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952" w:rsidRPr="004A3EA6" w:rsidRDefault="00D67952" w:rsidP="00D67952">
      <w:pPr>
        <w:rPr>
          <w:rFonts w:ascii="Arial" w:hAnsi="Arial" w:cs="Arial"/>
          <w:b/>
          <w:sz w:val="16"/>
          <w:szCs w:val="16"/>
        </w:rPr>
      </w:pPr>
      <w:r w:rsidRPr="004A3EA6">
        <w:rPr>
          <w:rFonts w:ascii="Arial" w:hAnsi="Arial" w:cs="Arial"/>
          <w:b/>
          <w:sz w:val="16"/>
          <w:szCs w:val="16"/>
        </w:rPr>
        <w:t>Politechnika Wrocławska, Wydział Architektury</w:t>
      </w:r>
      <w:r w:rsidRPr="004A3EA6">
        <w:rPr>
          <w:rFonts w:ascii="Arial" w:hAnsi="Arial" w:cs="Arial"/>
          <w:b/>
          <w:sz w:val="16"/>
          <w:szCs w:val="16"/>
        </w:rPr>
        <w:tab/>
      </w:r>
      <w:r w:rsidRPr="004A3EA6">
        <w:rPr>
          <w:rFonts w:ascii="Arial" w:hAnsi="Arial" w:cs="Arial"/>
          <w:b/>
          <w:sz w:val="16"/>
          <w:szCs w:val="16"/>
        </w:rPr>
        <w:tab/>
        <w:t xml:space="preserve">     </w:t>
      </w:r>
      <w:r w:rsidRPr="004A3EA6">
        <w:rPr>
          <w:rFonts w:ascii="Arial" w:hAnsi="Arial" w:cs="Arial"/>
          <w:b/>
          <w:sz w:val="16"/>
          <w:szCs w:val="16"/>
        </w:rPr>
        <w:tab/>
      </w:r>
      <w:r w:rsidRPr="004A3EA6">
        <w:rPr>
          <w:rFonts w:ascii="Arial" w:hAnsi="Arial" w:cs="Arial"/>
          <w:b/>
          <w:sz w:val="16"/>
          <w:szCs w:val="16"/>
        </w:rPr>
        <w:tab/>
        <w:t xml:space="preserve">                                                                     </w:t>
      </w:r>
    </w:p>
    <w:p w:rsidR="004A3EA6" w:rsidRDefault="00D67952" w:rsidP="00B14705">
      <w:pPr>
        <w:rPr>
          <w:rFonts w:ascii="Arial" w:hAnsi="Arial" w:cs="Arial"/>
          <w:b/>
          <w:sz w:val="16"/>
          <w:szCs w:val="16"/>
        </w:rPr>
      </w:pPr>
      <w:r w:rsidRPr="004A3EA6">
        <w:rPr>
          <w:rFonts w:ascii="Arial" w:hAnsi="Arial" w:cs="Arial"/>
          <w:b/>
          <w:sz w:val="16"/>
          <w:szCs w:val="16"/>
        </w:rPr>
        <w:t>Kierunek: Architek</w:t>
      </w:r>
      <w:r w:rsidR="004A3EA6">
        <w:rPr>
          <w:rFonts w:ascii="Arial" w:hAnsi="Arial" w:cs="Arial"/>
          <w:b/>
          <w:sz w:val="16"/>
          <w:szCs w:val="16"/>
        </w:rPr>
        <w:t xml:space="preserve">tura                           </w:t>
      </w:r>
    </w:p>
    <w:p w:rsidR="00D67952" w:rsidRPr="00771086" w:rsidRDefault="00D67952" w:rsidP="00284090">
      <w:pPr>
        <w:rPr>
          <w:rFonts w:ascii="Arial" w:hAnsi="Arial" w:cs="Arial"/>
          <w:b/>
          <w:sz w:val="20"/>
          <w:szCs w:val="20"/>
        </w:rPr>
      </w:pPr>
      <w:r w:rsidRPr="004A3EA6">
        <w:rPr>
          <w:rFonts w:ascii="Arial" w:hAnsi="Arial" w:cs="Arial"/>
          <w:b/>
          <w:sz w:val="16"/>
          <w:szCs w:val="16"/>
        </w:rPr>
        <w:t>Studia</w:t>
      </w:r>
      <w:r w:rsidR="004A3EA6" w:rsidRPr="004A3EA6">
        <w:rPr>
          <w:rFonts w:ascii="Arial" w:hAnsi="Arial" w:cs="Arial"/>
          <w:b/>
          <w:sz w:val="16"/>
          <w:szCs w:val="16"/>
        </w:rPr>
        <w:t xml:space="preserve"> dzienne</w:t>
      </w:r>
      <w:r w:rsidRPr="004A3EA6">
        <w:rPr>
          <w:rFonts w:ascii="Arial" w:hAnsi="Arial" w:cs="Arial"/>
          <w:b/>
          <w:sz w:val="16"/>
          <w:szCs w:val="16"/>
        </w:rPr>
        <w:t xml:space="preserve"> I stopnia inżynierskie</w:t>
      </w:r>
      <w:r w:rsidR="00284090" w:rsidRPr="004A3EA6">
        <w:rPr>
          <w:rFonts w:ascii="Arial" w:hAnsi="Arial" w:cs="Arial"/>
          <w:b/>
          <w:sz w:val="16"/>
          <w:szCs w:val="16"/>
        </w:rPr>
        <w:t xml:space="preserve"> – </w:t>
      </w:r>
      <w:r w:rsidR="004A3EA6">
        <w:rPr>
          <w:rFonts w:ascii="Arial" w:hAnsi="Arial" w:cs="Arial"/>
          <w:b/>
          <w:sz w:val="16"/>
          <w:szCs w:val="16"/>
        </w:rPr>
        <w:t xml:space="preserve">od </w:t>
      </w:r>
      <w:r w:rsidR="00284090" w:rsidRPr="004A3EA6">
        <w:rPr>
          <w:rFonts w:ascii="Arial" w:hAnsi="Arial" w:cs="Arial"/>
          <w:b/>
          <w:sz w:val="16"/>
          <w:szCs w:val="16"/>
        </w:rPr>
        <w:t>rekrutacj</w:t>
      </w:r>
      <w:r w:rsidR="004A3EA6">
        <w:rPr>
          <w:rFonts w:ascii="Arial" w:hAnsi="Arial" w:cs="Arial"/>
          <w:b/>
          <w:sz w:val="16"/>
          <w:szCs w:val="16"/>
        </w:rPr>
        <w:t>i</w:t>
      </w:r>
      <w:r w:rsidR="00284090" w:rsidRPr="004A3EA6">
        <w:rPr>
          <w:rFonts w:ascii="Arial" w:hAnsi="Arial" w:cs="Arial"/>
          <w:b/>
          <w:sz w:val="16"/>
          <w:szCs w:val="16"/>
        </w:rPr>
        <w:t xml:space="preserve"> 2019/2020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tbl>
      <w:tblPr>
        <w:tblpPr w:leftFromText="141" w:rightFromText="141" w:vertAnchor="page" w:horzAnchor="margin" w:tblpY="1288"/>
        <w:tblW w:w="14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1862"/>
        <w:gridCol w:w="1862"/>
        <w:gridCol w:w="1862"/>
        <w:gridCol w:w="1862"/>
        <w:gridCol w:w="1862"/>
        <w:gridCol w:w="1862"/>
        <w:gridCol w:w="1862"/>
        <w:gridCol w:w="648"/>
      </w:tblGrid>
      <w:tr w:rsidR="00D67952" w:rsidRPr="008A725F" w:rsidTr="0068409C">
        <w:tc>
          <w:tcPr>
            <w:tcW w:w="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67952" w:rsidRPr="008A725F" w:rsidRDefault="00D67952" w:rsidP="0068409C">
            <w:pPr>
              <w:spacing w:afterLines="60" w:after="144"/>
              <w:rPr>
                <w:rFonts w:ascii="Arial" w:hAnsi="Arial" w:cs="Arial"/>
                <w:b/>
                <w:sz w:val="10"/>
                <w:szCs w:val="12"/>
              </w:rPr>
            </w:pPr>
            <w:r w:rsidRPr="008A725F">
              <w:rPr>
                <w:rFonts w:ascii="Arial" w:hAnsi="Arial" w:cs="Arial"/>
                <w:b/>
                <w:sz w:val="10"/>
                <w:szCs w:val="12"/>
              </w:rPr>
              <w:t>Godz/tyg.</w:t>
            </w:r>
          </w:p>
        </w:tc>
        <w:tc>
          <w:tcPr>
            <w:tcW w:w="186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7952" w:rsidRPr="008A725F" w:rsidRDefault="00D67952" w:rsidP="006840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A725F">
              <w:rPr>
                <w:rFonts w:ascii="Arial" w:hAnsi="Arial" w:cs="Arial"/>
                <w:b/>
                <w:sz w:val="16"/>
                <w:szCs w:val="16"/>
              </w:rPr>
              <w:t>semestr 1</w:t>
            </w:r>
          </w:p>
        </w:tc>
        <w:tc>
          <w:tcPr>
            <w:tcW w:w="186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7952" w:rsidRPr="008A725F" w:rsidRDefault="00D67952" w:rsidP="0068409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6"/>
                <w:szCs w:val="16"/>
              </w:rPr>
              <w:t>semestr 2</w:t>
            </w:r>
          </w:p>
        </w:tc>
        <w:tc>
          <w:tcPr>
            <w:tcW w:w="186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7952" w:rsidRPr="008A725F" w:rsidRDefault="00D67952" w:rsidP="0068409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6"/>
                <w:szCs w:val="16"/>
              </w:rPr>
              <w:t>semestr 3</w:t>
            </w:r>
          </w:p>
        </w:tc>
        <w:tc>
          <w:tcPr>
            <w:tcW w:w="186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7952" w:rsidRPr="008A725F" w:rsidRDefault="00D67952" w:rsidP="0068409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6"/>
                <w:szCs w:val="16"/>
              </w:rPr>
              <w:t>semestr 4</w:t>
            </w:r>
          </w:p>
        </w:tc>
        <w:tc>
          <w:tcPr>
            <w:tcW w:w="186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7952" w:rsidRPr="008A725F" w:rsidRDefault="00D67952" w:rsidP="0068409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6"/>
                <w:szCs w:val="16"/>
              </w:rPr>
              <w:t>semestr 5</w:t>
            </w:r>
          </w:p>
        </w:tc>
        <w:tc>
          <w:tcPr>
            <w:tcW w:w="186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7952" w:rsidRPr="008A725F" w:rsidRDefault="00D67952" w:rsidP="0068409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6"/>
                <w:szCs w:val="16"/>
              </w:rPr>
              <w:t>semestr 6</w:t>
            </w:r>
          </w:p>
        </w:tc>
        <w:tc>
          <w:tcPr>
            <w:tcW w:w="186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7952" w:rsidRPr="008A725F" w:rsidRDefault="00D67952" w:rsidP="0068409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6"/>
                <w:szCs w:val="16"/>
              </w:rPr>
              <w:t>semestr 7</w:t>
            </w:r>
          </w:p>
        </w:tc>
        <w:tc>
          <w:tcPr>
            <w:tcW w:w="64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67952" w:rsidRPr="008A725F" w:rsidRDefault="00D67952" w:rsidP="0068409C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Godz./</w:t>
            </w:r>
          </w:p>
          <w:p w:rsidR="00D67952" w:rsidRPr="008A725F" w:rsidRDefault="00D67952" w:rsidP="0068409C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Tyg.</w:t>
            </w:r>
          </w:p>
        </w:tc>
      </w:tr>
      <w:tr w:rsidR="00D67952" w:rsidRPr="008A725F" w:rsidTr="00284090">
        <w:tc>
          <w:tcPr>
            <w:tcW w:w="4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67952" w:rsidRPr="008A725F" w:rsidRDefault="00D67952" w:rsidP="0068409C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30</w:t>
            </w:r>
          </w:p>
        </w:tc>
        <w:tc>
          <w:tcPr>
            <w:tcW w:w="1862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67952" w:rsidRPr="008A725F" w:rsidRDefault="00D67952" w:rsidP="0068409C">
            <w:pPr>
              <w:spacing w:afterLines="60" w:after="144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62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67952" w:rsidRPr="008A725F" w:rsidRDefault="00D67952" w:rsidP="0068409C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62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bottom"/>
          </w:tcPr>
          <w:p w:rsidR="00D67952" w:rsidRPr="008A725F" w:rsidRDefault="00D67952" w:rsidP="00284090">
            <w:pPr>
              <w:shd w:val="clear" w:color="auto" w:fill="D6E3BC" w:themeFill="accent3" w:themeFillTint="66"/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Zajęcia sportowe</w:t>
            </w:r>
          </w:p>
          <w:p w:rsidR="00D67952" w:rsidRPr="008A725F" w:rsidRDefault="00D67952" w:rsidP="00284090">
            <w:pPr>
              <w:shd w:val="clear" w:color="auto" w:fill="D6E3BC" w:themeFill="accent3" w:themeFillTint="66"/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D67952" w:rsidRPr="008A725F" w:rsidRDefault="00D67952" w:rsidP="00284090">
            <w:pPr>
              <w:shd w:val="clear" w:color="auto" w:fill="D6E3BC" w:themeFill="accent3" w:themeFillTint="66"/>
              <w:spacing w:afterLines="60" w:after="144"/>
              <w:rPr>
                <w:rFonts w:ascii="Arial" w:hAnsi="Arial" w:cs="Arial"/>
                <w:sz w:val="12"/>
                <w:szCs w:val="12"/>
              </w:rPr>
            </w:pPr>
            <w:r w:rsidRPr="00284090">
              <w:rPr>
                <w:rFonts w:ascii="Arial" w:hAnsi="Arial" w:cs="Arial"/>
                <w:b/>
                <w:sz w:val="12"/>
                <w:szCs w:val="12"/>
                <w:lang w:val="en-GB"/>
              </w:rPr>
              <w:t xml:space="preserve">C           </w:t>
            </w:r>
            <w:r w:rsidR="00284090" w:rsidRPr="00284090">
              <w:rPr>
                <w:rFonts w:ascii="Arial" w:hAnsi="Arial" w:cs="Arial"/>
                <w:b/>
                <w:sz w:val="12"/>
                <w:szCs w:val="12"/>
                <w:lang w:val="en-GB"/>
              </w:rPr>
              <w:t xml:space="preserve">                       </w:t>
            </w:r>
            <w:r w:rsidR="00847F18" w:rsidRPr="00284090">
              <w:rPr>
                <w:rFonts w:ascii="Arial" w:hAnsi="Arial" w:cs="Arial"/>
                <w:b/>
                <w:sz w:val="12"/>
                <w:szCs w:val="12"/>
                <w:lang w:val="en-GB"/>
              </w:rPr>
              <w:t xml:space="preserve">   </w:t>
            </w:r>
            <w:r w:rsidR="00284090" w:rsidRPr="00284090">
              <w:rPr>
                <w:rFonts w:ascii="Arial" w:hAnsi="Arial" w:cs="Arial"/>
                <w:b/>
                <w:sz w:val="12"/>
                <w:szCs w:val="12"/>
                <w:lang w:val="en-GB"/>
              </w:rPr>
              <w:t xml:space="preserve">     </w:t>
            </w:r>
            <w:r w:rsidR="00847F18" w:rsidRPr="00284090">
              <w:rPr>
                <w:rFonts w:ascii="Arial" w:hAnsi="Arial" w:cs="Arial"/>
                <w:b/>
                <w:sz w:val="12"/>
                <w:szCs w:val="12"/>
                <w:lang w:val="en-GB"/>
              </w:rPr>
              <w:t>0</w:t>
            </w:r>
            <w:r w:rsidRPr="00284090">
              <w:rPr>
                <w:rFonts w:ascii="Arial" w:hAnsi="Arial" w:cs="Arial"/>
                <w:b/>
                <w:sz w:val="12"/>
                <w:szCs w:val="12"/>
                <w:lang w:val="en-GB"/>
              </w:rPr>
              <w:t xml:space="preserve">                             </w:t>
            </w:r>
          </w:p>
        </w:tc>
        <w:tc>
          <w:tcPr>
            <w:tcW w:w="1862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A34D3" w:rsidRPr="008A725F" w:rsidRDefault="000A34D3" w:rsidP="000A34D3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b/>
                <w:sz w:val="12"/>
                <w:szCs w:val="12"/>
                <w:lang w:val="en-GB"/>
              </w:rPr>
              <w:t>BIM - wprowadzenie</w:t>
            </w:r>
          </w:p>
          <w:p w:rsidR="00D67952" w:rsidRPr="008A725F" w:rsidRDefault="000A34D3" w:rsidP="000A34D3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  <w:lang w:val="en-GB"/>
              </w:rPr>
              <w:t xml:space="preserve">W          </w:t>
            </w: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 xml:space="preserve">  </w:t>
            </w:r>
            <w:r>
              <w:rPr>
                <w:rFonts w:ascii="Arial" w:hAnsi="Arial" w:cs="Arial"/>
                <w:b/>
                <w:sz w:val="12"/>
                <w:szCs w:val="12"/>
                <w:lang w:val="en-GB"/>
              </w:rPr>
              <w:t xml:space="preserve">                               1</w:t>
            </w:r>
          </w:p>
        </w:tc>
        <w:tc>
          <w:tcPr>
            <w:tcW w:w="1862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67952" w:rsidRPr="008A725F" w:rsidRDefault="00D67952" w:rsidP="0068409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62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67952" w:rsidRPr="008A725F" w:rsidRDefault="00D67952" w:rsidP="0068409C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62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7952" w:rsidRPr="008A725F" w:rsidRDefault="00D67952" w:rsidP="0068409C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648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67952" w:rsidRPr="008A725F" w:rsidRDefault="00D67952" w:rsidP="0068409C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30</w:t>
            </w:r>
          </w:p>
        </w:tc>
      </w:tr>
      <w:tr w:rsidR="00D67952" w:rsidRPr="008A725F" w:rsidTr="00284090">
        <w:tc>
          <w:tcPr>
            <w:tcW w:w="467" w:type="dxa"/>
            <w:tcBorders>
              <w:top w:val="single" w:sz="4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67952" w:rsidRPr="008A725F" w:rsidRDefault="00D67952" w:rsidP="0068409C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29</w:t>
            </w:r>
          </w:p>
        </w:tc>
        <w:tc>
          <w:tcPr>
            <w:tcW w:w="186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67952" w:rsidRPr="008A725F" w:rsidRDefault="00D67952" w:rsidP="0068409C">
            <w:pPr>
              <w:spacing w:afterLines="60" w:after="144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7952" w:rsidRPr="008A725F" w:rsidRDefault="00D67952" w:rsidP="0068409C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bottom"/>
          </w:tcPr>
          <w:p w:rsidR="00D67952" w:rsidRPr="008A725F" w:rsidRDefault="00D67952" w:rsidP="0068409C">
            <w:pPr>
              <w:spacing w:afterLines="60" w:after="144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6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D67952" w:rsidRPr="008A725F" w:rsidRDefault="00D67952" w:rsidP="0068409C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Języki obce</w:t>
            </w:r>
          </w:p>
          <w:p w:rsidR="00D67952" w:rsidRPr="008A725F" w:rsidRDefault="00D67952" w:rsidP="0068409C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D67952" w:rsidRPr="008A725F" w:rsidRDefault="00D67952" w:rsidP="0068409C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D67952" w:rsidRPr="008A725F" w:rsidRDefault="00D67952" w:rsidP="0068409C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D67952" w:rsidRPr="008A725F" w:rsidRDefault="00D67952" w:rsidP="0068409C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D67952" w:rsidRPr="008A725F" w:rsidRDefault="00D67952" w:rsidP="0068409C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D67952" w:rsidRPr="008A725F" w:rsidRDefault="00D67952" w:rsidP="0068409C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D67952" w:rsidRPr="008A725F" w:rsidRDefault="00D67952" w:rsidP="0068409C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C                                           3</w:t>
            </w:r>
          </w:p>
        </w:tc>
        <w:tc>
          <w:tcPr>
            <w:tcW w:w="18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67952" w:rsidRPr="008A725F" w:rsidRDefault="00D67952" w:rsidP="0068409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67952" w:rsidRPr="008A725F" w:rsidRDefault="00D67952" w:rsidP="0068409C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7952" w:rsidRPr="008A725F" w:rsidRDefault="00D67952" w:rsidP="0068409C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67952" w:rsidRPr="008A725F" w:rsidRDefault="00D67952" w:rsidP="0068409C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29</w:t>
            </w:r>
          </w:p>
        </w:tc>
      </w:tr>
      <w:tr w:rsidR="000D7226" w:rsidRPr="008A725F" w:rsidTr="000D7226">
        <w:tc>
          <w:tcPr>
            <w:tcW w:w="46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226" w:rsidRPr="008A725F" w:rsidRDefault="000D7226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28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0D7226" w:rsidRPr="008A725F" w:rsidRDefault="000D7226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Technologie informacyjne</w:t>
            </w:r>
          </w:p>
          <w:p w:rsidR="000D7226" w:rsidRPr="008A725F" w:rsidRDefault="000D7226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0D7226" w:rsidRPr="008A725F" w:rsidRDefault="000D7226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0D7226" w:rsidRPr="008A725F" w:rsidRDefault="000D7226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W                                          2</w:t>
            </w:r>
          </w:p>
        </w:tc>
        <w:tc>
          <w:tcPr>
            <w:tcW w:w="18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D7226" w:rsidRPr="008A725F" w:rsidRDefault="000D7226" w:rsidP="00284090">
            <w:pPr>
              <w:spacing w:afterLines="60" w:after="144"/>
              <w:rPr>
                <w:rFonts w:ascii="Arial" w:hAnsi="Arial" w:cs="Arial"/>
                <w:sz w:val="12"/>
                <w:szCs w:val="12"/>
              </w:rPr>
            </w:pPr>
            <w:r w:rsidRPr="00284090">
              <w:rPr>
                <w:rFonts w:ascii="Arial" w:hAnsi="Arial" w:cs="Arial"/>
                <w:b/>
                <w:sz w:val="12"/>
                <w:szCs w:val="12"/>
                <w:lang w:val="en-GB"/>
              </w:rPr>
              <w:t xml:space="preserve"> </w:t>
            </w:r>
          </w:p>
        </w:tc>
        <w:tc>
          <w:tcPr>
            <w:tcW w:w="186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0D7226" w:rsidRPr="008A725F" w:rsidRDefault="000D7226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Języki obce</w:t>
            </w:r>
          </w:p>
          <w:p w:rsidR="000D7226" w:rsidRPr="008A725F" w:rsidRDefault="000D7226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0D7226" w:rsidRPr="008A725F" w:rsidRDefault="000D7226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0D7226" w:rsidRPr="008A725F" w:rsidRDefault="000D7226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0D7226" w:rsidRPr="008A725F" w:rsidRDefault="000D7226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0D7226" w:rsidRPr="008A725F" w:rsidRDefault="000D7226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0D7226" w:rsidRPr="008A725F" w:rsidRDefault="000D7226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0D7226" w:rsidRPr="008A725F" w:rsidRDefault="000D7226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C                                           2</w:t>
            </w: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bottom"/>
          </w:tcPr>
          <w:p w:rsidR="000D7226" w:rsidRPr="008A725F" w:rsidRDefault="000D7226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D7226" w:rsidRPr="008A725F" w:rsidRDefault="000D7226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D7226" w:rsidRPr="00AB60E8" w:rsidRDefault="000D7226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AB60E8">
              <w:rPr>
                <w:rFonts w:ascii="Arial" w:hAnsi="Arial" w:cs="Arial"/>
                <w:b/>
                <w:sz w:val="12"/>
                <w:szCs w:val="12"/>
              </w:rPr>
              <w:t>Wstęp do projektowania konserwatorskiego</w:t>
            </w:r>
          </w:p>
          <w:p w:rsidR="000D7226" w:rsidRPr="00147FAE" w:rsidRDefault="000D7226" w:rsidP="00284090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47FAE">
              <w:rPr>
                <w:rFonts w:ascii="Arial" w:hAnsi="Arial" w:cs="Arial"/>
                <w:b/>
                <w:sz w:val="12"/>
                <w:szCs w:val="12"/>
              </w:rPr>
              <w:t>S                                            2</w:t>
            </w:r>
          </w:p>
          <w:p w:rsidR="000D7226" w:rsidRPr="00F757B3" w:rsidRDefault="000D7226" w:rsidP="00284090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D7226" w:rsidRPr="00F757B3" w:rsidRDefault="000D7226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64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0D7226" w:rsidRPr="008A725F" w:rsidRDefault="000D7226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28</w:t>
            </w:r>
          </w:p>
        </w:tc>
      </w:tr>
      <w:tr w:rsidR="000D7226" w:rsidRPr="008A725F" w:rsidTr="00284090">
        <w:tc>
          <w:tcPr>
            <w:tcW w:w="46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226" w:rsidRPr="008A725F" w:rsidRDefault="000D7226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27</w:t>
            </w:r>
          </w:p>
        </w:tc>
        <w:tc>
          <w:tcPr>
            <w:tcW w:w="1862" w:type="dxa"/>
            <w:vMerge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0D7226" w:rsidRPr="008A725F" w:rsidRDefault="000D7226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bottom"/>
          </w:tcPr>
          <w:p w:rsidR="000D7226" w:rsidRPr="008A725F" w:rsidRDefault="000D7226" w:rsidP="000D7226">
            <w:pPr>
              <w:shd w:val="clear" w:color="auto" w:fill="D6E3BC" w:themeFill="accent3" w:themeFillTint="66"/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Zajęcia sportowe</w:t>
            </w:r>
          </w:p>
          <w:p w:rsidR="000D7226" w:rsidRPr="008A725F" w:rsidRDefault="000D7226" w:rsidP="000D7226">
            <w:pPr>
              <w:shd w:val="clear" w:color="auto" w:fill="D6E3BC" w:themeFill="accent3" w:themeFillTint="66"/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0D7226" w:rsidRPr="008A725F" w:rsidRDefault="000D7226" w:rsidP="000D7226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84090">
              <w:rPr>
                <w:rFonts w:ascii="Arial" w:hAnsi="Arial" w:cs="Arial"/>
                <w:b/>
                <w:sz w:val="12"/>
                <w:szCs w:val="12"/>
                <w:lang w:val="en-GB"/>
              </w:rPr>
              <w:t xml:space="preserve">C                                          0                             </w:t>
            </w: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0D7226" w:rsidRPr="008A725F" w:rsidRDefault="000D7226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bottom"/>
          </w:tcPr>
          <w:p w:rsidR="000D7226" w:rsidRPr="008A725F" w:rsidRDefault="000D7226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D7226" w:rsidRPr="00F757B3" w:rsidRDefault="000D7226" w:rsidP="00284090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7226" w:rsidRPr="008A725F" w:rsidRDefault="000D7226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D7226" w:rsidRPr="008A725F" w:rsidRDefault="000D7226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64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0D7226" w:rsidRPr="008A725F" w:rsidRDefault="000D7226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27</w:t>
            </w:r>
          </w:p>
        </w:tc>
      </w:tr>
      <w:tr w:rsidR="000D7226" w:rsidRPr="008A725F" w:rsidTr="00284090">
        <w:tc>
          <w:tcPr>
            <w:tcW w:w="46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226" w:rsidRPr="008A725F" w:rsidRDefault="000D7226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26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FFFF99"/>
            <w:vAlign w:val="center"/>
          </w:tcPr>
          <w:p w:rsidR="000D7226" w:rsidRPr="008A725F" w:rsidRDefault="000D7226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Matematyka   1</w:t>
            </w:r>
          </w:p>
          <w:p w:rsidR="000D7226" w:rsidRPr="008A725F" w:rsidRDefault="000D7226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0D7226" w:rsidRPr="008A725F" w:rsidRDefault="000D7226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0D7226" w:rsidRPr="008A725F" w:rsidRDefault="000D7226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W (E)                                    6</w:t>
            </w: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D7226" w:rsidRPr="008A725F" w:rsidRDefault="000D7226" w:rsidP="0028409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bottom"/>
          </w:tcPr>
          <w:p w:rsidR="000D7226" w:rsidRPr="008A725F" w:rsidRDefault="000D7226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0D7226" w:rsidRPr="008A725F" w:rsidRDefault="000D7226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7226" w:rsidRPr="00F757B3" w:rsidRDefault="000D7226" w:rsidP="00284090"/>
        </w:tc>
        <w:tc>
          <w:tcPr>
            <w:tcW w:w="186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0D7226" w:rsidRPr="00AA3F9E" w:rsidRDefault="000D7226" w:rsidP="00284090">
            <w:pPr>
              <w:rPr>
                <w:rFonts w:ascii="Arial" w:hAnsi="Arial" w:cs="Arial"/>
                <w:b/>
                <w:color w:val="FF0000"/>
                <w:sz w:val="12"/>
                <w:szCs w:val="12"/>
              </w:rPr>
            </w:pPr>
            <w:r w:rsidRPr="00DF7B2F">
              <w:rPr>
                <w:rFonts w:ascii="Arial" w:hAnsi="Arial" w:cs="Arial"/>
                <w:b/>
                <w:color w:val="000000"/>
                <w:sz w:val="12"/>
                <w:szCs w:val="12"/>
              </w:rPr>
              <w:t>Przed. Z obszar. Nauk społ., nauk o zarządz. W</w:t>
            </w:r>
            <w:r w:rsidRPr="00AA3F9E">
              <w:rPr>
                <w:rFonts w:ascii="Arial" w:hAnsi="Arial" w:cs="Arial"/>
                <w:b/>
                <w:color w:val="FF0000"/>
                <w:sz w:val="12"/>
                <w:szCs w:val="12"/>
              </w:rPr>
              <w:t xml:space="preserve">   </w:t>
            </w:r>
            <w:r>
              <w:rPr>
                <w:rFonts w:ascii="Arial" w:hAnsi="Arial" w:cs="Arial"/>
                <w:b/>
                <w:color w:val="FF0000"/>
                <w:sz w:val="12"/>
                <w:szCs w:val="12"/>
              </w:rPr>
              <w:t xml:space="preserve">          </w:t>
            </w:r>
            <w:r w:rsidRPr="00AA3F9E">
              <w:rPr>
                <w:rFonts w:ascii="Arial" w:hAnsi="Arial" w:cs="Arial"/>
                <w:b/>
                <w:color w:val="FF0000"/>
                <w:sz w:val="12"/>
                <w:szCs w:val="12"/>
              </w:rPr>
              <w:t xml:space="preserve">  </w:t>
            </w:r>
            <w:r w:rsidRPr="00DC4586">
              <w:rPr>
                <w:rFonts w:ascii="Arial" w:hAnsi="Arial" w:cs="Arial"/>
                <w:b/>
                <w:sz w:val="12"/>
                <w:szCs w:val="12"/>
              </w:rPr>
              <w:t xml:space="preserve"> 1</w:t>
            </w:r>
          </w:p>
        </w:tc>
        <w:tc>
          <w:tcPr>
            <w:tcW w:w="18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D7226" w:rsidRPr="008A725F" w:rsidRDefault="000D7226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64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0D7226" w:rsidRPr="008A725F" w:rsidRDefault="000D7226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26</w:t>
            </w:r>
          </w:p>
        </w:tc>
      </w:tr>
      <w:tr w:rsidR="00284090" w:rsidRPr="008A725F" w:rsidTr="00284090">
        <w:tc>
          <w:tcPr>
            <w:tcW w:w="46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25</w:t>
            </w:r>
          </w:p>
        </w:tc>
        <w:tc>
          <w:tcPr>
            <w:tcW w:w="1862" w:type="dxa"/>
            <w:vMerge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  <w:t>Kurs wybieralny  kierunk.</w:t>
            </w:r>
          </w:p>
          <w:p w:rsidR="00284090" w:rsidRPr="008A725F" w:rsidRDefault="001E6A9A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Prak.  i</w:t>
            </w:r>
            <w:r w:rsidR="00284090" w:rsidRPr="008A725F">
              <w:rPr>
                <w:rFonts w:ascii="Arial" w:hAnsi="Arial" w:cs="Arial"/>
                <w:b/>
                <w:sz w:val="12"/>
                <w:szCs w:val="12"/>
              </w:rPr>
              <w:t xml:space="preserve">nwentaryzacyjna     1  </w:t>
            </w:r>
          </w:p>
        </w:tc>
        <w:tc>
          <w:tcPr>
            <w:tcW w:w="186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6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Historia architektury polskiej 1 – średniowiecznej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S                                            2</w:t>
            </w:r>
          </w:p>
        </w:tc>
        <w:tc>
          <w:tcPr>
            <w:tcW w:w="186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8A725F"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  <w:t xml:space="preserve"> Kurs wybieralny  kierunk.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Praktyka budowlana            1</w:t>
            </w:r>
          </w:p>
        </w:tc>
        <w:tc>
          <w:tcPr>
            <w:tcW w:w="1862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Historia architektury XIX w.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W                                           1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64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25</w:t>
            </w:r>
          </w:p>
        </w:tc>
      </w:tr>
      <w:tr w:rsidR="00284090" w:rsidRPr="008A725F" w:rsidTr="0068409C">
        <w:tc>
          <w:tcPr>
            <w:tcW w:w="46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24</w:t>
            </w:r>
          </w:p>
        </w:tc>
        <w:tc>
          <w:tcPr>
            <w:tcW w:w="1862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Matematyka  1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C                                           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Matematyka  2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 xml:space="preserve">  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W (E)                                    6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Historia architektury powszechnej 1 - średniowiecznej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S                                            2</w:t>
            </w: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6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  <w:t>Kurs wybieralny  kierunk.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Praktyka rysunkowa            1                                  </w:t>
            </w:r>
          </w:p>
        </w:tc>
        <w:tc>
          <w:tcPr>
            <w:tcW w:w="18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Historia architektury XIX w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S                                         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64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24</w:t>
            </w:r>
          </w:p>
        </w:tc>
      </w:tr>
      <w:tr w:rsidR="00284090" w:rsidRPr="008A725F" w:rsidTr="00446B06">
        <w:tc>
          <w:tcPr>
            <w:tcW w:w="46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23</w:t>
            </w:r>
          </w:p>
        </w:tc>
        <w:tc>
          <w:tcPr>
            <w:tcW w:w="1862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Historia architektury powszechnej 2 – nowożytnej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S                                            </w:t>
            </w:r>
            <w:r>
              <w:rPr>
                <w:rFonts w:ascii="Arial" w:hAnsi="Arial" w:cs="Arial"/>
                <w:b/>
                <w:sz w:val="12"/>
                <w:szCs w:val="12"/>
              </w:rPr>
              <w:t>2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  <w:t>Kurs wybieralny  kierunk.</w:t>
            </w:r>
          </w:p>
          <w:p w:rsidR="00284090" w:rsidRPr="00AA3F9E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Praktyka projektowa            1                                 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 Historia budowy miast 2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W (E)                                      2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64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23</w:t>
            </w:r>
          </w:p>
        </w:tc>
      </w:tr>
      <w:tr w:rsidR="00284090" w:rsidRPr="008A725F" w:rsidTr="00284090">
        <w:tc>
          <w:tcPr>
            <w:tcW w:w="46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22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Geometria wykreślna 1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W (E)                                    6</w:t>
            </w:r>
          </w:p>
        </w:tc>
        <w:tc>
          <w:tcPr>
            <w:tcW w:w="1862" w:type="dxa"/>
            <w:vMerge w:val="restar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Matematyka  2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 xml:space="preserve">C                                           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Konstrukcje 1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W (E)                                     2</w:t>
            </w: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tcBorders>
              <w:left w:val="single" w:sz="4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  <w:t>Blok wybieralny ogólnoucz.</w:t>
            </w: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               </w:t>
            </w:r>
          </w:p>
          <w:p w:rsidR="00284090" w:rsidRPr="006E3DE3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  <w:t>- Humanistyczny</w:t>
            </w:r>
            <w: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  <w:t xml:space="preserve">   </w:t>
            </w:r>
            <w:r w:rsidRPr="00284090">
              <w:rPr>
                <w:rFonts w:ascii="Arial" w:hAnsi="Arial" w:cs="Arial"/>
                <w:b/>
                <w:sz w:val="12"/>
                <w:szCs w:val="12"/>
                <w:shd w:val="clear" w:color="auto" w:fill="D6E3BC" w:themeFill="accent3" w:themeFillTint="66"/>
              </w:rPr>
              <w:t>W            1</w:t>
            </w:r>
          </w:p>
        </w:tc>
        <w:tc>
          <w:tcPr>
            <w:tcW w:w="186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Historia budowy miast 2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 xml:space="preserve">S         </w:t>
            </w:r>
            <w:r>
              <w:rPr>
                <w:rFonts w:ascii="Arial" w:hAnsi="Arial" w:cs="Arial"/>
                <w:b/>
                <w:sz w:val="12"/>
                <w:szCs w:val="12"/>
                <w:lang w:val="en-GB"/>
              </w:rPr>
              <w:t xml:space="preserve">                                  </w:t>
            </w:r>
            <w:r w:rsidRPr="00AA3F9E">
              <w:rPr>
                <w:rFonts w:ascii="Arial" w:hAnsi="Arial" w:cs="Arial"/>
                <w:b/>
                <w:color w:val="FF0000"/>
                <w:sz w:val="12"/>
                <w:szCs w:val="12"/>
                <w:lang w:val="en-GB"/>
              </w:rPr>
              <w:t xml:space="preserve"> </w:t>
            </w:r>
            <w:r w:rsidRPr="00DC4586">
              <w:rPr>
                <w:rFonts w:ascii="Arial" w:hAnsi="Arial" w:cs="Arial"/>
                <w:b/>
                <w:sz w:val="12"/>
                <w:szCs w:val="12"/>
                <w:lang w:val="en-GB"/>
              </w:rPr>
              <w:t>1</w:t>
            </w:r>
          </w:p>
        </w:tc>
        <w:tc>
          <w:tcPr>
            <w:tcW w:w="186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64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US"/>
              </w:rPr>
              <w:t>22</w:t>
            </w:r>
          </w:p>
        </w:tc>
      </w:tr>
      <w:tr w:rsidR="00284090" w:rsidRPr="008A725F" w:rsidTr="00284090">
        <w:tc>
          <w:tcPr>
            <w:tcW w:w="46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US"/>
              </w:rPr>
              <w:t>21</w:t>
            </w:r>
          </w:p>
        </w:tc>
        <w:tc>
          <w:tcPr>
            <w:tcW w:w="1862" w:type="dxa"/>
            <w:vMerge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Konstrukcje 1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C                                           2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Konstrukcje 2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W (E)                                     2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  <w:t>Blok wybieralny ogólnoucz.</w:t>
            </w: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               </w:t>
            </w:r>
          </w:p>
          <w:p w:rsidR="00284090" w:rsidRPr="006E3DE3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  <w:t>- Humanistyczny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W</w:t>
            </w: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     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                   </w:t>
            </w:r>
            <w:r w:rsidRPr="00DC4586">
              <w:rPr>
                <w:rFonts w:ascii="Arial" w:hAnsi="Arial" w:cs="Arial"/>
                <w:b/>
                <w:sz w:val="12"/>
                <w:szCs w:val="12"/>
              </w:rPr>
              <w:t xml:space="preserve">            </w:t>
            </w:r>
            <w:r w:rsidRPr="00725F74">
              <w:rPr>
                <w:rFonts w:ascii="Arial" w:hAnsi="Arial" w:cs="Arial"/>
                <w:b/>
                <w:color w:val="FF0000"/>
                <w:sz w:val="12"/>
                <w:szCs w:val="12"/>
              </w:rPr>
              <w:t xml:space="preserve">    </w:t>
            </w:r>
            <w:r w:rsidRPr="00DC4586">
              <w:rPr>
                <w:rFonts w:ascii="Arial" w:hAnsi="Arial" w:cs="Arial"/>
                <w:b/>
                <w:sz w:val="12"/>
                <w:szCs w:val="12"/>
              </w:rPr>
              <w:t xml:space="preserve"> 3</w:t>
            </w: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6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64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21</w:t>
            </w:r>
          </w:p>
        </w:tc>
      </w:tr>
      <w:tr w:rsidR="00284090" w:rsidRPr="008A725F" w:rsidTr="00284090">
        <w:tc>
          <w:tcPr>
            <w:tcW w:w="467" w:type="dxa"/>
            <w:tcBorders>
              <w:left w:val="doub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20</w:t>
            </w:r>
          </w:p>
        </w:tc>
        <w:tc>
          <w:tcPr>
            <w:tcW w:w="1862" w:type="dxa"/>
            <w:vMerge w:val="restart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Geometria wykreślna 1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 xml:space="preserve">C  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F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Mechnika budowli 2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W (E)                                     2</w:t>
            </w: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Konstrukcje 2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C                                            2</w:t>
            </w: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6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Prawo budowlane (E)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W</w:t>
            </w:r>
            <w:r w:rsidRPr="008A725F">
              <w:rPr>
                <w:rFonts w:ascii="Arial" w:hAnsi="Arial" w:cs="Arial"/>
                <w:b/>
                <w:i/>
                <w:sz w:val="12"/>
                <w:szCs w:val="12"/>
              </w:rPr>
              <w:t xml:space="preserve">                                        </w:t>
            </w: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   </w:t>
            </w:r>
            <w:r>
              <w:rPr>
                <w:rFonts w:ascii="Arial" w:hAnsi="Arial" w:cs="Arial"/>
                <w:b/>
                <w:sz w:val="12"/>
                <w:szCs w:val="12"/>
              </w:rPr>
              <w:t>1</w:t>
            </w:r>
          </w:p>
        </w:tc>
        <w:tc>
          <w:tcPr>
            <w:tcW w:w="186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64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20</w:t>
            </w:r>
          </w:p>
        </w:tc>
      </w:tr>
      <w:tr w:rsidR="00284090" w:rsidRPr="008A725F" w:rsidTr="00643DCA">
        <w:tc>
          <w:tcPr>
            <w:tcW w:w="467" w:type="dxa"/>
            <w:tcBorders>
              <w:left w:val="doub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19</w:t>
            </w:r>
          </w:p>
        </w:tc>
        <w:tc>
          <w:tcPr>
            <w:tcW w:w="1862" w:type="dxa"/>
            <w:vMerge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9F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Mechanika budowli 2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C                                           1</w:t>
            </w:r>
          </w:p>
        </w:tc>
        <w:tc>
          <w:tcPr>
            <w:tcW w:w="1862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Budownictwo ogólne  3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C                                           2</w:t>
            </w:r>
          </w:p>
        </w:tc>
        <w:tc>
          <w:tcPr>
            <w:tcW w:w="186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Historia budowy miast  1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S                                            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Ekonom. i zarz.</w:t>
            </w:r>
            <w:r w:rsidR="001E6A9A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8A725F">
              <w:rPr>
                <w:rFonts w:ascii="Arial" w:hAnsi="Arial" w:cs="Arial"/>
                <w:b/>
                <w:sz w:val="12"/>
                <w:szCs w:val="12"/>
              </w:rPr>
              <w:t>proc.</w:t>
            </w:r>
            <w:r w:rsidR="001E6A9A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8A725F">
              <w:rPr>
                <w:rFonts w:ascii="Arial" w:hAnsi="Arial" w:cs="Arial"/>
                <w:b/>
                <w:sz w:val="12"/>
                <w:szCs w:val="12"/>
              </w:rPr>
              <w:t>inw</w:t>
            </w:r>
            <w:r w:rsidR="001E6A9A">
              <w:rPr>
                <w:rFonts w:ascii="Arial" w:hAnsi="Arial" w:cs="Arial"/>
                <w:b/>
                <w:sz w:val="12"/>
                <w:szCs w:val="12"/>
              </w:rPr>
              <w:t>est</w:t>
            </w: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.  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W        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                     </w:t>
            </w: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   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        </w:t>
            </w:r>
            <w:r w:rsidRPr="00AA3F9E">
              <w:rPr>
                <w:rFonts w:ascii="Arial" w:hAnsi="Arial" w:cs="Arial"/>
                <w:b/>
                <w:color w:val="FF000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sz w:val="12"/>
                <w:szCs w:val="12"/>
              </w:rPr>
              <w:t>1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64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19</w:t>
            </w:r>
          </w:p>
        </w:tc>
      </w:tr>
      <w:tr w:rsidR="00284090" w:rsidRPr="008A725F" w:rsidTr="00643DCA">
        <w:tc>
          <w:tcPr>
            <w:tcW w:w="46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18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F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Mechanika budowli 1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W (E)                                    2</w:t>
            </w: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9F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 xml:space="preserve">Budownictwo ogólne  4 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W  (E)                                     3</w:t>
            </w: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62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Ekon</w:t>
            </w:r>
            <w:r w:rsidR="001E6A9A">
              <w:rPr>
                <w:rFonts w:ascii="Arial" w:hAnsi="Arial" w:cs="Arial"/>
                <w:b/>
                <w:sz w:val="12"/>
                <w:szCs w:val="12"/>
              </w:rPr>
              <w:t>om</w:t>
            </w:r>
            <w:r w:rsidRPr="008A725F">
              <w:rPr>
                <w:rFonts w:ascii="Arial" w:hAnsi="Arial" w:cs="Arial"/>
                <w:b/>
                <w:sz w:val="12"/>
                <w:szCs w:val="12"/>
              </w:rPr>
              <w:t>. i zarz.</w:t>
            </w:r>
            <w:r w:rsidR="001E6A9A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8A725F">
              <w:rPr>
                <w:rFonts w:ascii="Arial" w:hAnsi="Arial" w:cs="Arial"/>
                <w:b/>
                <w:sz w:val="12"/>
                <w:szCs w:val="12"/>
              </w:rPr>
              <w:t>proc.</w:t>
            </w:r>
            <w:r w:rsidR="001E6A9A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8A725F">
              <w:rPr>
                <w:rFonts w:ascii="Arial" w:hAnsi="Arial" w:cs="Arial"/>
                <w:b/>
                <w:sz w:val="12"/>
                <w:szCs w:val="12"/>
              </w:rPr>
              <w:t>inw</w:t>
            </w:r>
            <w:r w:rsidR="001E6A9A">
              <w:rPr>
                <w:rFonts w:ascii="Arial" w:hAnsi="Arial" w:cs="Arial"/>
                <w:b/>
                <w:sz w:val="12"/>
                <w:szCs w:val="12"/>
              </w:rPr>
              <w:t>est</w:t>
            </w: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. 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C                                    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       </w:t>
            </w: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        </w:t>
            </w:r>
          </w:p>
        </w:tc>
        <w:tc>
          <w:tcPr>
            <w:tcW w:w="186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64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18</w:t>
            </w:r>
          </w:p>
        </w:tc>
      </w:tr>
      <w:tr w:rsidR="00284090" w:rsidRPr="008A725F" w:rsidTr="00643DCA">
        <w:tc>
          <w:tcPr>
            <w:tcW w:w="46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17</w:t>
            </w: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F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62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Historia architektury starożytnej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S                                            2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Instalacje budowlane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W                                           </w:t>
            </w: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1</w:t>
            </w:r>
          </w:p>
        </w:tc>
        <w:tc>
          <w:tcPr>
            <w:tcW w:w="1862" w:type="dxa"/>
            <w:vMerge w:val="restar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Budownictwo ogólne  4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 xml:space="preserve">P                                      </w:t>
            </w:r>
          </w:p>
        </w:tc>
        <w:tc>
          <w:tcPr>
            <w:tcW w:w="186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Historia architektury polskiej 2 - nowożytnej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S                                            2                          </w:t>
            </w:r>
          </w:p>
        </w:tc>
        <w:tc>
          <w:tcPr>
            <w:tcW w:w="186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Projektowanie wnętrz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W                                           1</w:t>
            </w:r>
          </w:p>
        </w:tc>
        <w:tc>
          <w:tcPr>
            <w:tcW w:w="186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64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17</w:t>
            </w:r>
          </w:p>
        </w:tc>
      </w:tr>
      <w:tr w:rsidR="00284090" w:rsidRPr="008A725F" w:rsidTr="00643DCA">
        <w:tc>
          <w:tcPr>
            <w:tcW w:w="467" w:type="dxa"/>
            <w:tcBorders>
              <w:left w:val="doub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16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9F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Mechanika budowli 1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C                                           </w:t>
            </w: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1</w:t>
            </w:r>
          </w:p>
        </w:tc>
        <w:tc>
          <w:tcPr>
            <w:tcW w:w="186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Instalacje budowlane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 xml:space="preserve">S          </w:t>
            </w:r>
            <w:r>
              <w:rPr>
                <w:rFonts w:ascii="Arial" w:hAnsi="Arial" w:cs="Arial"/>
                <w:b/>
                <w:sz w:val="12"/>
                <w:szCs w:val="12"/>
                <w:lang w:val="en-GB"/>
              </w:rPr>
              <w:t xml:space="preserve">                         </w:t>
            </w: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 xml:space="preserve">  </w:t>
            </w:r>
            <w:r w:rsidRPr="00847F18">
              <w:rPr>
                <w:rFonts w:ascii="Arial" w:hAnsi="Arial" w:cs="Arial"/>
                <w:b/>
                <w:color w:val="FF0000"/>
                <w:sz w:val="12"/>
                <w:szCs w:val="12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  <w:sz w:val="12"/>
                <w:szCs w:val="12"/>
                <w:lang w:val="en-GB"/>
              </w:rPr>
              <w:t xml:space="preserve">      </w:t>
            </w:r>
            <w:r w:rsidRPr="00284090">
              <w:rPr>
                <w:rFonts w:ascii="Arial" w:hAnsi="Arial" w:cs="Arial"/>
                <w:b/>
                <w:sz w:val="12"/>
                <w:szCs w:val="12"/>
                <w:lang w:val="en-GB"/>
              </w:rPr>
              <w:t>2</w:t>
            </w:r>
          </w:p>
        </w:tc>
        <w:tc>
          <w:tcPr>
            <w:tcW w:w="186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Projektowanie wnętrz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P                                            3</w:t>
            </w:r>
          </w:p>
        </w:tc>
        <w:tc>
          <w:tcPr>
            <w:tcW w:w="1862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B1123B" w:rsidRDefault="00284090" w:rsidP="00284090">
            <w:pPr>
              <w:pBdr>
                <w:top w:val="single" w:sz="4" w:space="1" w:color="auto"/>
              </w:pBd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 xml:space="preserve">Pracownia dyplomowa </w:t>
            </w:r>
            <w:r>
              <w:rPr>
                <w:rFonts w:ascii="Arial" w:hAnsi="Arial" w:cs="Arial"/>
                <w:b/>
                <w:sz w:val="12"/>
                <w:szCs w:val="12"/>
                <w:lang w:val="en-GB"/>
              </w:rPr>
              <w:t xml:space="preserve"> (E )</w:t>
            </w:r>
          </w:p>
          <w:p w:rsidR="00284090" w:rsidRPr="008A725F" w:rsidRDefault="00284090" w:rsidP="00284090">
            <w:pPr>
              <w:pBdr>
                <w:top w:val="single" w:sz="4" w:space="1" w:color="auto"/>
              </w:pBd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     </w:t>
            </w: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                                        15</w:t>
            </w:r>
          </w:p>
        </w:tc>
        <w:tc>
          <w:tcPr>
            <w:tcW w:w="64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16</w:t>
            </w:r>
          </w:p>
        </w:tc>
      </w:tr>
      <w:tr w:rsidR="00284090" w:rsidRPr="008A725F" w:rsidTr="00284090">
        <w:tc>
          <w:tcPr>
            <w:tcW w:w="46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15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Budownictwo ogólne  1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W                                          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Budownictwo ogólne  2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W  (E)                                    2</w:t>
            </w:r>
          </w:p>
        </w:tc>
        <w:tc>
          <w:tcPr>
            <w:tcW w:w="1862" w:type="dxa"/>
            <w:vMerge w:val="restar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51C69" w:rsidRPr="008A725F" w:rsidRDefault="00551C69" w:rsidP="00551C69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  <w:t>Blok wybieralny kierunkowy</w:t>
            </w:r>
          </w:p>
          <w:p w:rsidR="00551C69" w:rsidRPr="008A725F" w:rsidRDefault="00551C69" w:rsidP="00551C69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Projektowanie wspomagane</w:t>
            </w:r>
          </w:p>
          <w:p w:rsidR="00284090" w:rsidRPr="00551C69" w:rsidRDefault="00551C69" w:rsidP="00551C69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komputerowo 2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L                                            2</w:t>
            </w:r>
          </w:p>
        </w:tc>
        <w:tc>
          <w:tcPr>
            <w:tcW w:w="186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97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Fizyka budowli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W                                           2</w:t>
            </w: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64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15</w:t>
            </w:r>
          </w:p>
        </w:tc>
      </w:tr>
      <w:tr w:rsidR="00284090" w:rsidRPr="008A725F" w:rsidTr="00284090">
        <w:tc>
          <w:tcPr>
            <w:tcW w:w="467" w:type="dxa"/>
            <w:tcBorders>
              <w:left w:val="doub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14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Budownictwo ogólne  1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C                                           2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Budownictwo ogólne  2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P                                           2</w:t>
            </w: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  <w:t>Blok wybieralny kierunkowy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Projektowanie wspomagane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komputerowo 3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L                                   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        1</w:t>
            </w:r>
          </w:p>
        </w:tc>
        <w:tc>
          <w:tcPr>
            <w:tcW w:w="1862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97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Fizyka budowli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 xml:space="preserve">C                                         </w:t>
            </w: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64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14</w:t>
            </w:r>
          </w:p>
        </w:tc>
      </w:tr>
      <w:tr w:rsidR="00284090" w:rsidRPr="008A725F" w:rsidTr="0068409C">
        <w:tc>
          <w:tcPr>
            <w:tcW w:w="467" w:type="dxa"/>
            <w:tcBorders>
              <w:left w:val="doub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13</w:t>
            </w:r>
          </w:p>
        </w:tc>
        <w:tc>
          <w:tcPr>
            <w:tcW w:w="186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Blok kompozycyjno-plastyczny 3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L                                            2</w:t>
            </w:r>
          </w:p>
        </w:tc>
        <w:tc>
          <w:tcPr>
            <w:tcW w:w="186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  <w:t xml:space="preserve"> Blok wybieralny kierunkowy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„Wspomaganie projektowania”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L/P                                        2</w:t>
            </w:r>
          </w:p>
        </w:tc>
        <w:tc>
          <w:tcPr>
            <w:tcW w:w="186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  <w:t>Blok wybieralny kierunkowy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Wspomaganie projektowania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L/P                                        2</w:t>
            </w:r>
          </w:p>
        </w:tc>
        <w:tc>
          <w:tcPr>
            <w:tcW w:w="186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D67952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64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13</w:t>
            </w:r>
          </w:p>
        </w:tc>
      </w:tr>
      <w:tr w:rsidR="00284090" w:rsidRPr="008A725F" w:rsidTr="00284090">
        <w:tc>
          <w:tcPr>
            <w:tcW w:w="46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12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Materiały budowlane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W                                          2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97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Geometria wykreślna 2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- perspektywa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P                                           3</w:t>
            </w:r>
          </w:p>
        </w:tc>
        <w:tc>
          <w:tcPr>
            <w:tcW w:w="186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Blok kompozycyjno-plastyczny 4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L                                            2</w:t>
            </w:r>
          </w:p>
        </w:tc>
        <w:tc>
          <w:tcPr>
            <w:tcW w:w="186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6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Hist.</w:t>
            </w:r>
            <w:r w:rsidR="001E6A9A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8A725F">
              <w:rPr>
                <w:rFonts w:ascii="Arial" w:hAnsi="Arial" w:cs="Arial"/>
                <w:b/>
                <w:sz w:val="12"/>
                <w:szCs w:val="12"/>
              </w:rPr>
              <w:t>arch.</w:t>
            </w:r>
            <w:r w:rsidR="001E6A9A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8A725F">
              <w:rPr>
                <w:rFonts w:ascii="Arial" w:hAnsi="Arial" w:cs="Arial"/>
                <w:b/>
                <w:sz w:val="12"/>
                <w:szCs w:val="12"/>
              </w:rPr>
              <w:t>współczesnej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 W (E)                                    2</w:t>
            </w:r>
          </w:p>
        </w:tc>
        <w:tc>
          <w:tcPr>
            <w:tcW w:w="64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US"/>
              </w:rPr>
              <w:t>12</w:t>
            </w:r>
          </w:p>
        </w:tc>
      </w:tr>
      <w:tr w:rsidR="00284090" w:rsidRPr="008A725F" w:rsidTr="00284090">
        <w:tc>
          <w:tcPr>
            <w:tcW w:w="467" w:type="dxa"/>
            <w:tcBorders>
              <w:left w:val="doub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US"/>
              </w:rPr>
              <w:t>11</w:t>
            </w:r>
          </w:p>
        </w:tc>
        <w:tc>
          <w:tcPr>
            <w:tcW w:w="1862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Materiały budowlane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 xml:space="preserve">C                                        </w:t>
            </w:r>
          </w:p>
        </w:tc>
        <w:tc>
          <w:tcPr>
            <w:tcW w:w="186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97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  <w:t>Blok wybieralny kierunkowy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Blok kompozycyjno-plastyczny 5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L                                            2</w:t>
            </w:r>
          </w:p>
        </w:tc>
        <w:tc>
          <w:tcPr>
            <w:tcW w:w="186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  <w:t>Blok wybieralny kierunkowy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„Teoria architektury i urbanistyki  </w:t>
            </w:r>
            <w:smartTag w:uri="urn:schemas-microsoft-com:office:smarttags" w:element="metricconverter">
              <w:smartTagPr>
                <w:attr w:name="ProductID" w:val="1”"/>
              </w:smartTagPr>
              <w:r w:rsidRPr="008A725F">
                <w:rPr>
                  <w:rFonts w:ascii="Arial" w:hAnsi="Arial" w:cs="Arial"/>
                  <w:b/>
                  <w:sz w:val="12"/>
                  <w:szCs w:val="12"/>
                </w:rPr>
                <w:t>1”</w:t>
              </w:r>
            </w:smartTag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W/S                                       2</w:t>
            </w:r>
          </w:p>
        </w:tc>
        <w:tc>
          <w:tcPr>
            <w:tcW w:w="1862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Historia architektury współczesnej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S                                            1</w:t>
            </w:r>
          </w:p>
        </w:tc>
        <w:tc>
          <w:tcPr>
            <w:tcW w:w="64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11</w:t>
            </w:r>
          </w:p>
        </w:tc>
      </w:tr>
      <w:tr w:rsidR="00284090" w:rsidRPr="008A725F" w:rsidTr="0068409C">
        <w:tc>
          <w:tcPr>
            <w:tcW w:w="46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10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Estetyka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S                                           1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Projektowanie wspomagane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komputerowo 1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L                                           </w:t>
            </w: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2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Infrastruktura techniczna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W                                           1</w:t>
            </w: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64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10</w:t>
            </w:r>
          </w:p>
        </w:tc>
      </w:tr>
      <w:tr w:rsidR="00284090" w:rsidRPr="008A725F" w:rsidTr="0068409C">
        <w:tc>
          <w:tcPr>
            <w:tcW w:w="46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9</w:t>
            </w: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Ruralistyka z elem.fizjografii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W                                           1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Inżynieria miejska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W                                           1</w:t>
            </w:r>
          </w:p>
        </w:tc>
        <w:tc>
          <w:tcPr>
            <w:tcW w:w="186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  <w:t>Blok wybieralny kierunkowy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Projektowanie urbanistyczne  1</w:t>
            </w:r>
            <w:r w:rsidRPr="008A725F">
              <w:rPr>
                <w:rFonts w:ascii="Arial" w:hAnsi="Arial" w:cs="Arial"/>
                <w:b/>
                <w:sz w:val="12"/>
                <w:szCs w:val="12"/>
              </w:rPr>
              <w:br/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W </w:t>
            </w: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2 + P/3                        5                        </w:t>
            </w:r>
          </w:p>
        </w:tc>
        <w:tc>
          <w:tcPr>
            <w:tcW w:w="186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  <w:t>Blok wybieralny kierunkowy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Projektowanie urbanistyczne 2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W 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(E)/2 + P/3              </w:t>
            </w: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  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       5</w:t>
            </w:r>
            <w:r w:rsidRPr="00DC4586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                    </w:t>
            </w:r>
          </w:p>
        </w:tc>
        <w:tc>
          <w:tcPr>
            <w:tcW w:w="1862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Projektowanie konserwatorskie</w:t>
            </w:r>
            <w:r w:rsidRPr="008A725F">
              <w:rPr>
                <w:rFonts w:ascii="Arial" w:hAnsi="Arial" w:cs="Arial"/>
                <w:b/>
                <w:sz w:val="12"/>
                <w:szCs w:val="12"/>
              </w:rPr>
              <w:br/>
            </w:r>
            <w:r w:rsidRPr="008A725F">
              <w:rPr>
                <w:rFonts w:ascii="Arial" w:hAnsi="Arial" w:cs="Arial"/>
                <w:b/>
                <w:i/>
                <w:sz w:val="12"/>
                <w:szCs w:val="12"/>
              </w:rPr>
              <w:t>(rewaloryzacja krajobrazu kulturowego)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P                                            3</w:t>
            </w:r>
          </w:p>
        </w:tc>
        <w:tc>
          <w:tcPr>
            <w:tcW w:w="64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9</w:t>
            </w:r>
          </w:p>
        </w:tc>
      </w:tr>
      <w:tr w:rsidR="00284090" w:rsidRPr="008A725F" w:rsidTr="0068409C">
        <w:tc>
          <w:tcPr>
            <w:tcW w:w="467" w:type="dxa"/>
            <w:tcBorders>
              <w:left w:val="doub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8</w:t>
            </w:r>
          </w:p>
        </w:tc>
        <w:tc>
          <w:tcPr>
            <w:tcW w:w="186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Blok kompozycyjno-plastyczny 1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L                                           2</w:t>
            </w:r>
          </w:p>
        </w:tc>
        <w:tc>
          <w:tcPr>
            <w:tcW w:w="186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Blok kompozycyjno-plastyczny 2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L                                           </w:t>
            </w: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2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Ruralistyka z elementami fizjografii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P                                            3</w:t>
            </w:r>
          </w:p>
        </w:tc>
        <w:tc>
          <w:tcPr>
            <w:tcW w:w="186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Architektura krajobrazu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P                                            3</w:t>
            </w: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64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8</w:t>
            </w:r>
          </w:p>
        </w:tc>
      </w:tr>
      <w:tr w:rsidR="00284090" w:rsidRPr="008A725F" w:rsidTr="0068409C">
        <w:tc>
          <w:tcPr>
            <w:tcW w:w="467" w:type="dxa"/>
            <w:tcBorders>
              <w:left w:val="doub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7</w:t>
            </w: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64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7</w:t>
            </w:r>
          </w:p>
        </w:tc>
      </w:tr>
      <w:tr w:rsidR="00284090" w:rsidRPr="008A725F" w:rsidTr="0068409C">
        <w:tc>
          <w:tcPr>
            <w:tcW w:w="467" w:type="dxa"/>
            <w:tcBorders>
              <w:left w:val="doub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6</w:t>
            </w:r>
          </w:p>
        </w:tc>
        <w:tc>
          <w:tcPr>
            <w:tcW w:w="186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Prawo aut. i etyka zawodu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W                                           1</w:t>
            </w:r>
          </w:p>
        </w:tc>
        <w:tc>
          <w:tcPr>
            <w:tcW w:w="64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6</w:t>
            </w:r>
          </w:p>
        </w:tc>
      </w:tr>
      <w:tr w:rsidR="00284090" w:rsidRPr="008A725F" w:rsidTr="0068409C">
        <w:tc>
          <w:tcPr>
            <w:tcW w:w="467" w:type="dxa"/>
            <w:tcBorders>
              <w:left w:val="doub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5</w:t>
            </w:r>
          </w:p>
        </w:tc>
        <w:tc>
          <w:tcPr>
            <w:tcW w:w="186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tabs>
                <w:tab w:val="left" w:pos="972"/>
              </w:tabs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Elementy projektowania 1</w:t>
            </w:r>
          </w:p>
          <w:p w:rsidR="00284090" w:rsidRPr="008A725F" w:rsidRDefault="00284090" w:rsidP="00284090">
            <w:pPr>
              <w:tabs>
                <w:tab w:val="left" w:pos="972"/>
              </w:tabs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W                                          1</w:t>
            </w:r>
          </w:p>
        </w:tc>
        <w:tc>
          <w:tcPr>
            <w:tcW w:w="186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Elementy projektowania  2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W E)                                      </w:t>
            </w: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2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  <w:t>Blok wybieralny kierunkowy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Projektowanie architektoniczne 1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i/>
                <w:sz w:val="12"/>
                <w:szCs w:val="12"/>
              </w:rPr>
              <w:t>(projektowanie domów jednorodzinnych)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W (E)/2 + P/6                        8 </w:t>
            </w:r>
          </w:p>
        </w:tc>
        <w:tc>
          <w:tcPr>
            <w:tcW w:w="186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  <w:t>Blok wybieralny kierunkowy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Projektowanie architektoniczne  2</w:t>
            </w:r>
          </w:p>
          <w:p w:rsidR="00284090" w:rsidRPr="008A725F" w:rsidRDefault="00284090" w:rsidP="00284090">
            <w:pPr>
              <w:rPr>
                <w:rFonts w:ascii="Arial" w:hAnsi="Arial" w:cs="Arial"/>
                <w:i/>
                <w:sz w:val="12"/>
                <w:szCs w:val="12"/>
              </w:rPr>
            </w:pPr>
            <w:r w:rsidRPr="008A725F">
              <w:rPr>
                <w:rFonts w:ascii="Arial" w:hAnsi="Arial" w:cs="Arial"/>
                <w:sz w:val="12"/>
                <w:szCs w:val="12"/>
              </w:rPr>
              <w:t>(</w:t>
            </w:r>
            <w:r w:rsidRPr="008A725F">
              <w:rPr>
                <w:rFonts w:ascii="Arial" w:hAnsi="Arial" w:cs="Arial"/>
                <w:i/>
                <w:sz w:val="12"/>
                <w:szCs w:val="12"/>
              </w:rPr>
              <w:t>projektowanie usług podstawowych miasto-wieś)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W (E)/2 + P/6                        8</w:t>
            </w:r>
          </w:p>
        </w:tc>
        <w:tc>
          <w:tcPr>
            <w:tcW w:w="186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  <w:t>Blok wybieralny kierunkowy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Projektowanie architektoniczne 3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i/>
                <w:sz w:val="12"/>
                <w:szCs w:val="12"/>
              </w:rPr>
              <w:t>(projektowanie budynków wielorodzinnych</w:t>
            </w:r>
            <w:r w:rsidRPr="008A725F">
              <w:rPr>
                <w:rFonts w:ascii="Arial" w:hAnsi="Arial" w:cs="Arial"/>
                <w:b/>
                <w:i/>
                <w:sz w:val="12"/>
                <w:szCs w:val="12"/>
              </w:rPr>
              <w:t>)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W (E)/2 + P/6                        8</w:t>
            </w:r>
          </w:p>
        </w:tc>
        <w:tc>
          <w:tcPr>
            <w:tcW w:w="186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  <w:t>Blok wybieralny kierunkowy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Projektowanie architektoniczne 4</w:t>
            </w:r>
          </w:p>
          <w:p w:rsidR="00284090" w:rsidRPr="008A725F" w:rsidRDefault="00284090" w:rsidP="00284090">
            <w:pPr>
              <w:rPr>
                <w:rFonts w:ascii="Arial" w:hAnsi="Arial" w:cs="Arial"/>
                <w:i/>
                <w:sz w:val="12"/>
                <w:szCs w:val="12"/>
              </w:rPr>
            </w:pPr>
            <w:r w:rsidRPr="008A725F">
              <w:rPr>
                <w:rFonts w:ascii="Arial" w:hAnsi="Arial" w:cs="Arial"/>
                <w:i/>
                <w:sz w:val="12"/>
                <w:szCs w:val="12"/>
              </w:rPr>
              <w:t>(projektowanie miejsc pracy)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  </w:t>
            </w:r>
          </w:p>
          <w:p w:rsidR="00284090" w:rsidRPr="00D67952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W (E)/2 + P/6                        </w:t>
            </w:r>
            <w:r>
              <w:rPr>
                <w:rFonts w:ascii="Arial" w:hAnsi="Arial" w:cs="Arial"/>
                <w:b/>
                <w:sz w:val="12"/>
                <w:szCs w:val="12"/>
              </w:rPr>
              <w:t>8</w:t>
            </w:r>
          </w:p>
        </w:tc>
        <w:tc>
          <w:tcPr>
            <w:tcW w:w="186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  <w:t>Blok wybieralny kierunkowy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Projektowanie architektoniczne  5</w:t>
            </w:r>
          </w:p>
          <w:p w:rsidR="00284090" w:rsidRPr="008A725F" w:rsidRDefault="00284090" w:rsidP="00284090">
            <w:pPr>
              <w:rPr>
                <w:rFonts w:ascii="Arial" w:hAnsi="Arial" w:cs="Arial"/>
                <w:i/>
                <w:sz w:val="12"/>
                <w:szCs w:val="12"/>
              </w:rPr>
            </w:pPr>
            <w:r w:rsidRPr="008A725F">
              <w:rPr>
                <w:rFonts w:ascii="Arial" w:hAnsi="Arial" w:cs="Arial"/>
                <w:i/>
                <w:sz w:val="12"/>
                <w:szCs w:val="12"/>
              </w:rPr>
              <w:t>(architektura obiektów</w:t>
            </w:r>
          </w:p>
          <w:p w:rsidR="00284090" w:rsidRPr="008A725F" w:rsidRDefault="00284090" w:rsidP="00284090">
            <w:pPr>
              <w:rPr>
                <w:rFonts w:ascii="Arial" w:hAnsi="Arial" w:cs="Arial"/>
                <w:i/>
                <w:sz w:val="12"/>
                <w:szCs w:val="12"/>
              </w:rPr>
            </w:pPr>
            <w:r w:rsidRPr="008A725F">
              <w:rPr>
                <w:rFonts w:ascii="Arial" w:hAnsi="Arial" w:cs="Arial"/>
                <w:i/>
                <w:sz w:val="12"/>
                <w:szCs w:val="12"/>
              </w:rPr>
              <w:t>użyteczności publicznej)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shd w:val="clear" w:color="auto" w:fill="000080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W (E)/2 + P/6                        8</w:t>
            </w:r>
          </w:p>
        </w:tc>
        <w:tc>
          <w:tcPr>
            <w:tcW w:w="64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5</w:t>
            </w:r>
          </w:p>
        </w:tc>
      </w:tr>
      <w:tr w:rsidR="00284090" w:rsidRPr="008A725F" w:rsidTr="0068409C">
        <w:tc>
          <w:tcPr>
            <w:tcW w:w="467" w:type="dxa"/>
            <w:tcBorders>
              <w:left w:val="doub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4</w:t>
            </w:r>
          </w:p>
        </w:tc>
        <w:tc>
          <w:tcPr>
            <w:tcW w:w="1862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Elementy projektowania 1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P                                           4</w:t>
            </w:r>
          </w:p>
        </w:tc>
        <w:tc>
          <w:tcPr>
            <w:tcW w:w="1862" w:type="dxa"/>
            <w:vMerge w:val="restart"/>
            <w:tcBorders>
              <w:top w:val="dashed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Elementy projektowania 2</w:t>
            </w: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 xml:space="preserve">P                                           </w:t>
            </w:r>
            <w:r w:rsidRPr="008A725F">
              <w:rPr>
                <w:rFonts w:ascii="Arial" w:hAnsi="Arial" w:cs="Arial"/>
                <w:b/>
                <w:sz w:val="12"/>
                <w:szCs w:val="12"/>
                <w:lang w:val="en-GB"/>
              </w:rPr>
              <w:t>5</w:t>
            </w: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64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4</w:t>
            </w:r>
          </w:p>
        </w:tc>
      </w:tr>
      <w:tr w:rsidR="00284090" w:rsidRPr="008A725F" w:rsidTr="0068409C">
        <w:tc>
          <w:tcPr>
            <w:tcW w:w="467" w:type="dxa"/>
            <w:tcBorders>
              <w:left w:val="doub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3</w:t>
            </w: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64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3</w:t>
            </w:r>
          </w:p>
        </w:tc>
      </w:tr>
      <w:tr w:rsidR="00284090" w:rsidRPr="008A725F" w:rsidTr="0068409C">
        <w:tc>
          <w:tcPr>
            <w:tcW w:w="467" w:type="dxa"/>
            <w:tcBorders>
              <w:left w:val="doub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2</w:t>
            </w: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64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2</w:t>
            </w:r>
          </w:p>
        </w:tc>
      </w:tr>
      <w:tr w:rsidR="00284090" w:rsidRPr="008A725F" w:rsidTr="0068409C">
        <w:tc>
          <w:tcPr>
            <w:tcW w:w="467" w:type="dxa"/>
            <w:tcBorders>
              <w:left w:val="doub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1</w:t>
            </w: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64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1</w:t>
            </w:r>
          </w:p>
        </w:tc>
      </w:tr>
      <w:tr w:rsidR="00284090" w:rsidRPr="008A725F" w:rsidTr="0068409C">
        <w:tc>
          <w:tcPr>
            <w:tcW w:w="467" w:type="dxa"/>
            <w:tcBorders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rPr>
                <w:rFonts w:ascii="Arial" w:hAnsi="Arial" w:cs="Arial"/>
                <w:b/>
                <w:sz w:val="8"/>
                <w:szCs w:val="8"/>
              </w:rPr>
            </w:pPr>
            <w:r w:rsidRPr="008A725F">
              <w:rPr>
                <w:rFonts w:ascii="Arial" w:hAnsi="Arial" w:cs="Arial"/>
                <w:b/>
                <w:sz w:val="8"/>
                <w:szCs w:val="8"/>
              </w:rPr>
              <w:t>ECTS</w:t>
            </w:r>
          </w:p>
        </w:tc>
        <w:tc>
          <w:tcPr>
            <w:tcW w:w="1862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30</w:t>
            </w:r>
          </w:p>
        </w:tc>
        <w:tc>
          <w:tcPr>
            <w:tcW w:w="1862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30</w:t>
            </w:r>
          </w:p>
        </w:tc>
        <w:tc>
          <w:tcPr>
            <w:tcW w:w="1862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30</w:t>
            </w:r>
          </w:p>
        </w:tc>
        <w:tc>
          <w:tcPr>
            <w:tcW w:w="1862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30</w:t>
            </w:r>
          </w:p>
        </w:tc>
        <w:tc>
          <w:tcPr>
            <w:tcW w:w="1862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30</w:t>
            </w:r>
          </w:p>
        </w:tc>
        <w:tc>
          <w:tcPr>
            <w:tcW w:w="1862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30</w:t>
            </w:r>
          </w:p>
        </w:tc>
        <w:tc>
          <w:tcPr>
            <w:tcW w:w="1862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A725F">
              <w:rPr>
                <w:rFonts w:ascii="Arial" w:hAnsi="Arial" w:cs="Arial"/>
                <w:b/>
                <w:sz w:val="12"/>
                <w:szCs w:val="12"/>
              </w:rPr>
              <w:t>30</w:t>
            </w:r>
          </w:p>
        </w:tc>
        <w:tc>
          <w:tcPr>
            <w:tcW w:w="648" w:type="dxa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284090" w:rsidRPr="008A725F" w:rsidRDefault="00284090" w:rsidP="00284090">
            <w:pPr>
              <w:spacing w:afterLines="60" w:after="14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</w:tbl>
    <w:p w:rsidR="00DB1E4C" w:rsidRDefault="00DB1E4C" w:rsidP="00DB1E4C">
      <w:pPr>
        <w:spacing w:line="360" w:lineRule="auto"/>
        <w:jc w:val="both"/>
        <w:rPr>
          <w:sz w:val="16"/>
          <w:szCs w:val="16"/>
        </w:rPr>
      </w:pPr>
      <w:r w:rsidRPr="00DB1E4C">
        <w:rPr>
          <w:sz w:val="16"/>
          <w:szCs w:val="16"/>
        </w:rPr>
        <w:t>Uchwała nr 783/98/2016-2020 Rady Wydziału Architektury Politechniki Wrocławskiej z dnia 20 marca 2019r.</w:t>
      </w:r>
    </w:p>
    <w:p w:rsidR="00B45052" w:rsidRPr="00880B6B" w:rsidRDefault="00DB1E4C" w:rsidP="00880B6B">
      <w:pPr>
        <w:spacing w:line="360" w:lineRule="auto"/>
        <w:rPr>
          <w:lang w:val="en-US"/>
        </w:rPr>
      </w:pPr>
      <w:r>
        <w:rPr>
          <w:sz w:val="16"/>
          <w:szCs w:val="16"/>
        </w:rPr>
        <w:t>U</w:t>
      </w:r>
      <w:r w:rsidRPr="00DB1E4C">
        <w:rPr>
          <w:sz w:val="16"/>
          <w:szCs w:val="16"/>
        </w:rPr>
        <w:t>chwała Senatu PWr nr 741/32/2016-2020 z dnia 16 maja 2019r.</w:t>
      </w:r>
      <w:bookmarkStart w:id="0" w:name="_GoBack"/>
      <w:bookmarkEnd w:id="0"/>
    </w:p>
    <w:sectPr w:rsidR="00B45052" w:rsidRPr="00880B6B" w:rsidSect="00C978F9">
      <w:pgSz w:w="16838" w:h="11906" w:orient="landscape"/>
      <w:pgMar w:top="567" w:right="119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952"/>
    <w:rsid w:val="000A34D3"/>
    <w:rsid w:val="000D7226"/>
    <w:rsid w:val="00110A94"/>
    <w:rsid w:val="001E6A9A"/>
    <w:rsid w:val="00284090"/>
    <w:rsid w:val="00377E08"/>
    <w:rsid w:val="003D0EDB"/>
    <w:rsid w:val="00446B06"/>
    <w:rsid w:val="004A3EA6"/>
    <w:rsid w:val="00551C69"/>
    <w:rsid w:val="005C5668"/>
    <w:rsid w:val="00643DCA"/>
    <w:rsid w:val="00847F18"/>
    <w:rsid w:val="00880B6B"/>
    <w:rsid w:val="00887015"/>
    <w:rsid w:val="008F0F6B"/>
    <w:rsid w:val="00B14705"/>
    <w:rsid w:val="00B45052"/>
    <w:rsid w:val="00D67952"/>
    <w:rsid w:val="00DB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CE39ADB-467D-441F-B1E4-05F721BCB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7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D72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722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58408-A55C-4F8D-9908-D356D6E3F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1155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ewa.chwalek</dc:creator>
  <cp:lastModifiedBy>iwona</cp:lastModifiedBy>
  <cp:revision>19</cp:revision>
  <cp:lastPrinted>2019-04-09T06:40:00Z</cp:lastPrinted>
  <dcterms:created xsi:type="dcterms:W3CDTF">2016-04-20T11:22:00Z</dcterms:created>
  <dcterms:modified xsi:type="dcterms:W3CDTF">2019-11-07T12:21:00Z</dcterms:modified>
</cp:coreProperties>
</file>