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61B6" w14:textId="77777777" w:rsidR="00422C8C" w:rsidRPr="00F455AC" w:rsidRDefault="00AD56C3" w:rsidP="00AD56C3">
      <w:pPr>
        <w:pStyle w:val="Tytudokumentu"/>
        <w:spacing w:after="0" w:line="360" w:lineRule="auto"/>
        <w:rPr>
          <w:rFonts w:asciiTheme="minorHAnsi" w:hAnsiTheme="minorHAnsi" w:cstheme="minorHAnsi"/>
          <w:b/>
          <w:szCs w:val="24"/>
        </w:rPr>
      </w:pPr>
      <w:bookmarkStart w:id="0" w:name="_GoBack"/>
      <w:r w:rsidRPr="00F455AC">
        <w:rPr>
          <w:rFonts w:asciiTheme="minorHAnsi" w:hAnsiTheme="minorHAnsi" w:cstheme="minorHAnsi"/>
          <w:b/>
          <w:szCs w:val="24"/>
        </w:rPr>
        <w:t xml:space="preserve">Zasady pobierania opłat na studiach wyższych </w:t>
      </w:r>
    </w:p>
    <w:p w14:paraId="38530D44" w14:textId="1262B48A" w:rsidR="00AD56C3" w:rsidRPr="00861114" w:rsidRDefault="00922F6C" w:rsidP="00861114">
      <w:pPr>
        <w:pStyle w:val="Tytudokumentu"/>
        <w:spacing w:line="36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na</w:t>
      </w:r>
      <w:r w:rsidR="00AD56C3" w:rsidRPr="00F455AC">
        <w:rPr>
          <w:rFonts w:asciiTheme="minorHAnsi" w:hAnsiTheme="minorHAnsi" w:cstheme="minorHAnsi"/>
          <w:b/>
          <w:szCs w:val="24"/>
        </w:rPr>
        <w:t xml:space="preserve"> Politechnice Wrocławskiej </w:t>
      </w:r>
      <w:bookmarkEnd w:id="0"/>
    </w:p>
    <w:p w14:paraId="6530BF58" w14:textId="77777777" w:rsidR="00AD56C3" w:rsidRPr="00F455AC" w:rsidRDefault="00AD56C3" w:rsidP="00AD56C3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ROZDZIAŁ I.</w:t>
      </w:r>
    </w:p>
    <w:p w14:paraId="45C98A22" w14:textId="041AC776" w:rsidR="00AD56C3" w:rsidRPr="00F455AC" w:rsidRDefault="00AD56C3" w:rsidP="00861114">
      <w:pPr>
        <w:spacing w:after="24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ZASADY OGÓLNE</w:t>
      </w:r>
    </w:p>
    <w:p w14:paraId="2781C384" w14:textId="4AE9BD95" w:rsidR="00AD56C3" w:rsidRPr="00F455AC" w:rsidRDefault="00AD56C3" w:rsidP="00A13202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1. Przepisy ogólne</w:t>
      </w:r>
    </w:p>
    <w:p w14:paraId="38366DEE" w14:textId="79E84634" w:rsidR="00AD56C3" w:rsidRPr="00F455AC" w:rsidRDefault="00AD56C3" w:rsidP="00BF56CC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Niniejsze </w:t>
      </w:r>
      <w:r w:rsidR="00570432">
        <w:rPr>
          <w:rFonts w:asciiTheme="minorHAnsi" w:hAnsiTheme="minorHAnsi" w:cstheme="minorHAnsi"/>
        </w:rPr>
        <w:t>Z</w:t>
      </w:r>
      <w:r w:rsidRPr="00F455AC">
        <w:rPr>
          <w:rFonts w:asciiTheme="minorHAnsi" w:hAnsiTheme="minorHAnsi" w:cstheme="minorHAnsi"/>
        </w:rPr>
        <w:t>arządzenie w sprawie pobierania opłat za świadczone usługi edukacyjne oraz za wydanie dokumentów związanych z przebiegiem studiów wyższych w Politechnice Wrocławskiej, zwane dalej Zarządzeniem, określa:</w:t>
      </w:r>
    </w:p>
    <w:p w14:paraId="1B24082C" w14:textId="3E121154" w:rsidR="00AD56C3" w:rsidRPr="00F455AC" w:rsidRDefault="00AD56C3" w:rsidP="00BF56CC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zasady pobierania opłat na studiach za usługi edukacyjne, o których mowa w art. 79 </w:t>
      </w:r>
      <w:r w:rsidRPr="00F455AC">
        <w:rPr>
          <w:rFonts w:asciiTheme="minorHAnsi" w:hAnsiTheme="minorHAnsi" w:cstheme="minorHAnsi"/>
        </w:rPr>
        <w:br/>
        <w:t>ust. 1 Ustawy;</w:t>
      </w:r>
    </w:p>
    <w:p w14:paraId="32B3C22A" w14:textId="2EEAFCEB" w:rsidR="00AD56C3" w:rsidRPr="00F455AC" w:rsidRDefault="00AD56C3" w:rsidP="00BF56CC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zasady pobierania opłat za wydanie dokumentów związanych z przebiegiem</w:t>
      </w:r>
      <w:r w:rsidR="00E31870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 xml:space="preserve">studiów, o </w:t>
      </w:r>
      <w:r w:rsidR="00C81CFA">
        <w:t> </w:t>
      </w:r>
      <w:r w:rsidRPr="00F455AC">
        <w:rPr>
          <w:rFonts w:asciiTheme="minorHAnsi" w:hAnsiTheme="minorHAnsi" w:cstheme="minorHAnsi"/>
        </w:rPr>
        <w:t>których mowa w art. 79 ust. 2 pkt 3-5 Ustawy;</w:t>
      </w:r>
    </w:p>
    <w:p w14:paraId="352C9CED" w14:textId="381720E6" w:rsidR="00AD56C3" w:rsidRPr="00F455AC" w:rsidRDefault="00AD56C3" w:rsidP="00BF56CC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warunki i tryb zwalniania z opłat, o których mowa w pkt 1;</w:t>
      </w:r>
    </w:p>
    <w:p w14:paraId="0B8CF782" w14:textId="6F49A7B6" w:rsidR="00AD56C3" w:rsidRPr="00F455AC" w:rsidRDefault="00AD56C3" w:rsidP="00BF56CC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zasady ustalania wysokości opłat, o których mowa w pkt 1.</w:t>
      </w:r>
    </w:p>
    <w:p w14:paraId="39FFEDAD" w14:textId="77777777" w:rsidR="00AD56C3" w:rsidRPr="00F455AC" w:rsidRDefault="00AD56C3" w:rsidP="00BF56CC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Zasady pobierania i zwalniania z opłat za przeprowadzenie rekrutacji, potwierdzanie efektów uczenia się oraz za korzystanie z domów studenckich i stołówek studenckich, </w:t>
      </w:r>
      <w:r w:rsidRPr="00F455AC">
        <w:rPr>
          <w:rFonts w:asciiTheme="minorHAnsi" w:hAnsiTheme="minorHAnsi" w:cstheme="minorHAnsi"/>
        </w:rPr>
        <w:br/>
        <w:t>a także wysokość tych opłat regulują odrębne przepisy.</w:t>
      </w:r>
    </w:p>
    <w:p w14:paraId="2A4DC936" w14:textId="5006C671" w:rsidR="00AD56C3" w:rsidRPr="00F455AC" w:rsidRDefault="00AD56C3" w:rsidP="00BF56CC">
      <w:pPr>
        <w:pStyle w:val="Akapitzlist"/>
        <w:numPr>
          <w:ilvl w:val="0"/>
          <w:numId w:val="1"/>
        </w:numPr>
        <w:spacing w:line="276" w:lineRule="auto"/>
        <w:ind w:left="426" w:hanging="45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Użyte w niniejszym </w:t>
      </w:r>
      <w:r w:rsidR="00265005" w:rsidRPr="00F455AC">
        <w:rPr>
          <w:rFonts w:asciiTheme="minorHAnsi" w:hAnsiTheme="minorHAnsi" w:cstheme="minorHAnsi"/>
        </w:rPr>
        <w:t>Z</w:t>
      </w:r>
      <w:r w:rsidRPr="00F455AC">
        <w:rPr>
          <w:rFonts w:asciiTheme="minorHAnsi" w:hAnsiTheme="minorHAnsi" w:cstheme="minorHAnsi"/>
        </w:rPr>
        <w:t>arządzeniu określenia oznaczają:</w:t>
      </w:r>
    </w:p>
    <w:p w14:paraId="052CDB69" w14:textId="6E2D4941" w:rsidR="00AD56C3" w:rsidRPr="00F455AC" w:rsidRDefault="004446DA" w:rsidP="00BF56CC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d</w:t>
      </w:r>
      <w:r w:rsidR="00AD56C3" w:rsidRPr="00F455AC">
        <w:rPr>
          <w:rFonts w:asciiTheme="minorHAnsi" w:hAnsiTheme="minorHAnsi" w:cstheme="minorHAnsi"/>
        </w:rPr>
        <w:t xml:space="preserve">ziekan </w:t>
      </w:r>
      <w:r w:rsidRPr="00F455AC">
        <w:rPr>
          <w:rFonts w:asciiTheme="minorHAnsi" w:hAnsiTheme="minorHAnsi" w:cstheme="minorHAnsi"/>
        </w:rPr>
        <w:t>w</w:t>
      </w:r>
      <w:r w:rsidR="00AD56C3" w:rsidRPr="00F455AC">
        <w:rPr>
          <w:rFonts w:asciiTheme="minorHAnsi" w:hAnsiTheme="minorHAnsi" w:cstheme="minorHAnsi"/>
        </w:rPr>
        <w:t>ydziału – kierownik podstawowej jednostki organizacyjnej Uczelni, która prowadzi kształcenie na danym kierunku studiów, poziomie i profilu;</w:t>
      </w:r>
    </w:p>
    <w:p w14:paraId="24EA06DD" w14:textId="34569756" w:rsidR="00AD56C3" w:rsidRPr="00F455AC" w:rsidRDefault="00AD56C3" w:rsidP="00BF56CC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Regulamin studiów – Regulamin studiów na Politechnice Wrocławskiej;</w:t>
      </w:r>
    </w:p>
    <w:p w14:paraId="41161D35" w14:textId="31271E36" w:rsidR="00AD56C3" w:rsidRPr="00F455AC" w:rsidRDefault="00AD56C3" w:rsidP="00BF56CC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rozporządzenie Ministra – rozporządzenie Ministra Nauki i Szkolnictwa Wyższego </w:t>
      </w:r>
      <w:r w:rsidRPr="00F455AC">
        <w:rPr>
          <w:rFonts w:asciiTheme="minorHAnsi" w:hAnsiTheme="minorHAnsi" w:cstheme="minorHAnsi"/>
        </w:rPr>
        <w:br/>
        <w:t>w sprawie studiów;</w:t>
      </w:r>
    </w:p>
    <w:p w14:paraId="086B5AB1" w14:textId="5E9CDDE1" w:rsidR="00AD56C3" w:rsidRPr="00F455AC" w:rsidRDefault="00AD56C3" w:rsidP="00BF56CC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studia – studia wyższe prowadzone na poziomie studiów pierwszego, drugiego stopnia oraz jednolite studia magisterskie;</w:t>
      </w:r>
    </w:p>
    <w:p w14:paraId="1982E303" w14:textId="61E7C0F8" w:rsidR="00AD56C3" w:rsidRPr="00F455AC" w:rsidRDefault="00AD56C3" w:rsidP="00BF56CC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Uczelnia – Politechnika Wrocławska (PWr);</w:t>
      </w:r>
    </w:p>
    <w:p w14:paraId="4D4BB218" w14:textId="6D68274A" w:rsidR="00AD56C3" w:rsidRPr="00F455AC" w:rsidRDefault="00AD56C3" w:rsidP="00BF56CC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Ustawa – ustawa z dnia 20 lipca 2018 r. - Prawo o szkolnictwie wyższym i nauce;</w:t>
      </w:r>
    </w:p>
    <w:p w14:paraId="51E8A7F4" w14:textId="77777777" w:rsidR="00DB639F" w:rsidRDefault="00AD56C3" w:rsidP="00BF56CC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zajęcia lub grupa zajęć- przedmiot</w:t>
      </w:r>
      <w:r w:rsidR="00DB639F">
        <w:rPr>
          <w:rFonts w:asciiTheme="minorHAnsi" w:hAnsiTheme="minorHAnsi" w:cstheme="minorHAnsi"/>
        </w:rPr>
        <w:t>;</w:t>
      </w:r>
    </w:p>
    <w:p w14:paraId="6BFC31E9" w14:textId="1990A071" w:rsidR="00AD56C3" w:rsidRDefault="00DB639F" w:rsidP="00BF56CC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cudzoziemiec- osoba fizyczna </w:t>
      </w:r>
      <w:r w:rsidR="004D6A69">
        <w:rPr>
          <w:rFonts w:asciiTheme="minorHAnsi" w:hAnsiTheme="minorHAnsi" w:cstheme="minorHAnsi"/>
        </w:rPr>
        <w:t xml:space="preserve">nieposiadająca obywatelstwa polskiego i </w:t>
      </w:r>
      <w:r>
        <w:rPr>
          <w:rFonts w:asciiTheme="minorHAnsi" w:hAnsiTheme="minorHAnsi" w:cstheme="minorHAnsi"/>
        </w:rPr>
        <w:t xml:space="preserve">niebędąca obywatelem państwa członkowskiego Unii Europejskiej, Konfederacji Szwajcarskiej, Zjednoczonego Królestwa Wielkiej Brytanii i Irlandii Północnej, państw członkowskich Europejskiego Stowarzyszenia Wolnego Handlu (EFTA) – strony umowy o Europejskim Obszarze Gospodarczym i członków ich rodzin mieszkających na </w:t>
      </w:r>
      <w:r w:rsidR="0025558A">
        <w:rPr>
          <w:rFonts w:asciiTheme="minorHAnsi" w:hAnsiTheme="minorHAnsi" w:cstheme="minorHAnsi"/>
        </w:rPr>
        <w:t>terytorium Rzeczypospolitej Polskiej</w:t>
      </w:r>
      <w:r w:rsidR="00570432">
        <w:rPr>
          <w:rFonts w:asciiTheme="minorHAnsi" w:hAnsiTheme="minorHAnsi" w:cstheme="minorHAnsi"/>
        </w:rPr>
        <w:t>.</w:t>
      </w:r>
    </w:p>
    <w:p w14:paraId="5C67C586" w14:textId="05EA79A5" w:rsidR="00F97F15" w:rsidRPr="00F455AC" w:rsidRDefault="001A447B" w:rsidP="00BF56CC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USOS</w:t>
      </w:r>
      <w:r w:rsidR="00A836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 Uniwersytecki System Obsługi Studentów służący w Uczelni do obsługi toku studiów oraz do komunikacji ze studentami drogą elektroniczną.</w:t>
      </w:r>
    </w:p>
    <w:p w14:paraId="1DF16F11" w14:textId="20C36BED" w:rsidR="00AD56C3" w:rsidRPr="00F455AC" w:rsidRDefault="00AD56C3" w:rsidP="00A13202">
      <w:pPr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lastRenderedPageBreak/>
        <w:t>4.</w:t>
      </w:r>
      <w:r w:rsidRPr="00F455AC">
        <w:rPr>
          <w:rFonts w:asciiTheme="minorHAnsi" w:hAnsiTheme="minorHAnsi" w:cstheme="minorHAnsi"/>
        </w:rPr>
        <w:tab/>
        <w:t xml:space="preserve">Jeżeli postanowienia niniejszego </w:t>
      </w:r>
      <w:r w:rsidR="00265005" w:rsidRPr="00F455AC">
        <w:rPr>
          <w:rFonts w:asciiTheme="minorHAnsi" w:hAnsiTheme="minorHAnsi" w:cstheme="minorHAnsi"/>
        </w:rPr>
        <w:t>Za</w:t>
      </w:r>
      <w:r w:rsidRPr="00F455AC">
        <w:rPr>
          <w:rFonts w:asciiTheme="minorHAnsi" w:hAnsiTheme="minorHAnsi" w:cstheme="minorHAnsi"/>
        </w:rPr>
        <w:t xml:space="preserve">rządzenia wymagają wniosku, należy go złożyć na piśmie w terminie określonym w niniejszym </w:t>
      </w:r>
      <w:r w:rsidR="00265005" w:rsidRPr="00F455AC">
        <w:rPr>
          <w:rFonts w:asciiTheme="minorHAnsi" w:hAnsiTheme="minorHAnsi" w:cstheme="minorHAnsi"/>
        </w:rPr>
        <w:t>Z</w:t>
      </w:r>
      <w:r w:rsidRPr="00F455AC">
        <w:rPr>
          <w:rFonts w:asciiTheme="minorHAnsi" w:hAnsiTheme="minorHAnsi" w:cstheme="minorHAnsi"/>
        </w:rPr>
        <w:t>arządzeniu.</w:t>
      </w:r>
    </w:p>
    <w:p w14:paraId="495B5680" w14:textId="04103599" w:rsidR="00AD56C3" w:rsidRPr="00F455AC" w:rsidRDefault="00AD56C3" w:rsidP="00A13202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2. Katalog płatnych usług edukacyjnych</w:t>
      </w:r>
    </w:p>
    <w:p w14:paraId="501235EE" w14:textId="77777777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1.</w:t>
      </w:r>
      <w:r w:rsidRPr="00F455AC">
        <w:rPr>
          <w:rFonts w:asciiTheme="minorHAnsi" w:hAnsiTheme="minorHAnsi" w:cstheme="minorHAnsi"/>
        </w:rPr>
        <w:tab/>
        <w:t>Uczelnia pobiera opłaty za usługi edukacyjne na studiach związane z:</w:t>
      </w:r>
    </w:p>
    <w:p w14:paraId="65ABC599" w14:textId="77777777" w:rsidR="00AD56C3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1) kształceniem na studiach niestacjonarnych;</w:t>
      </w:r>
    </w:p>
    <w:p w14:paraId="09C86C21" w14:textId="77777777" w:rsidR="00AD56C3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2) powtarzaniem określonych zajęć z powodu niezadowalających wyników w nauce;</w:t>
      </w:r>
    </w:p>
    <w:p w14:paraId="73124169" w14:textId="61EF79F3" w:rsidR="00771131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3) kształceniem </w:t>
      </w:r>
      <w:r w:rsidR="00EC3A5A">
        <w:rPr>
          <w:rFonts w:asciiTheme="minorHAnsi" w:hAnsiTheme="minorHAnsi" w:cstheme="minorHAnsi"/>
        </w:rPr>
        <w:t xml:space="preserve">cudzoziemców </w:t>
      </w:r>
      <w:r w:rsidRPr="00F455AC">
        <w:rPr>
          <w:rFonts w:asciiTheme="minorHAnsi" w:hAnsiTheme="minorHAnsi" w:cstheme="minorHAnsi"/>
        </w:rPr>
        <w:t>na studiach w języku obcym</w:t>
      </w:r>
      <w:r w:rsidR="00771131" w:rsidRPr="00F455AC">
        <w:rPr>
          <w:rFonts w:asciiTheme="minorHAnsi" w:hAnsiTheme="minorHAnsi" w:cstheme="minorHAnsi"/>
        </w:rPr>
        <w:t>;</w:t>
      </w:r>
    </w:p>
    <w:p w14:paraId="4C547EEA" w14:textId="612B4EBD" w:rsidR="00AD56C3" w:rsidRPr="00F455AC" w:rsidRDefault="00AD56C3" w:rsidP="00570432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4) prowadzeniem zajęć nieobjętych programem studiów;</w:t>
      </w:r>
    </w:p>
    <w:p w14:paraId="6095BB09" w14:textId="619C2C15" w:rsidR="00AD56C3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5) kształceniem </w:t>
      </w:r>
      <w:r w:rsidR="00EC5F86">
        <w:rPr>
          <w:rFonts w:asciiTheme="minorHAnsi" w:hAnsiTheme="minorHAnsi" w:cstheme="minorHAnsi"/>
        </w:rPr>
        <w:t>osób nieposiadających obywatelstwa polskiego</w:t>
      </w:r>
      <w:r w:rsidR="00EC5F86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 xml:space="preserve">na studiach stacjonarnych w </w:t>
      </w:r>
      <w:r w:rsidR="00570432">
        <w:t> </w:t>
      </w:r>
      <w:r w:rsidRPr="00F455AC">
        <w:rPr>
          <w:rFonts w:asciiTheme="minorHAnsi" w:hAnsiTheme="minorHAnsi" w:cstheme="minorHAnsi"/>
        </w:rPr>
        <w:t xml:space="preserve">języku polskim z wyjątkiem </w:t>
      </w:r>
      <w:r w:rsidR="00EC5F86">
        <w:rPr>
          <w:rFonts w:asciiTheme="minorHAnsi" w:hAnsiTheme="minorHAnsi" w:cstheme="minorHAnsi"/>
        </w:rPr>
        <w:t>osób,</w:t>
      </w:r>
      <w:r w:rsidR="00EC5F86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>o których mowa w art. 324 ust. 2 Ustawy.</w:t>
      </w:r>
    </w:p>
    <w:p w14:paraId="1A0F50DD" w14:textId="6D4E8771" w:rsidR="00123297" w:rsidRDefault="004E6BF7" w:rsidP="00BF56C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212D6E" w:rsidRPr="007C560D">
        <w:rPr>
          <w:rFonts w:asciiTheme="minorHAnsi" w:hAnsiTheme="minorHAnsi" w:cstheme="minorHAnsi"/>
        </w:rPr>
        <w:t>Opłatę, o której mowa w ust. 1 pkt. 1</w:t>
      </w:r>
      <w:r w:rsidR="004E5DF1">
        <w:rPr>
          <w:rFonts w:asciiTheme="minorHAnsi" w:hAnsiTheme="minorHAnsi" w:cstheme="minorHAnsi"/>
        </w:rPr>
        <w:t xml:space="preserve">, pkt 3 </w:t>
      </w:r>
      <w:r w:rsidR="00212D6E" w:rsidRPr="007C560D">
        <w:rPr>
          <w:rFonts w:asciiTheme="minorHAnsi" w:hAnsiTheme="minorHAnsi" w:cstheme="minorHAnsi"/>
        </w:rPr>
        <w:t xml:space="preserve"> oraz 5 pobiera się z tytułu</w:t>
      </w:r>
      <w:r w:rsidR="00123297">
        <w:rPr>
          <w:rFonts w:asciiTheme="minorHAnsi" w:hAnsiTheme="minorHAnsi" w:cstheme="minorHAnsi"/>
        </w:rPr>
        <w:t>:</w:t>
      </w:r>
    </w:p>
    <w:p w14:paraId="09E68134" w14:textId="77777777" w:rsidR="00570432" w:rsidRDefault="00212D6E" w:rsidP="00BF56CC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570432">
        <w:rPr>
          <w:rFonts w:asciiTheme="minorHAnsi" w:hAnsiTheme="minorHAnsi" w:cstheme="minorHAnsi"/>
        </w:rPr>
        <w:t>kształcenia zgodnie z programem studiów na danym kierunku, poziomie i profilu studiów</w:t>
      </w:r>
      <w:r w:rsidR="00123297" w:rsidRPr="00570432">
        <w:rPr>
          <w:rFonts w:asciiTheme="minorHAnsi" w:hAnsiTheme="minorHAnsi" w:cstheme="minorHAnsi"/>
        </w:rPr>
        <w:t xml:space="preserve"> </w:t>
      </w:r>
      <w:r w:rsidR="00B930A2" w:rsidRPr="00570432">
        <w:rPr>
          <w:rFonts w:asciiTheme="minorHAnsi" w:hAnsiTheme="minorHAnsi" w:cstheme="minorHAnsi"/>
        </w:rPr>
        <w:t>– opłata sem</w:t>
      </w:r>
      <w:r w:rsidR="00404246" w:rsidRPr="00570432">
        <w:rPr>
          <w:rFonts w:asciiTheme="minorHAnsi" w:hAnsiTheme="minorHAnsi" w:cstheme="minorHAnsi"/>
        </w:rPr>
        <w:t>e</w:t>
      </w:r>
      <w:r w:rsidR="00B930A2" w:rsidRPr="00570432">
        <w:rPr>
          <w:rFonts w:asciiTheme="minorHAnsi" w:hAnsiTheme="minorHAnsi" w:cstheme="minorHAnsi"/>
        </w:rPr>
        <w:t>stralna</w:t>
      </w:r>
      <w:r w:rsidR="00570432">
        <w:rPr>
          <w:rFonts w:asciiTheme="minorHAnsi" w:hAnsiTheme="minorHAnsi" w:cstheme="minorHAnsi"/>
        </w:rPr>
        <w:t>;</w:t>
      </w:r>
    </w:p>
    <w:p w14:paraId="44DC0381" w14:textId="725F61E9" w:rsidR="00123297" w:rsidRPr="00570432" w:rsidRDefault="00123297" w:rsidP="00BF56CC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570432">
        <w:rPr>
          <w:rFonts w:asciiTheme="minorHAnsi" w:hAnsiTheme="minorHAnsi" w:cstheme="minorHAnsi"/>
        </w:rPr>
        <w:t xml:space="preserve">kształcenia </w:t>
      </w:r>
      <w:r w:rsidR="008D4485" w:rsidRPr="00570432">
        <w:rPr>
          <w:rFonts w:asciiTheme="minorHAnsi" w:hAnsiTheme="minorHAnsi" w:cstheme="minorHAnsi"/>
        </w:rPr>
        <w:t>związane</w:t>
      </w:r>
      <w:r w:rsidR="007D3F23" w:rsidRPr="00570432">
        <w:rPr>
          <w:rFonts w:asciiTheme="minorHAnsi" w:hAnsiTheme="minorHAnsi" w:cstheme="minorHAnsi"/>
        </w:rPr>
        <w:t>go</w:t>
      </w:r>
      <w:r w:rsidR="008D4485" w:rsidRPr="00570432">
        <w:rPr>
          <w:rFonts w:asciiTheme="minorHAnsi" w:hAnsiTheme="minorHAnsi" w:cstheme="minorHAnsi"/>
        </w:rPr>
        <w:t xml:space="preserve"> z</w:t>
      </w:r>
      <w:r w:rsidRPr="00570432">
        <w:rPr>
          <w:rFonts w:asciiTheme="minorHAnsi" w:hAnsiTheme="minorHAnsi" w:cstheme="minorHAnsi"/>
        </w:rPr>
        <w:t xml:space="preserve"> </w:t>
      </w:r>
      <w:r w:rsidR="00435DD6" w:rsidRPr="00570432">
        <w:rPr>
          <w:rFonts w:asciiTheme="minorHAnsi" w:hAnsiTheme="minorHAnsi" w:cstheme="minorHAnsi"/>
        </w:rPr>
        <w:t>obowiązk</w:t>
      </w:r>
      <w:r w:rsidR="008D4485" w:rsidRPr="00570432">
        <w:rPr>
          <w:rFonts w:asciiTheme="minorHAnsi" w:hAnsiTheme="minorHAnsi" w:cstheme="minorHAnsi"/>
        </w:rPr>
        <w:t>iem</w:t>
      </w:r>
      <w:r w:rsidR="00435DD6" w:rsidRPr="00570432">
        <w:rPr>
          <w:rFonts w:asciiTheme="minorHAnsi" w:hAnsiTheme="minorHAnsi" w:cstheme="minorHAnsi"/>
        </w:rPr>
        <w:t xml:space="preserve"> </w:t>
      </w:r>
      <w:r w:rsidR="00506DDA" w:rsidRPr="00570432">
        <w:rPr>
          <w:rFonts w:asciiTheme="minorHAnsi" w:hAnsiTheme="minorHAnsi" w:cstheme="minorHAnsi"/>
        </w:rPr>
        <w:t>realizacji</w:t>
      </w:r>
      <w:r w:rsidRPr="00570432">
        <w:rPr>
          <w:rFonts w:asciiTheme="minorHAnsi" w:hAnsiTheme="minorHAnsi" w:cstheme="minorHAnsi"/>
        </w:rPr>
        <w:t xml:space="preserve"> różnic programowych</w:t>
      </w:r>
      <w:r w:rsidR="00F36FA4" w:rsidRPr="00570432">
        <w:rPr>
          <w:rFonts w:asciiTheme="minorHAnsi" w:hAnsiTheme="minorHAnsi" w:cstheme="minorHAnsi"/>
        </w:rPr>
        <w:t>.</w:t>
      </w:r>
    </w:p>
    <w:p w14:paraId="6B3534EA" w14:textId="79ADEA43" w:rsidR="00AD56C3" w:rsidRPr="004E6BF7" w:rsidRDefault="004E6BF7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D56C3" w:rsidRPr="00212D6E">
        <w:rPr>
          <w:rFonts w:asciiTheme="minorHAnsi" w:hAnsiTheme="minorHAnsi" w:cstheme="minorHAnsi"/>
        </w:rPr>
        <w:t>.</w:t>
      </w:r>
      <w:r w:rsidR="00AD56C3" w:rsidRPr="00212D6E">
        <w:rPr>
          <w:rFonts w:asciiTheme="minorHAnsi" w:hAnsiTheme="minorHAnsi" w:cstheme="minorHAnsi"/>
        </w:rPr>
        <w:tab/>
        <w:t>Uczelnia nie pobiera opłat za czynności związane z weryfikacją efektów uczenia się określonych w programie studió</w:t>
      </w:r>
      <w:r w:rsidR="00AD56C3" w:rsidRPr="004E6BF7">
        <w:rPr>
          <w:rFonts w:asciiTheme="minorHAnsi" w:hAnsiTheme="minorHAnsi" w:cstheme="minorHAnsi"/>
        </w:rPr>
        <w:t xml:space="preserve">w Uczelni oraz za wydanie dokumentów związanych </w:t>
      </w:r>
      <w:r w:rsidR="00AD56C3" w:rsidRPr="004E6BF7">
        <w:rPr>
          <w:rFonts w:asciiTheme="minorHAnsi" w:hAnsiTheme="minorHAnsi" w:cstheme="minorHAnsi"/>
        </w:rPr>
        <w:br/>
        <w:t>z przebiegiem studiów innych niż:</w:t>
      </w:r>
    </w:p>
    <w:p w14:paraId="733BDD61" w14:textId="70623D6C" w:rsidR="00AD56C3" w:rsidRPr="00F455AC" w:rsidRDefault="00AD56C3" w:rsidP="00BF56C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wydanie legitymacji studenckiej oraz duplikatu tego dokumentu;</w:t>
      </w:r>
    </w:p>
    <w:p w14:paraId="5AA8D37D" w14:textId="07F59F3D" w:rsidR="00AD56C3" w:rsidRPr="00F455AC" w:rsidRDefault="00AD56C3" w:rsidP="00BF56C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wydania dodatkowego odpisu dyplomu ukończenia studiów lub odpisu suplementu do </w:t>
      </w:r>
      <w:r w:rsidR="00C81CFA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>dyplomu w języku obcym, o którym mowa w art. 77 ust. 2 Ustawy;</w:t>
      </w:r>
    </w:p>
    <w:p w14:paraId="19C648FD" w14:textId="05AF0DC2" w:rsidR="00AD56C3" w:rsidRPr="00F455AC" w:rsidRDefault="00AD56C3" w:rsidP="00BF56C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wydania duplikatu dyplomu ukończenia studiów i suplementu do dyplomu.</w:t>
      </w:r>
    </w:p>
    <w:p w14:paraId="5B776C89" w14:textId="06634322" w:rsidR="00AD56C3" w:rsidRPr="00F455AC" w:rsidRDefault="007A2AE1" w:rsidP="00861114">
      <w:pPr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AD56C3" w:rsidRPr="00F455AC">
        <w:rPr>
          <w:rFonts w:asciiTheme="minorHAnsi" w:hAnsiTheme="minorHAnsi" w:cstheme="minorHAnsi"/>
        </w:rPr>
        <w:t>.</w:t>
      </w:r>
      <w:r w:rsidR="00AD56C3" w:rsidRPr="00F455AC">
        <w:rPr>
          <w:rFonts w:asciiTheme="minorHAnsi" w:hAnsiTheme="minorHAnsi" w:cstheme="minorHAnsi"/>
        </w:rPr>
        <w:tab/>
        <w:t xml:space="preserve">Uczelnia pobiera opłaty za przeprowadzenie potwierdzenia efektów uczenia w drodze rekrutacji na studia określonego w Uchwale Senatu PWr, w wysokości określonej </w:t>
      </w:r>
      <w:r w:rsidR="00AD56C3" w:rsidRPr="00F455AC">
        <w:rPr>
          <w:rFonts w:asciiTheme="minorHAnsi" w:hAnsiTheme="minorHAnsi" w:cstheme="minorHAnsi"/>
        </w:rPr>
        <w:br/>
        <w:t>w zarządzeniu wewnętrznym Rektora.</w:t>
      </w:r>
    </w:p>
    <w:p w14:paraId="7C3843AC" w14:textId="78AE9CE2" w:rsidR="00AD56C3" w:rsidRPr="00F455AC" w:rsidRDefault="00AD56C3" w:rsidP="00A13202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3. Wysokość opłat za usługi edukacyjne</w:t>
      </w:r>
    </w:p>
    <w:p w14:paraId="15892A5A" w14:textId="264CAA6D" w:rsidR="00AD56C3" w:rsidRPr="00F455AC" w:rsidRDefault="00AD56C3" w:rsidP="00BF56C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Rektor </w:t>
      </w:r>
      <w:r w:rsidR="00F3792D" w:rsidRPr="00F455AC">
        <w:rPr>
          <w:rFonts w:asciiTheme="minorHAnsi" w:hAnsiTheme="minorHAnsi" w:cstheme="minorHAnsi"/>
        </w:rPr>
        <w:t xml:space="preserve">przed rozpoczęciem rekrutacji na dany rok akademicki </w:t>
      </w:r>
      <w:r w:rsidRPr="00F455AC">
        <w:rPr>
          <w:rFonts w:asciiTheme="minorHAnsi" w:hAnsiTheme="minorHAnsi" w:cstheme="minorHAnsi"/>
        </w:rPr>
        <w:t>ustala opłaty za usługi edukacyjne, o których mowa w § 2 ora</w:t>
      </w:r>
      <w:r w:rsidR="004C3A91" w:rsidRPr="00F455AC">
        <w:rPr>
          <w:rFonts w:asciiTheme="minorHAnsi" w:hAnsiTheme="minorHAnsi" w:cstheme="minorHAnsi"/>
        </w:rPr>
        <w:t xml:space="preserve">z ich wysokość </w:t>
      </w:r>
      <w:r w:rsidRPr="00F455AC">
        <w:rPr>
          <w:rFonts w:asciiTheme="minorHAnsi" w:hAnsiTheme="minorHAnsi" w:cstheme="minorHAnsi"/>
        </w:rPr>
        <w:t>w drodze zarządzenia wewnętrznego.</w:t>
      </w:r>
    </w:p>
    <w:p w14:paraId="4A2A84C1" w14:textId="77777777" w:rsidR="00AD56C3" w:rsidRPr="00F455AC" w:rsidRDefault="00AD56C3" w:rsidP="00BF56C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Wysokość opłat za usługi edukacyjne nie może przekraczać kosztów niezbędnych do utworzenia i prowadzenia studiów oraz przygotowania i wdrażania strategii Uczelni.</w:t>
      </w:r>
    </w:p>
    <w:p w14:paraId="5C33B395" w14:textId="77777777" w:rsidR="00AD56C3" w:rsidRPr="00F455AC" w:rsidRDefault="00AD56C3" w:rsidP="00BF56C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Opłaty dotyczące różnych lat studiów na tym samym kierunku, poziomie i profilu mogą być zróżnicowane w zależności od kalkulacji kosztów, na poszczególnych latach studiów.</w:t>
      </w:r>
    </w:p>
    <w:p w14:paraId="467D424E" w14:textId="62F1E62D" w:rsidR="00AD56C3" w:rsidRPr="00F455AC" w:rsidRDefault="00AD56C3" w:rsidP="00BF56C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trike/>
        </w:rPr>
      </w:pPr>
      <w:r w:rsidRPr="00F455AC">
        <w:rPr>
          <w:rFonts w:asciiTheme="minorHAnsi" w:hAnsiTheme="minorHAnsi" w:cstheme="minorHAnsi"/>
        </w:rPr>
        <w:t xml:space="preserve">Opłaty za usługi edukacyjne ustalane są na pełny cykl kształcenia i do czasu ukończenia studiów przez osoby przyjęte na studia </w:t>
      </w:r>
      <w:r w:rsidR="003D54EE">
        <w:rPr>
          <w:rFonts w:asciiTheme="minorHAnsi" w:hAnsiTheme="minorHAnsi" w:cstheme="minorHAnsi"/>
        </w:rPr>
        <w:t>w</w:t>
      </w:r>
      <w:r w:rsidR="003D54EE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>dany</w:t>
      </w:r>
      <w:r w:rsidR="003D54EE">
        <w:rPr>
          <w:rFonts w:asciiTheme="minorHAnsi" w:hAnsiTheme="minorHAnsi" w:cstheme="minorHAnsi"/>
        </w:rPr>
        <w:t>m</w:t>
      </w:r>
      <w:r w:rsidRPr="00F455AC">
        <w:rPr>
          <w:rFonts w:asciiTheme="minorHAnsi" w:hAnsiTheme="minorHAnsi" w:cstheme="minorHAnsi"/>
        </w:rPr>
        <w:t xml:space="preserve"> rok</w:t>
      </w:r>
      <w:r w:rsidR="003D54EE">
        <w:rPr>
          <w:rFonts w:asciiTheme="minorHAnsi" w:hAnsiTheme="minorHAnsi" w:cstheme="minorHAnsi"/>
        </w:rPr>
        <w:t>u</w:t>
      </w:r>
      <w:r w:rsidR="00862FBA" w:rsidRPr="00F455AC">
        <w:rPr>
          <w:rFonts w:asciiTheme="minorHAnsi" w:hAnsiTheme="minorHAnsi" w:cstheme="minorHAnsi"/>
        </w:rPr>
        <w:t xml:space="preserve"> akademicki</w:t>
      </w:r>
      <w:r w:rsidR="00EC3A5A">
        <w:rPr>
          <w:rFonts w:asciiTheme="minorHAnsi" w:hAnsiTheme="minorHAnsi" w:cstheme="minorHAnsi"/>
        </w:rPr>
        <w:t>m</w:t>
      </w:r>
      <w:r w:rsidR="00862FBA" w:rsidRPr="00F455AC">
        <w:rPr>
          <w:rFonts w:asciiTheme="minorHAnsi" w:hAnsiTheme="minorHAnsi" w:cstheme="minorHAnsi"/>
        </w:rPr>
        <w:t xml:space="preserve">. </w:t>
      </w:r>
    </w:p>
    <w:p w14:paraId="4E6588BF" w14:textId="1BAD202F" w:rsidR="00AD56C3" w:rsidRPr="00F455AC" w:rsidRDefault="00AD56C3" w:rsidP="00BF56C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 przypadku przeniesienia się z innej uczelni, zmiany </w:t>
      </w:r>
      <w:r w:rsidR="00576154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 xml:space="preserve">ydziału, kierunku studiów lub formy studiów, wznowienia studiów obowiązuje wysokość opłat ustalona dla pełnego cyklu kształcenia studentów rozpoczynających studia </w:t>
      </w:r>
      <w:r w:rsidR="000172FD" w:rsidRPr="00F455AC">
        <w:rPr>
          <w:rFonts w:asciiTheme="minorHAnsi" w:hAnsiTheme="minorHAnsi" w:cstheme="minorHAnsi"/>
        </w:rPr>
        <w:t>w danym roku akademickim w ramach tego etapu studiów, na którym student jest zaewidencjonowany</w:t>
      </w:r>
      <w:r w:rsidRPr="00F455AC">
        <w:rPr>
          <w:rFonts w:asciiTheme="minorHAnsi" w:hAnsiTheme="minorHAnsi" w:cstheme="minorHAnsi"/>
        </w:rPr>
        <w:t>.</w:t>
      </w:r>
    </w:p>
    <w:p w14:paraId="1B78C88A" w14:textId="77777777" w:rsidR="00AD56C3" w:rsidRPr="00F455AC" w:rsidRDefault="00AD56C3" w:rsidP="00BF56C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lastRenderedPageBreak/>
        <w:t>Ustalenie opłat pobieranych od studentów wymaga zasięgnięcia opinii Samorządu Studentów PWr.</w:t>
      </w:r>
    </w:p>
    <w:p w14:paraId="025C4FF6" w14:textId="132DDE4C" w:rsidR="00AD56C3" w:rsidRPr="00861114" w:rsidRDefault="00AD56C3" w:rsidP="00861114">
      <w:pPr>
        <w:pStyle w:val="Akapitzlist"/>
        <w:numPr>
          <w:ilvl w:val="0"/>
          <w:numId w:val="2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Informację o wysokości opłat za usługi edukacyjne, o których mowa w § 2, Uczelnia udostępnia w Biuletynie Informacji Publicznej na stronie internetowej Uczelni oraz na stronie internetowej właściwego </w:t>
      </w:r>
      <w:r w:rsidR="00576154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ydziału.</w:t>
      </w:r>
    </w:p>
    <w:p w14:paraId="2A744A10" w14:textId="77777777" w:rsidR="00AD56C3" w:rsidRPr="00F455AC" w:rsidRDefault="00AD56C3" w:rsidP="00AD56C3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ROZDZIAŁ II.</w:t>
      </w:r>
    </w:p>
    <w:p w14:paraId="1830B566" w14:textId="2B5DD85D" w:rsidR="00AD56C3" w:rsidRPr="00F455AC" w:rsidRDefault="00AD56C3" w:rsidP="00EE2308">
      <w:pPr>
        <w:spacing w:after="24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OPŁATY NA STUDIACH NIESTACJONARNYCH DLA STUDENTÓW </w:t>
      </w:r>
      <w:r w:rsidR="00C75758">
        <w:rPr>
          <w:rFonts w:asciiTheme="minorHAnsi" w:hAnsiTheme="minorHAnsi" w:cstheme="minorHAnsi"/>
          <w:b/>
        </w:rPr>
        <w:t>NIE</w:t>
      </w:r>
      <w:r w:rsidRPr="00F455AC">
        <w:rPr>
          <w:rFonts w:asciiTheme="minorHAnsi" w:hAnsiTheme="minorHAnsi" w:cstheme="minorHAnsi"/>
          <w:b/>
        </w:rPr>
        <w:t xml:space="preserve">BĘDĄCYCH </w:t>
      </w:r>
      <w:r w:rsidR="00C75758">
        <w:rPr>
          <w:rFonts w:asciiTheme="minorHAnsi" w:hAnsiTheme="minorHAnsi" w:cstheme="minorHAnsi"/>
          <w:b/>
        </w:rPr>
        <w:t>CUDZOZIEMCAMI</w:t>
      </w:r>
    </w:p>
    <w:p w14:paraId="1C226A1B" w14:textId="00F02B1E" w:rsidR="00AD56C3" w:rsidRPr="00F455AC" w:rsidRDefault="00AD56C3" w:rsidP="00A13202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4. Katalog opłat na studiach niestacjonarnych</w:t>
      </w:r>
    </w:p>
    <w:p w14:paraId="6F4D4374" w14:textId="3C525C08" w:rsidR="00AD56C3" w:rsidRPr="00F455AC" w:rsidRDefault="00AD56C3" w:rsidP="00BF56CC">
      <w:p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Student studiów niestacjonarnych wnosi opłaty za:</w:t>
      </w:r>
    </w:p>
    <w:p w14:paraId="0221BB72" w14:textId="74EA8ECB" w:rsidR="00AD56C3" w:rsidRPr="00F455AC" w:rsidRDefault="009B6DDE" w:rsidP="002F5103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kształcenie </w:t>
      </w:r>
      <w:r w:rsidR="00AD56C3" w:rsidRPr="00F455AC">
        <w:rPr>
          <w:rFonts w:asciiTheme="minorHAnsi" w:hAnsiTheme="minorHAnsi" w:cstheme="minorHAnsi"/>
        </w:rPr>
        <w:t xml:space="preserve">na studiach niestacjonarnych zgodnie z programem studiów obowiązującym na </w:t>
      </w:r>
      <w:r w:rsidR="00C81CFA">
        <w:rPr>
          <w:rFonts w:asciiTheme="minorHAnsi" w:hAnsiTheme="minorHAnsi" w:cstheme="minorHAnsi"/>
        </w:rPr>
        <w:t> </w:t>
      </w:r>
      <w:r w:rsidR="00AD56C3" w:rsidRPr="00F455AC">
        <w:rPr>
          <w:rFonts w:asciiTheme="minorHAnsi" w:hAnsiTheme="minorHAnsi" w:cstheme="minorHAnsi"/>
        </w:rPr>
        <w:t>danym kierunku, poziomie i profilu;</w:t>
      </w:r>
    </w:p>
    <w:p w14:paraId="6320B318" w14:textId="3EA164D1" w:rsidR="00AD56C3" w:rsidRPr="00F455AC" w:rsidRDefault="00CE24C0" w:rsidP="002F5103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powtarzanie</w:t>
      </w:r>
      <w:r w:rsidR="00AD56C3" w:rsidRPr="00F455AC">
        <w:rPr>
          <w:rFonts w:asciiTheme="minorHAnsi" w:hAnsiTheme="minorHAnsi" w:cstheme="minorHAnsi"/>
        </w:rPr>
        <w:t xml:space="preserve"> określonych zajęć z powodu niezadowalających wyników w nauce;</w:t>
      </w:r>
    </w:p>
    <w:p w14:paraId="78837FC7" w14:textId="50A56B75" w:rsidR="00AD56C3" w:rsidRPr="00F455AC" w:rsidRDefault="00EE1E7C" w:rsidP="002F5103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kształcenie związane z obowiązkiem realizacji </w:t>
      </w:r>
      <w:r w:rsidR="00AD56C3" w:rsidRPr="00F455AC">
        <w:rPr>
          <w:rFonts w:asciiTheme="minorHAnsi" w:hAnsiTheme="minorHAnsi" w:cstheme="minorHAnsi"/>
        </w:rPr>
        <w:t>różnic programowych;</w:t>
      </w:r>
    </w:p>
    <w:p w14:paraId="569479E8" w14:textId="528D7282" w:rsidR="00AD56C3" w:rsidRPr="00813B00" w:rsidRDefault="00CE24C0" w:rsidP="002F5103">
      <w:pPr>
        <w:pStyle w:val="Akapitzlist"/>
        <w:numPr>
          <w:ilvl w:val="0"/>
          <w:numId w:val="27"/>
        </w:numPr>
        <w:spacing w:after="24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realizację</w:t>
      </w:r>
      <w:r w:rsidR="00AD56C3" w:rsidRPr="00F455AC">
        <w:rPr>
          <w:rFonts w:asciiTheme="minorHAnsi" w:hAnsiTheme="minorHAnsi" w:cstheme="minorHAnsi"/>
        </w:rPr>
        <w:t xml:space="preserve"> zajęć nieobjętych programem studiów obowiązującym na danym kierunku, poziomie i profilu.</w:t>
      </w:r>
    </w:p>
    <w:p w14:paraId="6DB3C72B" w14:textId="5C56DAB4" w:rsidR="00AD56C3" w:rsidRPr="00F455AC" w:rsidRDefault="00AD56C3" w:rsidP="00A13202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5. Opłata semestralna za kształcenie na studiach niestacjonarnych</w:t>
      </w:r>
    </w:p>
    <w:p w14:paraId="24ECBFF9" w14:textId="35FCF3A1" w:rsidR="00AD56C3" w:rsidRPr="00F455AC" w:rsidRDefault="00AD56C3" w:rsidP="00BF56CC">
      <w:pPr>
        <w:pStyle w:val="Akapitzlist"/>
        <w:numPr>
          <w:ilvl w:val="0"/>
          <w:numId w:val="3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Opłata semestralna pobierana jest </w:t>
      </w:r>
      <w:r w:rsidR="00630235">
        <w:rPr>
          <w:rFonts w:asciiTheme="minorHAnsi" w:hAnsiTheme="minorHAnsi" w:cstheme="minorHAnsi"/>
        </w:rPr>
        <w:t>od studentów</w:t>
      </w:r>
      <w:r w:rsidR="006142E1">
        <w:rPr>
          <w:rFonts w:asciiTheme="minorHAnsi" w:hAnsiTheme="minorHAnsi" w:cstheme="minorHAnsi"/>
        </w:rPr>
        <w:t xml:space="preserve"> </w:t>
      </w:r>
      <w:r w:rsidR="003006C0">
        <w:rPr>
          <w:rFonts w:asciiTheme="minorHAnsi" w:hAnsiTheme="minorHAnsi" w:cstheme="minorHAnsi"/>
        </w:rPr>
        <w:t xml:space="preserve">Uczelni </w:t>
      </w:r>
      <w:r w:rsidRPr="00F455AC">
        <w:rPr>
          <w:rFonts w:asciiTheme="minorHAnsi" w:hAnsiTheme="minorHAnsi" w:cstheme="minorHAnsi"/>
        </w:rPr>
        <w:t>za kształcenie na studiach niestacjonarnych zgodnie z programem studiów obowiązującym na danym kierunku, poziomie i profilu.</w:t>
      </w:r>
    </w:p>
    <w:p w14:paraId="298D76F8" w14:textId="52A75C96" w:rsidR="00AD56C3" w:rsidRPr="00F455AC" w:rsidRDefault="00AD56C3" w:rsidP="00BF56CC">
      <w:pPr>
        <w:pStyle w:val="Akapitzlist"/>
        <w:numPr>
          <w:ilvl w:val="0"/>
          <w:numId w:val="3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 przypadku realizacji </w:t>
      </w:r>
      <w:r w:rsidR="0055139F">
        <w:rPr>
          <w:rFonts w:asciiTheme="minorHAnsi" w:hAnsiTheme="minorHAnsi" w:cstheme="minorHAnsi"/>
        </w:rPr>
        <w:t xml:space="preserve">awansem </w:t>
      </w:r>
      <w:r w:rsidRPr="00F455AC">
        <w:rPr>
          <w:rFonts w:asciiTheme="minorHAnsi" w:hAnsiTheme="minorHAnsi" w:cstheme="minorHAnsi"/>
        </w:rPr>
        <w:t xml:space="preserve">niektórych zajęć lub grup zajęć przewidzianych programem studiów dla kolejnego </w:t>
      </w:r>
      <w:r w:rsidR="00C87ACC">
        <w:rPr>
          <w:rFonts w:asciiTheme="minorHAnsi" w:hAnsiTheme="minorHAnsi" w:cstheme="minorHAnsi"/>
        </w:rPr>
        <w:t>etapu studiów</w:t>
      </w:r>
      <w:r w:rsidR="00066D34">
        <w:rPr>
          <w:rFonts w:asciiTheme="minorHAnsi" w:hAnsiTheme="minorHAnsi" w:cstheme="minorHAnsi"/>
        </w:rPr>
        <w:t>,</w:t>
      </w:r>
      <w:r w:rsidR="00C87ACC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 xml:space="preserve">student studiów niestacjonarnych wnosi opłatę </w:t>
      </w:r>
      <w:r w:rsidR="00EC023B">
        <w:rPr>
          <w:rFonts w:asciiTheme="minorHAnsi" w:hAnsiTheme="minorHAnsi" w:cstheme="minorHAnsi"/>
        </w:rPr>
        <w:t>za realizowaną liczbę godzi</w:t>
      </w:r>
      <w:r w:rsidR="00066D34">
        <w:rPr>
          <w:rFonts w:asciiTheme="minorHAnsi" w:hAnsiTheme="minorHAnsi" w:cstheme="minorHAnsi"/>
        </w:rPr>
        <w:t>n</w:t>
      </w:r>
      <w:r w:rsidR="00EC023B">
        <w:rPr>
          <w:rFonts w:asciiTheme="minorHAnsi" w:hAnsiTheme="minorHAnsi" w:cstheme="minorHAnsi"/>
        </w:rPr>
        <w:t xml:space="preserve"> zajęć </w:t>
      </w:r>
      <w:r w:rsidRPr="00F455AC">
        <w:rPr>
          <w:rFonts w:asciiTheme="minorHAnsi" w:hAnsiTheme="minorHAnsi" w:cstheme="minorHAnsi"/>
        </w:rPr>
        <w:t xml:space="preserve">proporcjonalnie do wysokości obowiązującej go opłaty semestralnej. Po rozliczeniu kolejnego etapu opłata semestralna ulega zmniejszeniu o </w:t>
      </w:r>
      <w:r w:rsidR="00861114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>uprzednio wniesioną kwotę.</w:t>
      </w:r>
    </w:p>
    <w:p w14:paraId="3319D4D2" w14:textId="3786C14B" w:rsidR="00AD56C3" w:rsidRPr="00F455AC" w:rsidRDefault="00AD56C3" w:rsidP="00BF56CC">
      <w:pPr>
        <w:pStyle w:val="Akapitzlist"/>
        <w:numPr>
          <w:ilvl w:val="0"/>
          <w:numId w:val="3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 razie niezaliczenia </w:t>
      </w:r>
      <w:r w:rsidR="00F3572C">
        <w:rPr>
          <w:rFonts w:asciiTheme="minorHAnsi" w:hAnsiTheme="minorHAnsi" w:cstheme="minorHAnsi"/>
        </w:rPr>
        <w:t>zajęć lub grupy zajęć</w:t>
      </w:r>
      <w:r w:rsidR="00C854F3">
        <w:rPr>
          <w:rFonts w:asciiTheme="minorHAnsi" w:hAnsiTheme="minorHAnsi" w:cstheme="minorHAnsi"/>
        </w:rPr>
        <w:t xml:space="preserve"> </w:t>
      </w:r>
      <w:r w:rsidR="002D2BBB">
        <w:rPr>
          <w:rFonts w:asciiTheme="minorHAnsi" w:hAnsiTheme="minorHAnsi" w:cstheme="minorHAnsi"/>
        </w:rPr>
        <w:t xml:space="preserve"> realizowanych awansem</w:t>
      </w:r>
      <w:r w:rsidRPr="00F455AC">
        <w:rPr>
          <w:rFonts w:asciiTheme="minorHAnsi" w:hAnsiTheme="minorHAnsi" w:cstheme="minorHAnsi"/>
        </w:rPr>
        <w:t xml:space="preserve">, o </w:t>
      </w:r>
      <w:r w:rsidR="005B3A9C" w:rsidRPr="00F455AC">
        <w:rPr>
          <w:rFonts w:asciiTheme="minorHAnsi" w:hAnsiTheme="minorHAnsi" w:cstheme="minorHAnsi"/>
        </w:rPr>
        <w:t>który</w:t>
      </w:r>
      <w:r w:rsidR="005B3A9C">
        <w:rPr>
          <w:rFonts w:asciiTheme="minorHAnsi" w:hAnsiTheme="minorHAnsi" w:cstheme="minorHAnsi"/>
        </w:rPr>
        <w:t>ch</w:t>
      </w:r>
      <w:r w:rsidR="005B3A9C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>mowa w ust. 2, student wnosi opłatę za powtarzanie określonych zajęć z powodu niezadowalających wyników w nauce na zasadach określonych w § 6.</w:t>
      </w:r>
    </w:p>
    <w:p w14:paraId="01065622" w14:textId="47B222DA" w:rsidR="00AD56C3" w:rsidRPr="00F455AC" w:rsidRDefault="00AD56C3" w:rsidP="00BF56CC">
      <w:pPr>
        <w:pStyle w:val="Akapitzlist"/>
        <w:numPr>
          <w:ilvl w:val="0"/>
          <w:numId w:val="3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Student studiów niestacjonarnych, który przebywa na urlopie lub powtarza etap studiów nie wnosi opłaty semestralnej za okres urlopu</w:t>
      </w:r>
      <w:r w:rsidR="00C66578">
        <w:rPr>
          <w:rFonts w:asciiTheme="minorHAnsi" w:hAnsiTheme="minorHAnsi" w:cstheme="minorHAnsi"/>
        </w:rPr>
        <w:t xml:space="preserve"> lub</w:t>
      </w:r>
      <w:r w:rsidRPr="00F455AC">
        <w:rPr>
          <w:rFonts w:asciiTheme="minorHAnsi" w:hAnsiTheme="minorHAnsi" w:cstheme="minorHAnsi"/>
        </w:rPr>
        <w:t xml:space="preserve"> powtarzanie etapu studiów.</w:t>
      </w:r>
    </w:p>
    <w:p w14:paraId="390389C9" w14:textId="72C30115" w:rsidR="00AD56C3" w:rsidRPr="00813B00" w:rsidRDefault="00AD56C3" w:rsidP="00A13202">
      <w:pPr>
        <w:pStyle w:val="Akapitzlist"/>
        <w:numPr>
          <w:ilvl w:val="0"/>
          <w:numId w:val="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Łączna liczba wniesionych opłat semestralnych odpowiada łącznej liczbie semestrów przewidzianych programem studiów.</w:t>
      </w:r>
    </w:p>
    <w:p w14:paraId="71857297" w14:textId="00813F41" w:rsidR="00AD56C3" w:rsidRPr="00F455AC" w:rsidRDefault="00AD56C3" w:rsidP="00A13202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6. Opłata za powtarzanie określonych zajęć na studiach niestacjonarnych</w:t>
      </w:r>
    </w:p>
    <w:p w14:paraId="278A0A9C" w14:textId="65750551" w:rsidR="00AD56C3" w:rsidRPr="00F455AC" w:rsidRDefault="00AD56C3" w:rsidP="00BF56CC">
      <w:pPr>
        <w:pStyle w:val="Akapitzlist"/>
        <w:numPr>
          <w:ilvl w:val="0"/>
          <w:numId w:val="4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Opłata za powtarzanie określonych zajęć z powodu niezadowalających wyników w nauce na studiach niestacjonarnych pobierana jest od studentów studiujących na pełnym cyklu </w:t>
      </w:r>
      <w:r w:rsidRPr="00F455AC">
        <w:rPr>
          <w:rFonts w:asciiTheme="minorHAnsi" w:hAnsiTheme="minorHAnsi" w:cstheme="minorHAnsi"/>
        </w:rPr>
        <w:lastRenderedPageBreak/>
        <w:t xml:space="preserve">kształcenia w przypadku </w:t>
      </w:r>
      <w:r w:rsidR="001032F3" w:rsidRPr="00F455AC">
        <w:rPr>
          <w:rFonts w:asciiTheme="minorHAnsi" w:hAnsiTheme="minorHAnsi" w:cstheme="minorHAnsi"/>
        </w:rPr>
        <w:t xml:space="preserve">niezaliczenia </w:t>
      </w:r>
      <w:r w:rsidR="00F3572C">
        <w:rPr>
          <w:rFonts w:asciiTheme="minorHAnsi" w:hAnsiTheme="minorHAnsi" w:cstheme="minorHAnsi"/>
        </w:rPr>
        <w:t>zajęć lub grupy zajęć</w:t>
      </w:r>
      <w:r w:rsidRPr="00F455AC">
        <w:rPr>
          <w:rFonts w:asciiTheme="minorHAnsi" w:hAnsiTheme="minorHAnsi" w:cstheme="minorHAnsi"/>
        </w:rPr>
        <w:t xml:space="preserve"> w danym</w:t>
      </w:r>
      <w:r w:rsidR="001032F3" w:rsidRPr="00F455AC">
        <w:rPr>
          <w:rFonts w:asciiTheme="minorHAnsi" w:hAnsiTheme="minorHAnsi" w:cstheme="minorHAnsi"/>
        </w:rPr>
        <w:t xml:space="preserve"> etapie,</w:t>
      </w:r>
      <w:r w:rsidRPr="00F455AC">
        <w:rPr>
          <w:rFonts w:asciiTheme="minorHAnsi" w:hAnsiTheme="minorHAnsi" w:cstheme="minorHAnsi"/>
        </w:rPr>
        <w:t xml:space="preserve"> zgodnie z </w:t>
      </w:r>
      <w:r w:rsidR="00C81CFA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>programem studiów.</w:t>
      </w:r>
    </w:p>
    <w:p w14:paraId="205CB392" w14:textId="3F0F2120" w:rsidR="00AD56C3" w:rsidRPr="00813B00" w:rsidRDefault="00AD56C3" w:rsidP="00813B00">
      <w:pPr>
        <w:pStyle w:val="Akapitzlist"/>
        <w:numPr>
          <w:ilvl w:val="0"/>
          <w:numId w:val="4"/>
        </w:numPr>
        <w:tabs>
          <w:tab w:val="left" w:pos="360"/>
        </w:tabs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Opłata, o której mowa w ust. 1, pobierana jest każdorazowo w przypadku kolejnej realizacji </w:t>
      </w:r>
      <w:r w:rsidR="00F3572C">
        <w:rPr>
          <w:rFonts w:asciiTheme="minorHAnsi" w:hAnsiTheme="minorHAnsi" w:cstheme="minorHAnsi"/>
        </w:rPr>
        <w:t>zajęć lub grupy zajęć</w:t>
      </w:r>
      <w:r w:rsidR="003445A5">
        <w:rPr>
          <w:rFonts w:asciiTheme="minorHAnsi" w:hAnsiTheme="minorHAnsi" w:cstheme="minorHAnsi"/>
        </w:rPr>
        <w:t xml:space="preserve"> </w:t>
      </w:r>
    </w:p>
    <w:p w14:paraId="7FB47BD1" w14:textId="121ACD4D" w:rsidR="00AD56C3" w:rsidRPr="00F455AC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§ 7. Opłata za </w:t>
      </w:r>
      <w:r w:rsidR="00575929">
        <w:rPr>
          <w:rFonts w:asciiTheme="minorHAnsi" w:hAnsiTheme="minorHAnsi" w:cstheme="minorHAnsi"/>
          <w:b/>
        </w:rPr>
        <w:t xml:space="preserve">kształcenie </w:t>
      </w:r>
      <w:r w:rsidR="00375361">
        <w:rPr>
          <w:rFonts w:asciiTheme="minorHAnsi" w:hAnsiTheme="minorHAnsi" w:cstheme="minorHAnsi"/>
          <w:b/>
        </w:rPr>
        <w:t xml:space="preserve">związane z </w:t>
      </w:r>
      <w:r w:rsidR="00575929">
        <w:rPr>
          <w:rFonts w:asciiTheme="minorHAnsi" w:hAnsiTheme="minorHAnsi" w:cstheme="minorHAnsi"/>
          <w:b/>
        </w:rPr>
        <w:t>obowiązk</w:t>
      </w:r>
      <w:r w:rsidR="00375361">
        <w:rPr>
          <w:rFonts w:asciiTheme="minorHAnsi" w:hAnsiTheme="minorHAnsi" w:cstheme="minorHAnsi"/>
          <w:b/>
        </w:rPr>
        <w:t xml:space="preserve">iem </w:t>
      </w:r>
      <w:r w:rsidR="00F36773">
        <w:rPr>
          <w:rFonts w:asciiTheme="minorHAnsi" w:hAnsiTheme="minorHAnsi" w:cstheme="minorHAnsi"/>
          <w:b/>
        </w:rPr>
        <w:t>realizacji</w:t>
      </w:r>
      <w:r w:rsidR="007C1DD7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różnic programowych na studiach niestacjonarnych</w:t>
      </w:r>
    </w:p>
    <w:p w14:paraId="49FF0EB1" w14:textId="6BF94789" w:rsidR="00AD56C3" w:rsidRPr="00F455AC" w:rsidRDefault="00AD56C3" w:rsidP="00BF56CC">
      <w:pPr>
        <w:pStyle w:val="Akapitzlist"/>
        <w:numPr>
          <w:ilvl w:val="0"/>
          <w:numId w:val="5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Opłata za</w:t>
      </w:r>
      <w:r w:rsidR="00CE2BD6">
        <w:rPr>
          <w:rFonts w:asciiTheme="minorHAnsi" w:hAnsiTheme="minorHAnsi" w:cstheme="minorHAnsi"/>
        </w:rPr>
        <w:t xml:space="preserve"> kształcenie </w:t>
      </w:r>
      <w:r w:rsidR="00375361">
        <w:rPr>
          <w:rFonts w:asciiTheme="minorHAnsi" w:hAnsiTheme="minorHAnsi" w:cstheme="minorHAnsi"/>
        </w:rPr>
        <w:t>związane z</w:t>
      </w:r>
      <w:r w:rsidR="00650E61">
        <w:rPr>
          <w:rFonts w:asciiTheme="minorHAnsi" w:hAnsiTheme="minorHAnsi" w:cstheme="minorHAnsi"/>
        </w:rPr>
        <w:t xml:space="preserve"> </w:t>
      </w:r>
      <w:r w:rsidR="00396B06">
        <w:rPr>
          <w:rFonts w:asciiTheme="minorHAnsi" w:hAnsiTheme="minorHAnsi" w:cstheme="minorHAnsi"/>
        </w:rPr>
        <w:t>obowiązk</w:t>
      </w:r>
      <w:r w:rsidR="00375361">
        <w:rPr>
          <w:rFonts w:asciiTheme="minorHAnsi" w:hAnsiTheme="minorHAnsi" w:cstheme="minorHAnsi"/>
        </w:rPr>
        <w:t>iem</w:t>
      </w:r>
      <w:r w:rsidR="00396B06">
        <w:rPr>
          <w:rFonts w:asciiTheme="minorHAnsi" w:hAnsiTheme="minorHAnsi" w:cstheme="minorHAnsi"/>
        </w:rPr>
        <w:t xml:space="preserve"> </w:t>
      </w:r>
      <w:r w:rsidR="00BA7349">
        <w:rPr>
          <w:rFonts w:asciiTheme="minorHAnsi" w:hAnsiTheme="minorHAnsi" w:cstheme="minorHAnsi"/>
        </w:rPr>
        <w:t xml:space="preserve">realizacji </w:t>
      </w:r>
      <w:r w:rsidRPr="00F455AC">
        <w:rPr>
          <w:rFonts w:asciiTheme="minorHAnsi" w:hAnsiTheme="minorHAnsi" w:cstheme="minorHAnsi"/>
        </w:rPr>
        <w:t>różnic programowych na studiach niestacjonarnych pobierana jest</w:t>
      </w:r>
      <w:r w:rsidR="00B65125">
        <w:rPr>
          <w:rFonts w:asciiTheme="minorHAnsi" w:hAnsiTheme="minorHAnsi" w:cstheme="minorHAnsi"/>
        </w:rPr>
        <w:t xml:space="preserve"> w sytuacji</w:t>
      </w:r>
      <w:r w:rsidRPr="00F455AC">
        <w:rPr>
          <w:rFonts w:asciiTheme="minorHAnsi" w:hAnsiTheme="minorHAnsi" w:cstheme="minorHAnsi"/>
        </w:rPr>
        <w:t xml:space="preserve"> gdy student zobowiązany jest zaliczyć zajęcia</w:t>
      </w:r>
      <w:r w:rsidR="00CE40AF">
        <w:rPr>
          <w:rFonts w:asciiTheme="minorHAnsi" w:hAnsiTheme="minorHAnsi" w:cstheme="minorHAnsi"/>
        </w:rPr>
        <w:t xml:space="preserve"> lub</w:t>
      </w:r>
      <w:r w:rsidR="00861114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 xml:space="preserve">grupy zajęć dodatkowo ze względu na powstałe różnice pomiędzy aktualnym, a dotychczas realizowanym przez studenta programem studiów w razie przeniesienia się z innej uczelni, zmiany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ydziału, kierunku studiów lub formy studiów, powtarzania</w:t>
      </w:r>
      <w:r w:rsidR="00861114">
        <w:rPr>
          <w:rFonts w:asciiTheme="minorHAnsi" w:hAnsiTheme="minorHAnsi" w:cstheme="minorHAnsi"/>
        </w:rPr>
        <w:t xml:space="preserve"> </w:t>
      </w:r>
      <w:r w:rsidR="003504F8">
        <w:rPr>
          <w:rFonts w:asciiTheme="minorHAnsi" w:hAnsiTheme="minorHAnsi" w:cstheme="minorHAnsi"/>
        </w:rPr>
        <w:t>etapu</w:t>
      </w:r>
      <w:r w:rsidRPr="00F455AC">
        <w:rPr>
          <w:rFonts w:asciiTheme="minorHAnsi" w:hAnsiTheme="minorHAnsi" w:cstheme="minorHAnsi"/>
        </w:rPr>
        <w:t xml:space="preserve">, urlopu od zajęć, powrotu </w:t>
      </w:r>
      <w:r w:rsidR="00AB10D9" w:rsidRPr="00F455AC">
        <w:rPr>
          <w:rFonts w:asciiTheme="minorHAnsi" w:hAnsiTheme="minorHAnsi" w:cstheme="minorHAnsi"/>
        </w:rPr>
        <w:t>z urlopu od zajęć lub wznowienia studiów</w:t>
      </w:r>
      <w:r w:rsidR="00AB10D9">
        <w:rPr>
          <w:rFonts w:asciiTheme="minorHAnsi" w:hAnsiTheme="minorHAnsi" w:cstheme="minorHAnsi"/>
        </w:rPr>
        <w:t>.</w:t>
      </w:r>
    </w:p>
    <w:p w14:paraId="58E36940" w14:textId="2D7B7D2A" w:rsidR="00AD56C3" w:rsidRPr="00F455AC" w:rsidRDefault="00AD56C3" w:rsidP="00BF56CC">
      <w:pPr>
        <w:pStyle w:val="Akapitzlist"/>
        <w:numPr>
          <w:ilvl w:val="0"/>
          <w:numId w:val="5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 konieczności realizacji przez studenta zajęć dydaktycznych wynikających z różnic programowych, o których mowa w ust. 1 postanawia </w:t>
      </w:r>
      <w:r w:rsidR="00DA523F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 xml:space="preserve">ydziału, powiadamiając </w:t>
      </w:r>
      <w:r w:rsidRPr="00F455AC">
        <w:rPr>
          <w:rFonts w:asciiTheme="minorHAnsi" w:hAnsiTheme="minorHAnsi" w:cstheme="minorHAnsi"/>
        </w:rPr>
        <w:br/>
        <w:t>o tym studenta</w:t>
      </w:r>
      <w:r w:rsidR="00400D2D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>na piśmie.</w:t>
      </w:r>
    </w:p>
    <w:p w14:paraId="028DAA47" w14:textId="78EC9A32" w:rsidR="00780D03" w:rsidRDefault="00CE2BD6" w:rsidP="00861114">
      <w:pPr>
        <w:pStyle w:val="Akapitzlist"/>
        <w:numPr>
          <w:ilvl w:val="0"/>
          <w:numId w:val="5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bookmarkStart w:id="1" w:name="_Hlk203122940"/>
      <w:r w:rsidRPr="00861114">
        <w:rPr>
          <w:rFonts w:asciiTheme="minorHAnsi" w:hAnsiTheme="minorHAnsi" w:cstheme="minorHAnsi"/>
        </w:rPr>
        <w:t>Opłatę, o której mowa w ust. 1</w:t>
      </w:r>
      <w:r w:rsidR="008D22E9">
        <w:rPr>
          <w:rFonts w:asciiTheme="minorHAnsi" w:hAnsiTheme="minorHAnsi" w:cstheme="minorHAnsi"/>
        </w:rPr>
        <w:t>,</w:t>
      </w:r>
      <w:r w:rsidRPr="00861114">
        <w:rPr>
          <w:rFonts w:asciiTheme="minorHAnsi" w:hAnsiTheme="minorHAnsi" w:cstheme="minorHAnsi"/>
        </w:rPr>
        <w:t xml:space="preserve"> student studiów niestacjonarnych </w:t>
      </w:r>
      <w:r w:rsidR="00AE2EB0" w:rsidRPr="00861114">
        <w:rPr>
          <w:rFonts w:asciiTheme="minorHAnsi" w:hAnsiTheme="minorHAnsi" w:cstheme="minorHAnsi"/>
        </w:rPr>
        <w:t>wnosi</w:t>
      </w:r>
      <w:r w:rsidR="00F6416A" w:rsidRPr="00861114">
        <w:rPr>
          <w:rFonts w:asciiTheme="minorHAnsi" w:hAnsiTheme="minorHAnsi" w:cstheme="minorHAnsi"/>
        </w:rPr>
        <w:t xml:space="preserve"> za realizowaną liczbę godzi</w:t>
      </w:r>
      <w:r w:rsidR="00361613" w:rsidRPr="00861114">
        <w:rPr>
          <w:rFonts w:asciiTheme="minorHAnsi" w:hAnsiTheme="minorHAnsi" w:cstheme="minorHAnsi"/>
        </w:rPr>
        <w:t xml:space="preserve">n </w:t>
      </w:r>
      <w:r w:rsidR="00F6416A" w:rsidRPr="00861114">
        <w:rPr>
          <w:rFonts w:asciiTheme="minorHAnsi" w:hAnsiTheme="minorHAnsi" w:cstheme="minorHAnsi"/>
        </w:rPr>
        <w:t>zajęć</w:t>
      </w:r>
      <w:r w:rsidR="008D22E9">
        <w:rPr>
          <w:rFonts w:asciiTheme="minorHAnsi" w:hAnsiTheme="minorHAnsi" w:cstheme="minorHAnsi"/>
        </w:rPr>
        <w:t>,</w:t>
      </w:r>
      <w:r w:rsidR="00AE2EB0" w:rsidRPr="00861114">
        <w:rPr>
          <w:rFonts w:asciiTheme="minorHAnsi" w:hAnsiTheme="minorHAnsi" w:cstheme="minorHAnsi"/>
        </w:rPr>
        <w:t xml:space="preserve"> proporcjonalnie do wysokości obowiązującej go opłaty semestralnej</w:t>
      </w:r>
      <w:r w:rsidR="00E11575" w:rsidRPr="00861114">
        <w:rPr>
          <w:rFonts w:asciiTheme="minorHAnsi" w:hAnsiTheme="minorHAnsi" w:cstheme="minorHAnsi"/>
        </w:rPr>
        <w:t xml:space="preserve"> ustalonej zgodnie z </w:t>
      </w:r>
      <w:r w:rsidR="003B4DDB" w:rsidRPr="00861114">
        <w:rPr>
          <w:rFonts w:asciiTheme="minorHAnsi" w:hAnsiTheme="minorHAnsi" w:cstheme="minorHAnsi"/>
        </w:rPr>
        <w:t>§ 9.</w:t>
      </w:r>
    </w:p>
    <w:p w14:paraId="5031BDF2" w14:textId="5559F321" w:rsidR="00AD56C3" w:rsidRPr="00813B00" w:rsidRDefault="00CE2BD6" w:rsidP="00813B00">
      <w:pPr>
        <w:pStyle w:val="Akapitzlist"/>
        <w:numPr>
          <w:ilvl w:val="0"/>
          <w:numId w:val="5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861114">
        <w:rPr>
          <w:rFonts w:asciiTheme="minorHAnsi" w:hAnsiTheme="minorHAnsi" w:cstheme="minorHAnsi"/>
        </w:rPr>
        <w:t xml:space="preserve">W razie niezaliczenia w ramach różnic programowych zajęć lub grupy zajęć , o których mowa w ust. 1, student studiów niestacjonarnych wnosi opłatę za powtarzanie określonych zajęć z </w:t>
      </w:r>
      <w:r w:rsidR="00C81CFA">
        <w:rPr>
          <w:rFonts w:asciiTheme="minorHAnsi" w:hAnsiTheme="minorHAnsi" w:cstheme="minorHAnsi"/>
        </w:rPr>
        <w:t> </w:t>
      </w:r>
      <w:r w:rsidRPr="00861114">
        <w:rPr>
          <w:rFonts w:asciiTheme="minorHAnsi" w:hAnsiTheme="minorHAnsi" w:cstheme="minorHAnsi"/>
        </w:rPr>
        <w:t>powodu niezadowalających wyników w nauce na zasadach określonych w § 6</w:t>
      </w:r>
      <w:r w:rsidR="003B4DDB" w:rsidRPr="00861114">
        <w:rPr>
          <w:rFonts w:asciiTheme="minorHAnsi" w:hAnsiTheme="minorHAnsi" w:cstheme="minorHAnsi"/>
        </w:rPr>
        <w:t>.</w:t>
      </w:r>
    </w:p>
    <w:bookmarkEnd w:id="1"/>
    <w:p w14:paraId="78FF8A9E" w14:textId="5DB14AEB" w:rsidR="00AD56C3" w:rsidRPr="00813B00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8. Opłata za prowadzenie zajęć nieobjętych programem studiów na studiach niestacjonarnych</w:t>
      </w:r>
    </w:p>
    <w:p w14:paraId="7E75D06C" w14:textId="578AC7B8" w:rsidR="00AD56C3" w:rsidRPr="00F455AC" w:rsidRDefault="00AD56C3" w:rsidP="00BF56CC">
      <w:pPr>
        <w:pStyle w:val="Akapitzlist"/>
        <w:numPr>
          <w:ilvl w:val="0"/>
          <w:numId w:val="6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Student studiów niestacjonarnych, </w:t>
      </w:r>
      <w:r w:rsidR="00E62839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 xml:space="preserve"> przypadku uzyskania zgody </w:t>
      </w:r>
      <w:r w:rsidR="007F44A1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ziekana </w:t>
      </w:r>
      <w:r w:rsidR="007F44A1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 lub dyrektora studium na realizację zajęć nieobjętych programem</w:t>
      </w:r>
      <w:r w:rsidR="008D22E9">
        <w:rPr>
          <w:rFonts w:asciiTheme="minorHAnsi" w:hAnsiTheme="minorHAnsi" w:cstheme="minorHAnsi"/>
        </w:rPr>
        <w:t xml:space="preserve"> studiów,</w:t>
      </w:r>
      <w:r w:rsidRPr="00F455AC">
        <w:rPr>
          <w:rFonts w:asciiTheme="minorHAnsi" w:hAnsiTheme="minorHAnsi" w:cstheme="minorHAnsi"/>
        </w:rPr>
        <w:t xml:space="preserve"> zobowiązany jest wnieść opłatę z tytułu prowadzenia</w:t>
      </w:r>
      <w:r w:rsidR="00672C33">
        <w:rPr>
          <w:rFonts w:asciiTheme="minorHAnsi" w:hAnsiTheme="minorHAnsi" w:cstheme="minorHAnsi"/>
        </w:rPr>
        <w:t xml:space="preserve"> przez </w:t>
      </w:r>
      <w:r w:rsidR="00EC3A5A">
        <w:rPr>
          <w:rFonts w:asciiTheme="minorHAnsi" w:hAnsiTheme="minorHAnsi" w:cstheme="minorHAnsi"/>
        </w:rPr>
        <w:t xml:space="preserve">Uczelnię </w:t>
      </w:r>
      <w:r w:rsidRPr="00F455AC">
        <w:rPr>
          <w:rFonts w:asciiTheme="minorHAnsi" w:hAnsiTheme="minorHAnsi" w:cstheme="minorHAnsi"/>
        </w:rPr>
        <w:t>zajęć nieobjętych programem studiów obowiązującym na danym kierunku, poziomie i profilu.</w:t>
      </w:r>
      <w:r w:rsidR="007A57C6" w:rsidRPr="00F455AC">
        <w:rPr>
          <w:rFonts w:asciiTheme="minorHAnsi" w:hAnsiTheme="minorHAnsi" w:cstheme="minorHAnsi"/>
        </w:rPr>
        <w:t xml:space="preserve"> Opłaty za te zajęcia naliczają jednostki odpowiedzialne za organizację zapisów.</w:t>
      </w:r>
    </w:p>
    <w:p w14:paraId="08C9B759" w14:textId="04F3F0CE" w:rsidR="00AD56C3" w:rsidRPr="00F455AC" w:rsidRDefault="00AD56C3" w:rsidP="00BF56CC">
      <w:pPr>
        <w:pStyle w:val="Akapitzlist"/>
        <w:numPr>
          <w:ilvl w:val="0"/>
          <w:numId w:val="6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Wysokość opłaty, o której mowa w ust.1 równa jest 50% wysokości opłat za usługi edukacyjne związane z powtarzaniem określonych zajęć z powodu niezadowalających wyników w nauce na studiach niestacjonarnych.</w:t>
      </w:r>
    </w:p>
    <w:p w14:paraId="5041649E" w14:textId="4CDFB6EC" w:rsidR="00AD56C3" w:rsidRPr="00813B00" w:rsidRDefault="00AD56C3" w:rsidP="00813B00">
      <w:pPr>
        <w:pStyle w:val="Akapitzlist"/>
        <w:numPr>
          <w:ilvl w:val="0"/>
          <w:numId w:val="6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Z opłaty za realizację zajęć WF nieobjętych programem studiów zwolnieni są studenci zrzeszeni w Akademickim Klubie </w:t>
      </w:r>
      <w:r w:rsidR="001A447B">
        <w:rPr>
          <w:rFonts w:asciiTheme="minorHAnsi" w:hAnsiTheme="minorHAnsi" w:cstheme="minorHAnsi"/>
        </w:rPr>
        <w:t>S</w:t>
      </w:r>
      <w:r w:rsidRPr="00F455AC">
        <w:rPr>
          <w:rFonts w:asciiTheme="minorHAnsi" w:hAnsiTheme="minorHAnsi" w:cstheme="minorHAnsi"/>
        </w:rPr>
        <w:t>portowym PWr, uczestniczący w treningach sekcji sportowych Politechniki Wrocławskiej.</w:t>
      </w:r>
    </w:p>
    <w:p w14:paraId="4CCC5F96" w14:textId="3344A6F6" w:rsidR="00AD56C3" w:rsidRPr="00F455AC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§ </w:t>
      </w:r>
      <w:r w:rsidR="00AA5E82" w:rsidRPr="00F455AC">
        <w:rPr>
          <w:rFonts w:asciiTheme="minorHAnsi" w:hAnsiTheme="minorHAnsi" w:cstheme="minorHAnsi"/>
          <w:b/>
        </w:rPr>
        <w:t>9</w:t>
      </w:r>
      <w:r w:rsidRPr="00F455AC">
        <w:rPr>
          <w:rFonts w:asciiTheme="minorHAnsi" w:hAnsiTheme="minorHAnsi" w:cstheme="minorHAnsi"/>
          <w:b/>
        </w:rPr>
        <w:t>. Opłaty na studiach niestacjonarnych w razie przeniesienia z innej uczelni, zmiany wydziału, kierunku lub formy studiów, wznowienia studiów</w:t>
      </w:r>
    </w:p>
    <w:p w14:paraId="577BD96E" w14:textId="021CB5D0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lastRenderedPageBreak/>
        <w:t>1.</w:t>
      </w:r>
      <w:r w:rsidRPr="00F455AC">
        <w:rPr>
          <w:rFonts w:asciiTheme="minorHAnsi" w:hAnsiTheme="minorHAnsi" w:cstheme="minorHAnsi"/>
        </w:rPr>
        <w:tab/>
        <w:t xml:space="preserve">W przypadku przeniesienia się z innej uczelni, zmiany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ydziału, kierunku studiów lub formy studiów, wznowienia studiów</w:t>
      </w:r>
      <w:r w:rsidR="008D22E9">
        <w:rPr>
          <w:rFonts w:asciiTheme="minorHAnsi" w:hAnsiTheme="minorHAnsi" w:cstheme="minorHAnsi"/>
        </w:rPr>
        <w:t>,</w:t>
      </w:r>
      <w:r w:rsidRPr="00F455AC">
        <w:rPr>
          <w:rFonts w:asciiTheme="minorHAnsi" w:hAnsiTheme="minorHAnsi" w:cstheme="minorHAnsi"/>
        </w:rPr>
        <w:t xml:space="preserve"> student studiów niestacjonarnych wnosi opłatę w wysokości obowiązującej studentów, którzy w danym cyklu kształcenia (roku akademickim) rozpoczęli kształ</w:t>
      </w:r>
      <w:r w:rsidR="00133DCB" w:rsidRPr="00F455AC">
        <w:rPr>
          <w:rFonts w:asciiTheme="minorHAnsi" w:hAnsiTheme="minorHAnsi" w:cstheme="minorHAnsi"/>
        </w:rPr>
        <w:t xml:space="preserve">cenie na studiach prowadzonych </w:t>
      </w:r>
      <w:r w:rsidRPr="00F455AC">
        <w:rPr>
          <w:rFonts w:asciiTheme="minorHAnsi" w:hAnsiTheme="minorHAnsi" w:cstheme="minorHAnsi"/>
        </w:rPr>
        <w:t>w danej formie lub na danym kierunku odpowiednio:</w:t>
      </w:r>
    </w:p>
    <w:p w14:paraId="455125EE" w14:textId="416CC21F" w:rsidR="00AD56C3" w:rsidRPr="00F455AC" w:rsidRDefault="00AD56C3" w:rsidP="00BF56CC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semestralną, po przyjęciu na etap studiów (semestr) pomniejszoną o wysokość uprzednio wniesionej opłaty za zajęcia </w:t>
      </w:r>
      <w:r w:rsidR="005A79DA">
        <w:rPr>
          <w:rFonts w:asciiTheme="minorHAnsi" w:hAnsiTheme="minorHAnsi" w:cstheme="minorHAnsi"/>
        </w:rPr>
        <w:t>lub</w:t>
      </w:r>
      <w:r w:rsidRPr="00F455AC">
        <w:rPr>
          <w:rFonts w:asciiTheme="minorHAnsi" w:hAnsiTheme="minorHAnsi" w:cstheme="minorHAnsi"/>
        </w:rPr>
        <w:t xml:space="preserve"> grupy zajęć realizowane </w:t>
      </w:r>
      <w:r w:rsidR="00E6661F">
        <w:rPr>
          <w:rFonts w:asciiTheme="minorHAnsi" w:hAnsiTheme="minorHAnsi" w:cstheme="minorHAnsi"/>
        </w:rPr>
        <w:t>awansem</w:t>
      </w:r>
      <w:r w:rsidRPr="00F455AC">
        <w:rPr>
          <w:rFonts w:asciiTheme="minorHAnsi" w:hAnsiTheme="minorHAnsi" w:cstheme="minorHAnsi"/>
        </w:rPr>
        <w:t>, lub</w:t>
      </w:r>
    </w:p>
    <w:p w14:paraId="5528F48D" w14:textId="62EDB627" w:rsidR="00AD56C3" w:rsidRPr="00F455AC" w:rsidRDefault="00AD56C3" w:rsidP="00BF56CC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za powtarzanie określonych zajęć z powodu niezadowalających wyników w nauce, lub</w:t>
      </w:r>
    </w:p>
    <w:p w14:paraId="51080D23" w14:textId="77777777" w:rsidR="00AB28C7" w:rsidRPr="00F455AC" w:rsidRDefault="00AD56C3" w:rsidP="00BF56CC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za realizację zajęć wynikających z różnic programowych </w:t>
      </w:r>
    </w:p>
    <w:p w14:paraId="1F3A9DF1" w14:textId="2E92CE7B" w:rsidR="00AD56C3" w:rsidRPr="00F455AC" w:rsidRDefault="00AD56C3" w:rsidP="00BF56CC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‒ w zależności od dotychczasowych osiągnięć studenta, postępów w nauce oraz różnic pomiędzy aktualnym, a dotychczas realizowanym przez studenta programem studiów, ustalonych przez </w:t>
      </w:r>
      <w:r w:rsidR="00DA523F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ziekana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 zgodnie z obowiązującym Regulaminem studiów.</w:t>
      </w:r>
    </w:p>
    <w:p w14:paraId="02D4AF5C" w14:textId="7B47ABA7" w:rsidR="00FA4352" w:rsidRPr="00861114" w:rsidRDefault="00AD56C3" w:rsidP="00861114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61114">
        <w:rPr>
          <w:rFonts w:asciiTheme="minorHAnsi" w:hAnsiTheme="minorHAnsi" w:cstheme="minorHAnsi"/>
        </w:rPr>
        <w:t xml:space="preserve">W przypadku przenoszenia zajęć zaliczonych na innym kierunku studiów, </w:t>
      </w:r>
      <w:r w:rsidR="00DA523F" w:rsidRPr="00861114">
        <w:rPr>
          <w:rFonts w:asciiTheme="minorHAnsi" w:hAnsiTheme="minorHAnsi" w:cstheme="minorHAnsi"/>
        </w:rPr>
        <w:t>w</w:t>
      </w:r>
      <w:r w:rsidRPr="00861114">
        <w:rPr>
          <w:rFonts w:asciiTheme="minorHAnsi" w:hAnsiTheme="minorHAnsi" w:cstheme="minorHAnsi"/>
        </w:rPr>
        <w:t xml:space="preserve">ydziale lub poza Uczelnią na poczet obowiązującego na danym kierunku, poziomie i profilu programu studiów, opłata semestralna jest ustalana indywidualnie przez </w:t>
      </w:r>
      <w:r w:rsidR="00460194" w:rsidRPr="00861114">
        <w:rPr>
          <w:rFonts w:asciiTheme="minorHAnsi" w:hAnsiTheme="minorHAnsi" w:cstheme="minorHAnsi"/>
        </w:rPr>
        <w:t>d</w:t>
      </w:r>
      <w:r w:rsidRPr="00861114">
        <w:rPr>
          <w:rFonts w:asciiTheme="minorHAnsi" w:hAnsiTheme="minorHAnsi" w:cstheme="minorHAnsi"/>
        </w:rPr>
        <w:t xml:space="preserve">ziekana </w:t>
      </w:r>
      <w:r w:rsidR="00460194" w:rsidRPr="00861114">
        <w:rPr>
          <w:rFonts w:asciiTheme="minorHAnsi" w:hAnsiTheme="minorHAnsi" w:cstheme="minorHAnsi"/>
        </w:rPr>
        <w:t>w</w:t>
      </w:r>
      <w:r w:rsidRPr="00861114">
        <w:rPr>
          <w:rFonts w:asciiTheme="minorHAnsi" w:hAnsiTheme="minorHAnsi" w:cstheme="minorHAnsi"/>
        </w:rPr>
        <w:t xml:space="preserve">ydziału proporcjonalnie do </w:t>
      </w:r>
      <w:r w:rsidR="00217929" w:rsidRPr="00861114">
        <w:rPr>
          <w:rFonts w:asciiTheme="minorHAnsi" w:hAnsiTheme="minorHAnsi" w:cstheme="minorHAnsi"/>
        </w:rPr>
        <w:t xml:space="preserve">liczby godzin </w:t>
      </w:r>
      <w:r w:rsidRPr="00861114">
        <w:rPr>
          <w:rFonts w:asciiTheme="minorHAnsi" w:hAnsiTheme="minorHAnsi" w:cstheme="minorHAnsi"/>
        </w:rPr>
        <w:t xml:space="preserve">zajęć realizowanych w danym etapie, o czym student jest informowany w </w:t>
      </w:r>
      <w:r w:rsidR="00861114" w:rsidRPr="00861114">
        <w:rPr>
          <w:rFonts w:asciiTheme="minorHAnsi" w:hAnsiTheme="minorHAnsi" w:cstheme="minorHAnsi"/>
        </w:rPr>
        <w:t> </w:t>
      </w:r>
      <w:r w:rsidRPr="00861114">
        <w:rPr>
          <w:rFonts w:asciiTheme="minorHAnsi" w:hAnsiTheme="minorHAnsi" w:cstheme="minorHAnsi"/>
        </w:rPr>
        <w:t>odpowiedzi na wniosek o uznanie dorobku.</w:t>
      </w:r>
    </w:p>
    <w:p w14:paraId="3CFF5F31" w14:textId="76D118BE" w:rsidR="00FA4352" w:rsidRDefault="00FA4352" w:rsidP="00AF6299">
      <w:pPr>
        <w:pStyle w:val="Akapitzlist"/>
        <w:numPr>
          <w:ilvl w:val="0"/>
          <w:numId w:val="4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861114">
        <w:rPr>
          <w:rFonts w:asciiTheme="minorHAnsi" w:hAnsiTheme="minorHAnsi" w:cstheme="minorHAnsi"/>
        </w:rPr>
        <w:t>W przypadku realizacji awansem niektórych zajęć lub grupy zajęć przewidzianych programem studiów dla kolejnego etapu studiów</w:t>
      </w:r>
      <w:r w:rsidR="008D22E9">
        <w:rPr>
          <w:rFonts w:asciiTheme="minorHAnsi" w:hAnsiTheme="minorHAnsi" w:cstheme="minorHAnsi"/>
        </w:rPr>
        <w:t>,</w:t>
      </w:r>
      <w:r w:rsidRPr="00861114">
        <w:rPr>
          <w:rFonts w:asciiTheme="minorHAnsi" w:hAnsiTheme="minorHAnsi" w:cstheme="minorHAnsi"/>
        </w:rPr>
        <w:t xml:space="preserve"> student </w:t>
      </w:r>
      <w:r w:rsidR="00D57D6A" w:rsidRPr="00861114">
        <w:rPr>
          <w:rFonts w:asciiTheme="minorHAnsi" w:hAnsiTheme="minorHAnsi" w:cstheme="minorHAnsi"/>
        </w:rPr>
        <w:t>studiów niestacjonarnyc</w:t>
      </w:r>
      <w:r w:rsidR="0064284D" w:rsidRPr="00861114">
        <w:rPr>
          <w:rFonts w:asciiTheme="minorHAnsi" w:hAnsiTheme="minorHAnsi" w:cstheme="minorHAnsi"/>
        </w:rPr>
        <w:t>h</w:t>
      </w:r>
      <w:r w:rsidR="00D57D6A" w:rsidRPr="00861114">
        <w:rPr>
          <w:rFonts w:asciiTheme="minorHAnsi" w:hAnsiTheme="minorHAnsi" w:cstheme="minorHAnsi"/>
        </w:rPr>
        <w:t xml:space="preserve"> </w:t>
      </w:r>
      <w:r w:rsidRPr="00861114">
        <w:rPr>
          <w:rFonts w:asciiTheme="minorHAnsi" w:hAnsiTheme="minorHAnsi" w:cstheme="minorHAnsi"/>
        </w:rPr>
        <w:t xml:space="preserve">wnosi opłatę </w:t>
      </w:r>
      <w:r w:rsidR="001C3E5D" w:rsidRPr="00861114">
        <w:rPr>
          <w:rFonts w:asciiTheme="minorHAnsi" w:hAnsiTheme="minorHAnsi" w:cstheme="minorHAnsi"/>
        </w:rPr>
        <w:t xml:space="preserve">za realizowaną liczbę </w:t>
      </w:r>
      <w:r w:rsidR="00675B10" w:rsidRPr="00861114">
        <w:rPr>
          <w:rFonts w:asciiTheme="minorHAnsi" w:hAnsiTheme="minorHAnsi" w:cstheme="minorHAnsi"/>
        </w:rPr>
        <w:t xml:space="preserve">godzin </w:t>
      </w:r>
      <w:r w:rsidR="001C3E5D" w:rsidRPr="00861114">
        <w:rPr>
          <w:rFonts w:asciiTheme="minorHAnsi" w:hAnsiTheme="minorHAnsi" w:cstheme="minorHAnsi"/>
        </w:rPr>
        <w:t xml:space="preserve">zajęć </w:t>
      </w:r>
      <w:r w:rsidRPr="00861114">
        <w:rPr>
          <w:rFonts w:asciiTheme="minorHAnsi" w:hAnsiTheme="minorHAnsi" w:cstheme="minorHAnsi"/>
        </w:rPr>
        <w:t xml:space="preserve">proporcjonalnie do wysokości obowiązującej go opłaty semestralnej.  Po rozliczeniu kolejnego etapu opłata semestralna ulega zmniejszeniu o </w:t>
      </w:r>
      <w:r w:rsidR="00C81CFA">
        <w:rPr>
          <w:rFonts w:asciiTheme="minorHAnsi" w:hAnsiTheme="minorHAnsi" w:cstheme="minorHAnsi"/>
        </w:rPr>
        <w:t> </w:t>
      </w:r>
      <w:r w:rsidRPr="00861114">
        <w:rPr>
          <w:rFonts w:asciiTheme="minorHAnsi" w:hAnsiTheme="minorHAnsi" w:cstheme="minorHAnsi"/>
        </w:rPr>
        <w:t>uprzednio wniesioną kwotę.</w:t>
      </w:r>
    </w:p>
    <w:p w14:paraId="674E23DE" w14:textId="63D1765A" w:rsidR="00AD56C3" w:rsidRPr="00813B00" w:rsidRDefault="00FA4352" w:rsidP="00813B00">
      <w:pPr>
        <w:pStyle w:val="Akapitzlist"/>
        <w:numPr>
          <w:ilvl w:val="0"/>
          <w:numId w:val="45"/>
        </w:numPr>
        <w:spacing w:after="24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861114">
        <w:rPr>
          <w:rFonts w:asciiTheme="minorHAnsi" w:hAnsiTheme="minorHAnsi" w:cstheme="minorHAnsi"/>
        </w:rPr>
        <w:t xml:space="preserve">W razie niezaliczenia w ramach awansu zajęć lub grupy zajęć, o których mowa w ust. </w:t>
      </w:r>
      <w:r w:rsidR="00D91B50">
        <w:rPr>
          <w:rFonts w:asciiTheme="minorHAnsi" w:hAnsiTheme="minorHAnsi" w:cstheme="minorHAnsi"/>
        </w:rPr>
        <w:t>3</w:t>
      </w:r>
      <w:r w:rsidRPr="00861114">
        <w:rPr>
          <w:rFonts w:asciiTheme="minorHAnsi" w:hAnsiTheme="minorHAnsi" w:cstheme="minorHAnsi"/>
        </w:rPr>
        <w:t xml:space="preserve">, student </w:t>
      </w:r>
      <w:r w:rsidR="00D57D6A" w:rsidRPr="00861114">
        <w:rPr>
          <w:rFonts w:asciiTheme="minorHAnsi" w:hAnsiTheme="minorHAnsi" w:cstheme="minorHAnsi"/>
        </w:rPr>
        <w:t>studiów niestacjonarnych</w:t>
      </w:r>
      <w:r w:rsidRPr="00861114">
        <w:rPr>
          <w:rFonts w:asciiTheme="minorHAnsi" w:hAnsiTheme="minorHAnsi" w:cstheme="minorHAnsi"/>
        </w:rPr>
        <w:t xml:space="preserve"> wnosi opłatę za powtarzanie określonych zajęć z powodu niezadowalających wyników w nauce na zasadach określonych w § </w:t>
      </w:r>
      <w:r w:rsidR="00751CD3" w:rsidRPr="00861114">
        <w:rPr>
          <w:rFonts w:asciiTheme="minorHAnsi" w:hAnsiTheme="minorHAnsi" w:cstheme="minorHAnsi"/>
        </w:rPr>
        <w:t>6</w:t>
      </w:r>
      <w:r w:rsidRPr="00861114">
        <w:rPr>
          <w:rFonts w:asciiTheme="minorHAnsi" w:hAnsiTheme="minorHAnsi" w:cstheme="minorHAnsi"/>
        </w:rPr>
        <w:t>.</w:t>
      </w:r>
    </w:p>
    <w:p w14:paraId="3BC2FC3A" w14:textId="77777777" w:rsidR="00AD56C3" w:rsidRPr="00F455AC" w:rsidRDefault="00AD56C3" w:rsidP="00AD56C3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ROZDZIAŁ III.</w:t>
      </w:r>
    </w:p>
    <w:p w14:paraId="42530B39" w14:textId="77777777" w:rsidR="00AD56C3" w:rsidRPr="00F455AC" w:rsidRDefault="00AD56C3" w:rsidP="00AD56C3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OPŁATY NA STUDIACH STACJONARNYCH</w:t>
      </w:r>
    </w:p>
    <w:p w14:paraId="32EA07DF" w14:textId="4A424346" w:rsidR="00AD56C3" w:rsidRPr="00F455AC" w:rsidRDefault="00AD56C3" w:rsidP="00813B00">
      <w:pPr>
        <w:spacing w:after="24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DLA STUDENTÓW </w:t>
      </w:r>
      <w:r w:rsidR="00C75758">
        <w:rPr>
          <w:rFonts w:asciiTheme="minorHAnsi" w:hAnsiTheme="minorHAnsi" w:cstheme="minorHAnsi"/>
          <w:b/>
        </w:rPr>
        <w:t xml:space="preserve">NIEBĘDĄCYCH CUDZOZIEMCAMI </w:t>
      </w:r>
    </w:p>
    <w:p w14:paraId="53FE845B" w14:textId="178BB800" w:rsidR="00AD56C3" w:rsidRPr="00F455AC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1</w:t>
      </w:r>
      <w:r w:rsidR="001032F3" w:rsidRPr="00F455AC">
        <w:rPr>
          <w:rFonts w:asciiTheme="minorHAnsi" w:hAnsiTheme="minorHAnsi" w:cstheme="minorHAnsi"/>
          <w:b/>
        </w:rPr>
        <w:t>0</w:t>
      </w:r>
      <w:r w:rsidR="00A34AF3">
        <w:rPr>
          <w:rFonts w:asciiTheme="minorHAnsi" w:hAnsiTheme="minorHAnsi" w:cstheme="minorHAnsi"/>
          <w:b/>
        </w:rPr>
        <w:t>.</w:t>
      </w:r>
      <w:r w:rsidR="001032F3" w:rsidRPr="00F455AC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Katalog opłat na studiach stacjonarnych</w:t>
      </w:r>
    </w:p>
    <w:p w14:paraId="6628814E" w14:textId="59A51C39" w:rsidR="00AD56C3" w:rsidRDefault="00AD56C3" w:rsidP="00BF56CC">
      <w:p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Student studiów stacjonarnych wnosi opłat</w:t>
      </w:r>
      <w:r w:rsidR="00B80ED5" w:rsidRPr="00F455AC">
        <w:rPr>
          <w:rFonts w:asciiTheme="minorHAnsi" w:hAnsiTheme="minorHAnsi" w:cstheme="minorHAnsi"/>
        </w:rPr>
        <w:t>y</w:t>
      </w:r>
      <w:r w:rsidRPr="00F455AC">
        <w:rPr>
          <w:rFonts w:asciiTheme="minorHAnsi" w:hAnsiTheme="minorHAnsi" w:cstheme="minorHAnsi"/>
        </w:rPr>
        <w:t xml:space="preserve"> za:</w:t>
      </w:r>
    </w:p>
    <w:p w14:paraId="3AF57CE8" w14:textId="560C2A75" w:rsidR="00AD56C3" w:rsidRDefault="00AD56C3" w:rsidP="00AF6299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</w:rPr>
      </w:pPr>
      <w:r w:rsidRPr="00AF6299">
        <w:rPr>
          <w:rFonts w:asciiTheme="minorHAnsi" w:hAnsiTheme="minorHAnsi" w:cstheme="minorHAnsi"/>
        </w:rPr>
        <w:t>powtarzanie określonych zajęć z powodu niezadowalających wyników w nauce;</w:t>
      </w:r>
    </w:p>
    <w:p w14:paraId="181D425C" w14:textId="1B840D9B" w:rsidR="00AD56C3" w:rsidRPr="00813B00" w:rsidRDefault="00C74DD8" w:rsidP="00813B00">
      <w:pPr>
        <w:pStyle w:val="Akapitzlist"/>
        <w:numPr>
          <w:ilvl w:val="0"/>
          <w:numId w:val="46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AF6299">
        <w:rPr>
          <w:rFonts w:asciiTheme="minorHAnsi" w:hAnsiTheme="minorHAnsi" w:cstheme="minorHAnsi"/>
        </w:rPr>
        <w:t xml:space="preserve">realizację </w:t>
      </w:r>
      <w:r w:rsidR="00AD56C3" w:rsidRPr="00AF6299">
        <w:rPr>
          <w:rFonts w:asciiTheme="minorHAnsi" w:hAnsiTheme="minorHAnsi" w:cstheme="minorHAnsi"/>
        </w:rPr>
        <w:t>zaję</w:t>
      </w:r>
      <w:r w:rsidRPr="00AF6299">
        <w:rPr>
          <w:rFonts w:asciiTheme="minorHAnsi" w:hAnsiTheme="minorHAnsi" w:cstheme="minorHAnsi"/>
        </w:rPr>
        <w:t>ć</w:t>
      </w:r>
      <w:r w:rsidR="006633F7" w:rsidRPr="00AF6299">
        <w:rPr>
          <w:rFonts w:asciiTheme="minorHAnsi" w:hAnsiTheme="minorHAnsi" w:cstheme="minorHAnsi"/>
        </w:rPr>
        <w:t xml:space="preserve"> </w:t>
      </w:r>
      <w:r w:rsidR="00AD56C3" w:rsidRPr="00AF6299">
        <w:rPr>
          <w:rFonts w:asciiTheme="minorHAnsi" w:hAnsiTheme="minorHAnsi" w:cstheme="minorHAnsi"/>
        </w:rPr>
        <w:t xml:space="preserve"> nieobjęt</w:t>
      </w:r>
      <w:r w:rsidRPr="00AF6299">
        <w:rPr>
          <w:rFonts w:asciiTheme="minorHAnsi" w:hAnsiTheme="minorHAnsi" w:cstheme="minorHAnsi"/>
        </w:rPr>
        <w:t xml:space="preserve">ych </w:t>
      </w:r>
      <w:r w:rsidR="00AD56C3" w:rsidRPr="00AF6299">
        <w:rPr>
          <w:rFonts w:asciiTheme="minorHAnsi" w:hAnsiTheme="minorHAnsi" w:cstheme="minorHAnsi"/>
        </w:rPr>
        <w:t>programem studiów</w:t>
      </w:r>
      <w:r w:rsidR="00813B00">
        <w:rPr>
          <w:rFonts w:asciiTheme="minorHAnsi" w:hAnsiTheme="minorHAnsi" w:cstheme="minorHAnsi"/>
        </w:rPr>
        <w:t>.</w:t>
      </w:r>
    </w:p>
    <w:p w14:paraId="62286CBC" w14:textId="117CECD7" w:rsidR="00A374DA" w:rsidRPr="00F455AC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1</w:t>
      </w:r>
      <w:r w:rsidR="00D63AA1" w:rsidRPr="00F455AC">
        <w:rPr>
          <w:rFonts w:asciiTheme="minorHAnsi" w:hAnsiTheme="minorHAnsi" w:cstheme="minorHAnsi"/>
          <w:b/>
        </w:rPr>
        <w:t>1</w:t>
      </w:r>
      <w:r w:rsidRPr="00F455AC">
        <w:rPr>
          <w:rFonts w:asciiTheme="minorHAnsi" w:hAnsiTheme="minorHAnsi" w:cstheme="minorHAnsi"/>
          <w:b/>
        </w:rPr>
        <w:t>. Opłata za powtarzanie określonych zajęć na studiach stacjonarnych</w:t>
      </w:r>
    </w:p>
    <w:p w14:paraId="49D3F2B5" w14:textId="771DE259" w:rsidR="00FD42C1" w:rsidRPr="00F455AC" w:rsidRDefault="00AD56C3" w:rsidP="00BF56CC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Opłata za powtarzanie określonych zajęć z powodu niezadowalających wyników w nauce na studiach stacjonarnych pobierana jest w przypadku niezaliczenia </w:t>
      </w:r>
      <w:r w:rsidR="003445A5">
        <w:rPr>
          <w:rFonts w:asciiTheme="minorHAnsi" w:hAnsiTheme="minorHAnsi" w:cstheme="minorHAnsi"/>
        </w:rPr>
        <w:t xml:space="preserve">zajęć </w:t>
      </w:r>
      <w:r w:rsidRPr="00F455AC">
        <w:rPr>
          <w:rFonts w:asciiTheme="minorHAnsi" w:hAnsiTheme="minorHAnsi" w:cstheme="minorHAnsi"/>
        </w:rPr>
        <w:t>lub grupy zajęć, których student w danym etapie studiów, nie zaliczył mimo obowiązku wynikającego z programu studió</w:t>
      </w:r>
      <w:r w:rsidR="00891860" w:rsidRPr="00F455AC">
        <w:rPr>
          <w:rFonts w:asciiTheme="minorHAnsi" w:hAnsiTheme="minorHAnsi" w:cstheme="minorHAnsi"/>
        </w:rPr>
        <w:t>w</w:t>
      </w:r>
      <w:r w:rsidR="0049420D" w:rsidRPr="00F455AC">
        <w:rPr>
          <w:rFonts w:asciiTheme="minorHAnsi" w:hAnsiTheme="minorHAnsi" w:cstheme="minorHAnsi"/>
        </w:rPr>
        <w:t>.</w:t>
      </w:r>
    </w:p>
    <w:p w14:paraId="5BCDC7A9" w14:textId="3CD75BD0" w:rsidR="00AD56C3" w:rsidRPr="00813B00" w:rsidRDefault="00AD56C3" w:rsidP="00A13202">
      <w:pPr>
        <w:pStyle w:val="Akapitzlist"/>
        <w:numPr>
          <w:ilvl w:val="0"/>
          <w:numId w:val="30"/>
        </w:numPr>
        <w:spacing w:after="24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lastRenderedPageBreak/>
        <w:t>Opłata, o której mowa w ust. 1, pobierana jest każdorazowo w przypadku kolejnej realizacji zajęć, grupy zajęć</w:t>
      </w:r>
      <w:r w:rsidR="00847690" w:rsidRPr="00F455AC">
        <w:rPr>
          <w:rFonts w:asciiTheme="minorHAnsi" w:hAnsiTheme="minorHAnsi" w:cstheme="minorHAnsi"/>
        </w:rPr>
        <w:t>.</w:t>
      </w:r>
    </w:p>
    <w:p w14:paraId="1C3E060C" w14:textId="2CEA11C8" w:rsidR="00AD56C3" w:rsidRPr="00813B00" w:rsidRDefault="00FD56C1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 </w:t>
      </w:r>
      <w:r w:rsidR="00AD56C3" w:rsidRPr="00F455AC">
        <w:rPr>
          <w:rFonts w:asciiTheme="minorHAnsi" w:hAnsiTheme="minorHAnsi" w:cstheme="minorHAnsi"/>
          <w:b/>
        </w:rPr>
        <w:t>§ 1</w:t>
      </w:r>
      <w:r w:rsidRPr="00F455AC">
        <w:rPr>
          <w:rFonts w:asciiTheme="minorHAnsi" w:hAnsiTheme="minorHAnsi" w:cstheme="minorHAnsi"/>
          <w:b/>
        </w:rPr>
        <w:t>2.</w:t>
      </w:r>
      <w:r w:rsidR="00AD56C3" w:rsidRPr="00F455AC">
        <w:rPr>
          <w:rFonts w:asciiTheme="minorHAnsi" w:hAnsiTheme="minorHAnsi" w:cstheme="minorHAnsi"/>
          <w:b/>
        </w:rPr>
        <w:t xml:space="preserve"> Opłata za realizację zajęć nieobjętych programem studiów na studiach stacjonarnych</w:t>
      </w:r>
    </w:p>
    <w:p w14:paraId="127ACCC9" w14:textId="0581D670" w:rsidR="00AD56C3" w:rsidRPr="00F455AC" w:rsidRDefault="00AD56C3" w:rsidP="00BF56CC">
      <w:pPr>
        <w:pStyle w:val="Akapitzlist"/>
        <w:numPr>
          <w:ilvl w:val="0"/>
          <w:numId w:val="8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Student studiów stacjonarnych, w przypadku uzyskania zgody </w:t>
      </w:r>
      <w:r w:rsidR="00C74DD8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ziekana </w:t>
      </w:r>
      <w:r w:rsidR="00C74DD8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 xml:space="preserve">ydziału lub dyrektora studium na realizację zajęć nieobjętych programem studiów zobowiązany jest wnieść opłatę </w:t>
      </w:r>
      <w:r w:rsidR="00C74DD8" w:rsidRPr="00F455AC">
        <w:rPr>
          <w:rFonts w:asciiTheme="minorHAnsi" w:hAnsiTheme="minorHAnsi" w:cstheme="minorHAnsi"/>
        </w:rPr>
        <w:t xml:space="preserve">za realizację </w:t>
      </w:r>
      <w:r w:rsidRPr="00F455AC">
        <w:rPr>
          <w:rFonts w:asciiTheme="minorHAnsi" w:hAnsiTheme="minorHAnsi" w:cstheme="minorHAnsi"/>
        </w:rPr>
        <w:t>zajęć nieobjętych programem studiów obowiązującym na danym kierunku, poziomie i profilu.</w:t>
      </w:r>
      <w:r w:rsidR="001C69A4" w:rsidRPr="00F455AC">
        <w:rPr>
          <w:rFonts w:asciiTheme="minorHAnsi" w:hAnsiTheme="minorHAnsi" w:cstheme="minorHAnsi"/>
        </w:rPr>
        <w:t xml:space="preserve"> </w:t>
      </w:r>
      <w:bookmarkStart w:id="2" w:name="_Hlk139961372"/>
      <w:r w:rsidR="001C69A4" w:rsidRPr="00F455AC">
        <w:rPr>
          <w:rFonts w:asciiTheme="minorHAnsi" w:hAnsiTheme="minorHAnsi" w:cstheme="minorHAnsi"/>
        </w:rPr>
        <w:t>Opłat</w:t>
      </w:r>
      <w:r w:rsidR="00FD52B3" w:rsidRPr="00F455AC">
        <w:rPr>
          <w:rFonts w:asciiTheme="minorHAnsi" w:hAnsiTheme="minorHAnsi" w:cstheme="minorHAnsi"/>
        </w:rPr>
        <w:t xml:space="preserve">y </w:t>
      </w:r>
      <w:r w:rsidR="00204211" w:rsidRPr="00F455AC">
        <w:rPr>
          <w:rFonts w:asciiTheme="minorHAnsi" w:hAnsiTheme="minorHAnsi" w:cstheme="minorHAnsi"/>
        </w:rPr>
        <w:t>za te zajęcia naliczają jednostki odpowiedzialne za organizację zapisów</w:t>
      </w:r>
      <w:r w:rsidR="009F4CDD">
        <w:rPr>
          <w:rFonts w:asciiTheme="minorHAnsi" w:hAnsiTheme="minorHAnsi" w:cstheme="minorHAnsi"/>
        </w:rPr>
        <w:t xml:space="preserve"> (za wyjątkiem zajęć realizowanych na innych Uczelniach)</w:t>
      </w:r>
      <w:r w:rsidR="00204211" w:rsidRPr="00F455AC">
        <w:rPr>
          <w:rFonts w:asciiTheme="minorHAnsi" w:hAnsiTheme="minorHAnsi" w:cstheme="minorHAnsi"/>
        </w:rPr>
        <w:t xml:space="preserve">. </w:t>
      </w:r>
    </w:p>
    <w:bookmarkEnd w:id="2"/>
    <w:p w14:paraId="0C0EF282" w14:textId="77777777" w:rsidR="00AD56C3" w:rsidRPr="00F455AC" w:rsidRDefault="00AD56C3" w:rsidP="00BF56CC">
      <w:pPr>
        <w:pStyle w:val="Akapitzlist"/>
        <w:numPr>
          <w:ilvl w:val="0"/>
          <w:numId w:val="8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Wysokość opłaty, o której mowa w ust. 1 równa jest 50% wysokości opłat za usługi edukacyjne związane z powtarzaniem określonych zajęć z powodu niezadowalających wyników w nauce na studiach stacjonarnych.</w:t>
      </w:r>
    </w:p>
    <w:p w14:paraId="4FA68A0E" w14:textId="610C3C09" w:rsidR="002D6451" w:rsidRDefault="006E5D97" w:rsidP="00BF56CC">
      <w:pPr>
        <w:pStyle w:val="Akapitzlist"/>
        <w:numPr>
          <w:ilvl w:val="0"/>
          <w:numId w:val="8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pobiera się </w:t>
      </w:r>
      <w:r w:rsidR="00AD56C3" w:rsidRPr="00F455AC">
        <w:rPr>
          <w:rFonts w:asciiTheme="minorHAnsi" w:hAnsiTheme="minorHAnsi" w:cstheme="minorHAnsi"/>
        </w:rPr>
        <w:t>opłat</w:t>
      </w:r>
      <w:r w:rsidR="00AF6299">
        <w:rPr>
          <w:rFonts w:asciiTheme="minorHAnsi" w:hAnsiTheme="minorHAnsi" w:cstheme="minorHAnsi"/>
        </w:rPr>
        <w:t xml:space="preserve"> </w:t>
      </w:r>
      <w:r w:rsidR="00AD56C3" w:rsidRPr="00F455AC">
        <w:rPr>
          <w:rFonts w:asciiTheme="minorHAnsi" w:hAnsiTheme="minorHAnsi" w:cstheme="minorHAnsi"/>
        </w:rPr>
        <w:t xml:space="preserve">za realizację zajęć WF nieobjętych programem studiów, </w:t>
      </w:r>
      <w:r>
        <w:rPr>
          <w:rFonts w:asciiTheme="minorHAnsi" w:hAnsiTheme="minorHAnsi" w:cstheme="minorHAnsi"/>
        </w:rPr>
        <w:t>od</w:t>
      </w:r>
      <w:r w:rsidR="002D6451">
        <w:rPr>
          <w:rFonts w:asciiTheme="minorHAnsi" w:hAnsiTheme="minorHAnsi" w:cstheme="minorHAnsi"/>
        </w:rPr>
        <w:t>:</w:t>
      </w:r>
    </w:p>
    <w:p w14:paraId="10D6F598" w14:textId="19188EC7" w:rsidR="002D6451" w:rsidRDefault="002D6451" w:rsidP="00BF56CC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AD56C3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>studen</w:t>
      </w:r>
      <w:r w:rsidR="006E5D97">
        <w:rPr>
          <w:rFonts w:asciiTheme="minorHAnsi" w:hAnsiTheme="minorHAnsi" w:cstheme="minorHAnsi"/>
        </w:rPr>
        <w:t xml:space="preserve">tów </w:t>
      </w:r>
      <w:r>
        <w:rPr>
          <w:rFonts w:asciiTheme="minorHAnsi" w:hAnsiTheme="minorHAnsi" w:cstheme="minorHAnsi"/>
        </w:rPr>
        <w:t>II stopnia studiów,</w:t>
      </w:r>
    </w:p>
    <w:p w14:paraId="347A18E4" w14:textId="76EF7986" w:rsidR="00AD56C3" w:rsidRPr="00F455AC" w:rsidRDefault="002D6451" w:rsidP="00BF56CC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F455AC">
        <w:rPr>
          <w:rFonts w:asciiTheme="minorHAnsi" w:hAnsiTheme="minorHAnsi" w:cstheme="minorHAnsi"/>
        </w:rPr>
        <w:t>studen</w:t>
      </w:r>
      <w:r w:rsidR="006E5D97">
        <w:rPr>
          <w:rFonts w:asciiTheme="minorHAnsi" w:hAnsiTheme="minorHAnsi" w:cstheme="minorHAnsi"/>
        </w:rPr>
        <w:t xml:space="preserve">tów </w:t>
      </w:r>
      <w:r w:rsidR="003D70D1" w:rsidRPr="00F455AC">
        <w:rPr>
          <w:rFonts w:asciiTheme="minorHAnsi" w:hAnsiTheme="minorHAnsi" w:cstheme="minorHAnsi"/>
        </w:rPr>
        <w:t>zrzesz</w:t>
      </w:r>
      <w:r w:rsidR="00926B79">
        <w:rPr>
          <w:rFonts w:asciiTheme="minorHAnsi" w:hAnsiTheme="minorHAnsi" w:cstheme="minorHAnsi"/>
        </w:rPr>
        <w:t>o</w:t>
      </w:r>
      <w:r w:rsidR="003D70D1" w:rsidRPr="00F455AC">
        <w:rPr>
          <w:rFonts w:asciiTheme="minorHAnsi" w:hAnsiTheme="minorHAnsi" w:cstheme="minorHAnsi"/>
        </w:rPr>
        <w:t>n</w:t>
      </w:r>
      <w:r w:rsidR="00371549">
        <w:rPr>
          <w:rFonts w:asciiTheme="minorHAnsi" w:hAnsiTheme="minorHAnsi" w:cstheme="minorHAnsi"/>
        </w:rPr>
        <w:t>ych</w:t>
      </w:r>
      <w:r w:rsidR="003D70D1" w:rsidRPr="00F455AC">
        <w:rPr>
          <w:rFonts w:asciiTheme="minorHAnsi" w:hAnsiTheme="minorHAnsi" w:cstheme="minorHAnsi"/>
        </w:rPr>
        <w:t xml:space="preserve"> </w:t>
      </w:r>
      <w:r w:rsidR="00AD56C3" w:rsidRPr="00F455AC">
        <w:rPr>
          <w:rFonts w:asciiTheme="minorHAnsi" w:hAnsiTheme="minorHAnsi" w:cstheme="minorHAnsi"/>
        </w:rPr>
        <w:t xml:space="preserve">w Akademickim Klubie </w:t>
      </w:r>
      <w:r w:rsidR="00277320">
        <w:rPr>
          <w:rFonts w:asciiTheme="minorHAnsi" w:hAnsiTheme="minorHAnsi" w:cstheme="minorHAnsi"/>
        </w:rPr>
        <w:t>S</w:t>
      </w:r>
      <w:r w:rsidR="00AD56C3" w:rsidRPr="00F455AC">
        <w:rPr>
          <w:rFonts w:asciiTheme="minorHAnsi" w:hAnsiTheme="minorHAnsi" w:cstheme="minorHAnsi"/>
        </w:rPr>
        <w:t xml:space="preserve">portowym PWr, uczestniczący w </w:t>
      </w:r>
      <w:r w:rsidR="00AF6299">
        <w:rPr>
          <w:rFonts w:asciiTheme="minorHAnsi" w:hAnsiTheme="minorHAnsi" w:cstheme="minorHAnsi"/>
        </w:rPr>
        <w:t> </w:t>
      </w:r>
      <w:r w:rsidR="00AD56C3" w:rsidRPr="00F455AC">
        <w:rPr>
          <w:rFonts w:asciiTheme="minorHAnsi" w:hAnsiTheme="minorHAnsi" w:cstheme="minorHAnsi"/>
        </w:rPr>
        <w:t>treningach sekcji sportowych Politechniki Wrocławskiej.</w:t>
      </w:r>
    </w:p>
    <w:p w14:paraId="4A1F9A35" w14:textId="77777777" w:rsidR="00AF6299" w:rsidRDefault="00AD56C3" w:rsidP="00BF56CC">
      <w:pPr>
        <w:pStyle w:val="Akapitzlist"/>
        <w:numPr>
          <w:ilvl w:val="0"/>
          <w:numId w:val="8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Z opłaty za realizację zajęć z języków obcych nieobjętych programem studiów, zwolnieni są</w:t>
      </w:r>
      <w:r w:rsidR="00AA5E82" w:rsidRPr="00F455AC">
        <w:rPr>
          <w:rFonts w:asciiTheme="minorHAnsi" w:hAnsiTheme="minorHAnsi" w:cstheme="minorHAnsi"/>
        </w:rPr>
        <w:t>:</w:t>
      </w:r>
    </w:p>
    <w:p w14:paraId="33EADEEE" w14:textId="3D6E8550" w:rsidR="00AD56C3" w:rsidRPr="00277320" w:rsidRDefault="00AD56C3" w:rsidP="00277320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277320">
        <w:rPr>
          <w:rFonts w:asciiTheme="minorHAnsi" w:hAnsiTheme="minorHAnsi" w:cstheme="minorHAnsi"/>
        </w:rPr>
        <w:t>studenci reprezentujący Uczelnię, w olimpiadach, konkursach językowych bądź projektach, zagranicznych lub krajowych;</w:t>
      </w:r>
    </w:p>
    <w:p w14:paraId="4B18B99D" w14:textId="7F6D7658" w:rsidR="00AD56C3" w:rsidRPr="00813B00" w:rsidRDefault="00AD56C3" w:rsidP="00813B00">
      <w:pPr>
        <w:pStyle w:val="Akapitzlist"/>
        <w:numPr>
          <w:ilvl w:val="0"/>
          <w:numId w:val="47"/>
        </w:numPr>
        <w:spacing w:after="240" w:line="276" w:lineRule="auto"/>
        <w:ind w:left="1128" w:hanging="357"/>
        <w:contextualSpacing w:val="0"/>
        <w:jc w:val="both"/>
        <w:rPr>
          <w:rFonts w:asciiTheme="minorHAnsi" w:hAnsiTheme="minorHAnsi" w:cstheme="minorHAnsi"/>
        </w:rPr>
      </w:pPr>
      <w:r w:rsidRPr="00AF6299">
        <w:rPr>
          <w:rFonts w:asciiTheme="minorHAnsi" w:hAnsiTheme="minorHAnsi" w:cstheme="minorHAnsi"/>
        </w:rPr>
        <w:t>studenci, którzy w etapie poprzedzającym rejestrację na te zajęcia uzyskali średnią ważoną min. 4,5.</w:t>
      </w:r>
    </w:p>
    <w:p w14:paraId="1A33949A" w14:textId="661E8987" w:rsidR="00AD56C3" w:rsidRPr="00813B00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1</w:t>
      </w:r>
      <w:r w:rsidR="00941A41">
        <w:rPr>
          <w:rFonts w:asciiTheme="minorHAnsi" w:hAnsiTheme="minorHAnsi" w:cstheme="minorHAnsi"/>
          <w:b/>
        </w:rPr>
        <w:t>3</w:t>
      </w:r>
      <w:r w:rsidR="00A34AF3">
        <w:rPr>
          <w:rFonts w:asciiTheme="minorHAnsi" w:hAnsiTheme="minorHAnsi" w:cstheme="minorHAnsi"/>
          <w:b/>
        </w:rPr>
        <w:t>.</w:t>
      </w:r>
      <w:r w:rsidRPr="00F455AC">
        <w:rPr>
          <w:rFonts w:asciiTheme="minorHAnsi" w:hAnsiTheme="minorHAnsi" w:cstheme="minorHAnsi"/>
          <w:b/>
        </w:rPr>
        <w:t xml:space="preserve"> Opłaty na studiach stacjonarnych w razie przeniesienia z innej uczelni, zmiany wydziału, kierunku studiów</w:t>
      </w:r>
      <w:r w:rsidR="00D53493" w:rsidRPr="00F455AC">
        <w:rPr>
          <w:rFonts w:asciiTheme="minorHAnsi" w:hAnsiTheme="minorHAnsi" w:cstheme="minorHAnsi"/>
          <w:b/>
        </w:rPr>
        <w:t xml:space="preserve"> lub </w:t>
      </w:r>
      <w:r w:rsidRPr="00F455AC">
        <w:rPr>
          <w:rFonts w:asciiTheme="minorHAnsi" w:hAnsiTheme="minorHAnsi" w:cstheme="minorHAnsi"/>
          <w:b/>
        </w:rPr>
        <w:t>formy studiów</w:t>
      </w:r>
      <w:r w:rsidR="00D53493" w:rsidRPr="00F455AC">
        <w:rPr>
          <w:rFonts w:asciiTheme="minorHAnsi" w:hAnsiTheme="minorHAnsi" w:cstheme="minorHAnsi"/>
          <w:b/>
        </w:rPr>
        <w:t>,</w:t>
      </w:r>
      <w:r w:rsidR="00D75916" w:rsidRPr="00F455AC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wznowienia studiów.</w:t>
      </w:r>
    </w:p>
    <w:p w14:paraId="13551B58" w14:textId="62FA3044" w:rsidR="00AD56C3" w:rsidRPr="00F455AC" w:rsidRDefault="00AD56C3" w:rsidP="00682543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 przypadku przeniesienia z innej uczelni, zmiany wydziału, kierunku studiów </w:t>
      </w:r>
      <w:r w:rsidR="00B27C02" w:rsidRPr="00F455AC">
        <w:rPr>
          <w:rFonts w:asciiTheme="minorHAnsi" w:hAnsiTheme="minorHAnsi" w:cstheme="minorHAnsi"/>
        </w:rPr>
        <w:t>lub</w:t>
      </w:r>
      <w:r w:rsidR="00A733DC" w:rsidRPr="00F455AC">
        <w:rPr>
          <w:rFonts w:asciiTheme="minorHAnsi" w:hAnsiTheme="minorHAnsi" w:cstheme="minorHAnsi"/>
        </w:rPr>
        <w:t xml:space="preserve"> formy </w:t>
      </w:r>
      <w:r w:rsidRPr="00F455AC">
        <w:rPr>
          <w:rFonts w:asciiTheme="minorHAnsi" w:hAnsiTheme="minorHAnsi" w:cstheme="minorHAnsi"/>
        </w:rPr>
        <w:t>studiów, wznowienia studiów</w:t>
      </w:r>
      <w:r w:rsidR="00B27C02" w:rsidRPr="00F455AC">
        <w:rPr>
          <w:rFonts w:asciiTheme="minorHAnsi" w:hAnsiTheme="minorHAnsi" w:cstheme="minorHAnsi"/>
        </w:rPr>
        <w:t>,</w:t>
      </w:r>
      <w:r w:rsidRPr="00F455AC">
        <w:rPr>
          <w:rFonts w:asciiTheme="minorHAnsi" w:hAnsiTheme="minorHAnsi" w:cstheme="minorHAnsi"/>
        </w:rPr>
        <w:t xml:space="preserve"> student studiów stacjonarnych wnosi opłatę w wysokości obowiązującej studentów, którzy w danym cyklu kształcenia (roku akademickim) rozpoczęli kształcenie na studiach prowadzonych w danej formie lub na danym kierunku</w:t>
      </w:r>
      <w:r w:rsidR="00BB43EB">
        <w:rPr>
          <w:rFonts w:asciiTheme="minorHAnsi" w:hAnsiTheme="minorHAnsi" w:cstheme="minorHAnsi"/>
        </w:rPr>
        <w:t>,</w:t>
      </w:r>
      <w:r w:rsidRPr="00F455AC">
        <w:rPr>
          <w:rFonts w:asciiTheme="minorHAnsi" w:hAnsiTheme="minorHAnsi" w:cstheme="minorHAnsi"/>
        </w:rPr>
        <w:t xml:space="preserve"> odpowiednio za powtarzanie określonych zajęć z powodu niezadowalających wyników w nauce.</w:t>
      </w:r>
    </w:p>
    <w:p w14:paraId="4306C15B" w14:textId="77777777" w:rsidR="00AD56C3" w:rsidRPr="00F455AC" w:rsidRDefault="00AD56C3" w:rsidP="00AD56C3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ROZDZIAŁ IV.</w:t>
      </w:r>
    </w:p>
    <w:p w14:paraId="75349759" w14:textId="77777777" w:rsidR="00AD56C3" w:rsidRPr="00F455AC" w:rsidRDefault="00AD56C3" w:rsidP="00AD56C3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OPŁATY NA STUDIACH STACJONARNYCH I NIESTACJONARNYCH</w:t>
      </w:r>
    </w:p>
    <w:p w14:paraId="5D00202D" w14:textId="49EDDDE3" w:rsidR="00AD56C3" w:rsidRPr="00F455AC" w:rsidRDefault="00AD56C3" w:rsidP="00813B00">
      <w:pPr>
        <w:spacing w:after="24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DLA CUDZOZIEMCÓW</w:t>
      </w:r>
    </w:p>
    <w:p w14:paraId="2BAAF120" w14:textId="05BB0AB7" w:rsidR="00B330DD" w:rsidRPr="00F455AC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§ </w:t>
      </w:r>
      <w:r w:rsidR="00FD56C1" w:rsidRPr="00F455AC">
        <w:rPr>
          <w:rFonts w:asciiTheme="minorHAnsi" w:hAnsiTheme="minorHAnsi" w:cstheme="minorHAnsi"/>
          <w:b/>
        </w:rPr>
        <w:t>1</w:t>
      </w:r>
      <w:r w:rsidR="00941A41">
        <w:rPr>
          <w:rFonts w:asciiTheme="minorHAnsi" w:hAnsiTheme="minorHAnsi" w:cstheme="minorHAnsi"/>
          <w:b/>
        </w:rPr>
        <w:t>4</w:t>
      </w:r>
      <w:r w:rsidR="00FD56C1" w:rsidRPr="00F455AC">
        <w:rPr>
          <w:rFonts w:asciiTheme="minorHAnsi" w:hAnsiTheme="minorHAnsi" w:cstheme="minorHAnsi"/>
          <w:b/>
        </w:rPr>
        <w:t>.</w:t>
      </w:r>
      <w:r w:rsidRPr="00F455AC">
        <w:rPr>
          <w:rFonts w:asciiTheme="minorHAnsi" w:hAnsiTheme="minorHAnsi" w:cstheme="minorHAnsi"/>
          <w:b/>
        </w:rPr>
        <w:t xml:space="preserve"> Katalog opłat pobieranych od studentów </w:t>
      </w:r>
    </w:p>
    <w:p w14:paraId="5118DE01" w14:textId="6D454616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1.</w:t>
      </w:r>
      <w:r w:rsidRPr="00F455AC">
        <w:rPr>
          <w:rFonts w:asciiTheme="minorHAnsi" w:hAnsiTheme="minorHAnsi" w:cstheme="minorHAnsi"/>
        </w:rPr>
        <w:tab/>
        <w:t>Student cudzoziem</w:t>
      </w:r>
      <w:r w:rsidR="00EA2FD0">
        <w:rPr>
          <w:rFonts w:asciiTheme="minorHAnsi" w:hAnsiTheme="minorHAnsi" w:cstheme="minorHAnsi"/>
        </w:rPr>
        <w:t>iec</w:t>
      </w:r>
      <w:r w:rsidRPr="00F455AC">
        <w:rPr>
          <w:rFonts w:asciiTheme="minorHAnsi" w:hAnsiTheme="minorHAnsi" w:cstheme="minorHAnsi"/>
        </w:rPr>
        <w:t>, wnosi opłaty</w:t>
      </w:r>
      <w:r w:rsidR="005C187F" w:rsidRPr="00F455AC">
        <w:rPr>
          <w:rFonts w:asciiTheme="minorHAnsi" w:hAnsiTheme="minorHAnsi" w:cstheme="minorHAnsi"/>
        </w:rPr>
        <w:t xml:space="preserve"> za </w:t>
      </w:r>
      <w:r w:rsidRPr="00F455AC">
        <w:rPr>
          <w:rFonts w:asciiTheme="minorHAnsi" w:hAnsiTheme="minorHAnsi" w:cstheme="minorHAnsi"/>
        </w:rPr>
        <w:t xml:space="preserve">: </w:t>
      </w:r>
    </w:p>
    <w:p w14:paraId="4209BAA8" w14:textId="32C986C4" w:rsidR="00AD56C3" w:rsidRPr="00F455AC" w:rsidRDefault="00AD56C3" w:rsidP="00BF56C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 </w:t>
      </w:r>
      <w:r w:rsidR="00400D2D" w:rsidRPr="00F455AC">
        <w:rPr>
          <w:rFonts w:asciiTheme="minorHAnsi" w:hAnsiTheme="minorHAnsi" w:cstheme="minorHAnsi"/>
        </w:rPr>
        <w:t>k</w:t>
      </w:r>
      <w:r w:rsidRPr="00F455AC">
        <w:rPr>
          <w:rFonts w:asciiTheme="minorHAnsi" w:hAnsiTheme="minorHAnsi" w:cstheme="minorHAnsi"/>
        </w:rPr>
        <w:t>ształcenie</w:t>
      </w:r>
      <w:r w:rsidR="00400D2D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 xml:space="preserve">na studiach stacjonarnych i niestacjonarnych, prowadzonych zarówno w </w:t>
      </w:r>
      <w:r w:rsidR="00C81CFA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 xml:space="preserve">języku polskim, jak i w języku obcym zgodnie z programem studiów obowiązującym na </w:t>
      </w:r>
      <w:r w:rsidR="00C81CFA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>danym kierunku, poziomie i profilu;</w:t>
      </w:r>
    </w:p>
    <w:p w14:paraId="0A4AA743" w14:textId="71883806" w:rsidR="00AD56C3" w:rsidRPr="00F455AC" w:rsidRDefault="00AD56C3" w:rsidP="00BF56C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powt</w:t>
      </w:r>
      <w:r w:rsidR="009B5F7F" w:rsidRPr="00F455AC">
        <w:rPr>
          <w:rFonts w:asciiTheme="minorHAnsi" w:hAnsiTheme="minorHAnsi" w:cstheme="minorHAnsi"/>
        </w:rPr>
        <w:t>a</w:t>
      </w:r>
      <w:r w:rsidRPr="00F455AC">
        <w:rPr>
          <w:rFonts w:asciiTheme="minorHAnsi" w:hAnsiTheme="minorHAnsi" w:cstheme="minorHAnsi"/>
        </w:rPr>
        <w:t>rz</w:t>
      </w:r>
      <w:r w:rsidR="007B1BCC" w:rsidRPr="00F455AC">
        <w:rPr>
          <w:rFonts w:asciiTheme="minorHAnsi" w:hAnsiTheme="minorHAnsi" w:cstheme="minorHAnsi"/>
        </w:rPr>
        <w:t>a</w:t>
      </w:r>
      <w:r w:rsidRPr="00F455AC">
        <w:rPr>
          <w:rFonts w:asciiTheme="minorHAnsi" w:hAnsiTheme="minorHAnsi" w:cstheme="minorHAnsi"/>
        </w:rPr>
        <w:t>ni</w:t>
      </w:r>
      <w:r w:rsidR="009B5F7F" w:rsidRPr="00F455AC">
        <w:rPr>
          <w:rFonts w:asciiTheme="minorHAnsi" w:hAnsiTheme="minorHAnsi" w:cstheme="minorHAnsi"/>
        </w:rPr>
        <w:t>e</w:t>
      </w:r>
      <w:r w:rsidRPr="00F455AC">
        <w:rPr>
          <w:rFonts w:asciiTheme="minorHAnsi" w:hAnsiTheme="minorHAnsi" w:cstheme="minorHAnsi"/>
        </w:rPr>
        <w:t xml:space="preserve"> określonych zajęć z powodu niezadowalających wyników w nauce;</w:t>
      </w:r>
    </w:p>
    <w:p w14:paraId="6CFF5BDA" w14:textId="584742B6" w:rsidR="00AD56C3" w:rsidRPr="00F455AC" w:rsidRDefault="00E3416C" w:rsidP="00BF56C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kształcenie związane z obowiązkiem realizacji </w:t>
      </w:r>
      <w:r w:rsidR="00AD56C3" w:rsidRPr="00F455AC">
        <w:rPr>
          <w:rFonts w:asciiTheme="minorHAnsi" w:hAnsiTheme="minorHAnsi" w:cstheme="minorHAnsi"/>
        </w:rPr>
        <w:t>różnic programowych;</w:t>
      </w:r>
    </w:p>
    <w:p w14:paraId="1B73A1F9" w14:textId="186A4DE7" w:rsidR="00AD56C3" w:rsidRPr="00F455AC" w:rsidRDefault="0071095A" w:rsidP="00BF56C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realizację </w:t>
      </w:r>
      <w:r w:rsidR="00AD56C3" w:rsidRPr="00F455AC">
        <w:rPr>
          <w:rFonts w:asciiTheme="minorHAnsi" w:hAnsiTheme="minorHAnsi" w:cstheme="minorHAnsi"/>
        </w:rPr>
        <w:t>zaję</w:t>
      </w:r>
      <w:r w:rsidRPr="00F455AC">
        <w:rPr>
          <w:rFonts w:asciiTheme="minorHAnsi" w:hAnsiTheme="minorHAnsi" w:cstheme="minorHAnsi"/>
        </w:rPr>
        <w:t>ć</w:t>
      </w:r>
      <w:r w:rsidR="00AD56C3" w:rsidRPr="00F455AC">
        <w:rPr>
          <w:rFonts w:asciiTheme="minorHAnsi" w:hAnsiTheme="minorHAnsi" w:cstheme="minorHAnsi"/>
        </w:rPr>
        <w:t xml:space="preserve"> nieobjęt</w:t>
      </w:r>
      <w:r w:rsidRPr="00F455AC">
        <w:rPr>
          <w:rFonts w:asciiTheme="minorHAnsi" w:hAnsiTheme="minorHAnsi" w:cstheme="minorHAnsi"/>
        </w:rPr>
        <w:t>ych</w:t>
      </w:r>
      <w:r w:rsidR="00AD56C3" w:rsidRPr="00F455AC">
        <w:rPr>
          <w:rFonts w:asciiTheme="minorHAnsi" w:hAnsiTheme="minorHAnsi" w:cstheme="minorHAnsi"/>
        </w:rPr>
        <w:t xml:space="preserve"> programem studiów obowiązującym na danym kierunku, poziomie i profilu.</w:t>
      </w:r>
    </w:p>
    <w:p w14:paraId="5B70A32B" w14:textId="07DAF411" w:rsidR="00532F71" w:rsidRPr="00F455AC" w:rsidRDefault="00AD56C3" w:rsidP="007D72F6">
      <w:pPr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2.</w:t>
      </w:r>
      <w:r w:rsidRPr="00F455AC">
        <w:rPr>
          <w:rFonts w:asciiTheme="minorHAnsi" w:hAnsiTheme="minorHAnsi" w:cstheme="minorHAnsi"/>
        </w:rPr>
        <w:tab/>
        <w:t xml:space="preserve">Student cudzoziemiec odbywający studia na podstawie umowy międzynarodowej albo na podstawie umowy zawieranej przez Uczelnię z podmiotem zagranicznym, w szczególności w </w:t>
      </w:r>
      <w:r w:rsidR="00AF6299">
        <w:t> </w:t>
      </w:r>
      <w:r w:rsidRPr="00F455AC">
        <w:rPr>
          <w:rFonts w:asciiTheme="minorHAnsi" w:hAnsiTheme="minorHAnsi" w:cstheme="minorHAnsi"/>
        </w:rPr>
        <w:t>ramach programów wymian międzynarodowych albo studiów wspólnych, wnosi opłaty za usługi edukacyjne oraz za wydanie dokumentów związanych z przebiegiem studiów na zasadach określonych w tych umowach.</w:t>
      </w:r>
    </w:p>
    <w:p w14:paraId="3C0893F5" w14:textId="1DF6DCCA" w:rsidR="00AD56C3" w:rsidRPr="007D72F6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1</w:t>
      </w:r>
      <w:r w:rsidR="00941A41">
        <w:rPr>
          <w:rFonts w:asciiTheme="minorHAnsi" w:hAnsiTheme="minorHAnsi" w:cstheme="minorHAnsi"/>
          <w:b/>
        </w:rPr>
        <w:t>5</w:t>
      </w:r>
      <w:r w:rsidRPr="00F455AC">
        <w:rPr>
          <w:rFonts w:asciiTheme="minorHAnsi" w:hAnsiTheme="minorHAnsi" w:cstheme="minorHAnsi"/>
          <w:b/>
        </w:rPr>
        <w:t>. Opłata semestralna za kształcenie na studiach</w:t>
      </w:r>
    </w:p>
    <w:p w14:paraId="7932287E" w14:textId="39A39904" w:rsidR="00491BCB" w:rsidRPr="00F455AC" w:rsidRDefault="00532F71" w:rsidP="00BF56CC">
      <w:pPr>
        <w:pStyle w:val="Akapitzlist"/>
        <w:numPr>
          <w:ilvl w:val="0"/>
          <w:numId w:val="15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Opłata semestralna</w:t>
      </w:r>
      <w:r w:rsidR="003006C0">
        <w:rPr>
          <w:rFonts w:asciiTheme="minorHAnsi" w:hAnsiTheme="minorHAnsi" w:cstheme="minorHAnsi"/>
        </w:rPr>
        <w:t xml:space="preserve"> </w:t>
      </w:r>
      <w:r w:rsidR="00AD56C3" w:rsidRPr="00F455AC">
        <w:rPr>
          <w:rFonts w:asciiTheme="minorHAnsi" w:hAnsiTheme="minorHAnsi" w:cstheme="minorHAnsi"/>
        </w:rPr>
        <w:t xml:space="preserve">pobierana jest od studenta cudzoziemca za kształcenie na pełnym cyklu kształcenia na studiach stacjonarnych i niestacjonarnych, prowadzonych zarówno w języku polskim, jak i w języku obcym, zgodnie z programem studiów obowiązującym na danym kierunku, poziomie i profilu. </w:t>
      </w:r>
    </w:p>
    <w:p w14:paraId="14487478" w14:textId="09905220" w:rsidR="00491BCB" w:rsidRDefault="006E151E" w:rsidP="00BF56CC">
      <w:pPr>
        <w:pStyle w:val="Akapitzlist"/>
        <w:numPr>
          <w:ilvl w:val="0"/>
          <w:numId w:val="15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491BCB" w:rsidRPr="00F455AC">
        <w:rPr>
          <w:rFonts w:asciiTheme="minorHAnsi" w:hAnsiTheme="minorHAnsi" w:cstheme="minorHAnsi"/>
        </w:rPr>
        <w:t>iczba opłat semestralnych odpowiada łącznej liczbie semestrów przewidzianych programem studiów.</w:t>
      </w:r>
    </w:p>
    <w:p w14:paraId="1AE2E00C" w14:textId="77777777" w:rsidR="00066D34" w:rsidRDefault="00D51641" w:rsidP="00AF6299">
      <w:pPr>
        <w:pStyle w:val="Akapitzlist"/>
        <w:numPr>
          <w:ilvl w:val="0"/>
          <w:numId w:val="15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AF6299">
        <w:rPr>
          <w:rFonts w:asciiTheme="minorHAnsi" w:hAnsiTheme="minorHAnsi" w:cstheme="minorHAnsi"/>
        </w:rPr>
        <w:t>S</w:t>
      </w:r>
      <w:r w:rsidR="00AD56C3" w:rsidRPr="00AF6299">
        <w:rPr>
          <w:rFonts w:asciiTheme="minorHAnsi" w:hAnsiTheme="minorHAnsi" w:cstheme="minorHAnsi"/>
        </w:rPr>
        <w:t xml:space="preserve">tudent cudzoziemiec, który przebywa na urlopie lub powtarza etap </w:t>
      </w:r>
      <w:r w:rsidR="00B0638E" w:rsidRPr="00AF6299">
        <w:rPr>
          <w:rFonts w:asciiTheme="minorHAnsi" w:hAnsiTheme="minorHAnsi" w:cstheme="minorHAnsi"/>
        </w:rPr>
        <w:t>studiów</w:t>
      </w:r>
      <w:r w:rsidR="00AD56C3" w:rsidRPr="00AF6299">
        <w:rPr>
          <w:rFonts w:asciiTheme="minorHAnsi" w:hAnsiTheme="minorHAnsi" w:cstheme="minorHAnsi"/>
        </w:rPr>
        <w:t xml:space="preserve"> nie wnosi opłaty semestralnej za okres urlopu </w:t>
      </w:r>
      <w:r w:rsidR="00B0638E" w:rsidRPr="00AF6299">
        <w:rPr>
          <w:rFonts w:asciiTheme="minorHAnsi" w:hAnsiTheme="minorHAnsi" w:cstheme="minorHAnsi"/>
        </w:rPr>
        <w:t>lub</w:t>
      </w:r>
      <w:r w:rsidR="00AD56C3" w:rsidRPr="00AF6299">
        <w:rPr>
          <w:rFonts w:asciiTheme="minorHAnsi" w:hAnsiTheme="minorHAnsi" w:cstheme="minorHAnsi"/>
        </w:rPr>
        <w:t xml:space="preserve"> powtarzania etapu studiów</w:t>
      </w:r>
      <w:r w:rsidR="00AF6299">
        <w:rPr>
          <w:rFonts w:asciiTheme="minorHAnsi" w:hAnsiTheme="minorHAnsi" w:cstheme="minorHAnsi"/>
        </w:rPr>
        <w:t xml:space="preserve">. </w:t>
      </w:r>
    </w:p>
    <w:p w14:paraId="675A4638" w14:textId="5E00D9D1" w:rsidR="00D51641" w:rsidRPr="00AF6299" w:rsidRDefault="00AD56C3" w:rsidP="00AF6299">
      <w:pPr>
        <w:pStyle w:val="Akapitzlist"/>
        <w:numPr>
          <w:ilvl w:val="0"/>
          <w:numId w:val="15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AF6299">
        <w:rPr>
          <w:rFonts w:asciiTheme="minorHAnsi" w:hAnsiTheme="minorHAnsi" w:cstheme="minorHAnsi"/>
        </w:rPr>
        <w:t xml:space="preserve">W przypadku realizacji </w:t>
      </w:r>
      <w:r w:rsidR="00B0638E" w:rsidRPr="00AF6299">
        <w:rPr>
          <w:rFonts w:asciiTheme="minorHAnsi" w:hAnsiTheme="minorHAnsi" w:cstheme="minorHAnsi"/>
        </w:rPr>
        <w:t xml:space="preserve">awansem </w:t>
      </w:r>
      <w:r w:rsidRPr="00AF6299">
        <w:rPr>
          <w:rFonts w:asciiTheme="minorHAnsi" w:hAnsiTheme="minorHAnsi" w:cstheme="minorHAnsi"/>
        </w:rPr>
        <w:t xml:space="preserve">niektórych zajęć lub </w:t>
      </w:r>
      <w:r w:rsidR="008B7321" w:rsidRPr="00AF6299">
        <w:rPr>
          <w:rFonts w:asciiTheme="minorHAnsi" w:hAnsiTheme="minorHAnsi" w:cstheme="minorHAnsi"/>
        </w:rPr>
        <w:t xml:space="preserve">grupy zajęć </w:t>
      </w:r>
      <w:r w:rsidRPr="00AF6299">
        <w:rPr>
          <w:rFonts w:asciiTheme="minorHAnsi" w:hAnsiTheme="minorHAnsi" w:cstheme="minorHAnsi"/>
        </w:rPr>
        <w:t xml:space="preserve">przewidzianych programem studiów dla kolejnego </w:t>
      </w:r>
      <w:r w:rsidR="008B7321" w:rsidRPr="00AF6299">
        <w:rPr>
          <w:rFonts w:asciiTheme="minorHAnsi" w:hAnsiTheme="minorHAnsi" w:cstheme="minorHAnsi"/>
        </w:rPr>
        <w:t xml:space="preserve">etapu studiów </w:t>
      </w:r>
      <w:r w:rsidRPr="00AF6299">
        <w:rPr>
          <w:rFonts w:asciiTheme="minorHAnsi" w:hAnsiTheme="minorHAnsi" w:cstheme="minorHAnsi"/>
        </w:rPr>
        <w:t xml:space="preserve"> student cudzoziemiec wnosi opłatę</w:t>
      </w:r>
      <w:r w:rsidR="000A2AC8" w:rsidRPr="00AF6299">
        <w:rPr>
          <w:rFonts w:asciiTheme="minorHAnsi" w:hAnsiTheme="minorHAnsi" w:cstheme="minorHAnsi"/>
        </w:rPr>
        <w:t xml:space="preserve"> za realizowaną liczbę godzi</w:t>
      </w:r>
      <w:r w:rsidR="005E75CE" w:rsidRPr="00AF6299">
        <w:rPr>
          <w:rFonts w:asciiTheme="minorHAnsi" w:hAnsiTheme="minorHAnsi" w:cstheme="minorHAnsi"/>
        </w:rPr>
        <w:t>n</w:t>
      </w:r>
      <w:r w:rsidR="000A2AC8" w:rsidRPr="00AF6299">
        <w:rPr>
          <w:rFonts w:asciiTheme="minorHAnsi" w:hAnsiTheme="minorHAnsi" w:cstheme="minorHAnsi"/>
        </w:rPr>
        <w:t xml:space="preserve"> zajęć</w:t>
      </w:r>
      <w:r w:rsidRPr="00AF6299">
        <w:rPr>
          <w:rFonts w:asciiTheme="minorHAnsi" w:hAnsiTheme="minorHAnsi" w:cstheme="minorHAnsi"/>
        </w:rPr>
        <w:t xml:space="preserve"> proporcjonalnie do wysokości obowiązującej go opłaty semestralnej. </w:t>
      </w:r>
      <w:r w:rsidR="003F61B2" w:rsidRPr="00AF6299">
        <w:rPr>
          <w:rFonts w:asciiTheme="minorHAnsi" w:hAnsiTheme="minorHAnsi" w:cstheme="minorHAnsi"/>
        </w:rPr>
        <w:t xml:space="preserve">Po </w:t>
      </w:r>
      <w:r w:rsidR="00C81CFA">
        <w:rPr>
          <w:rFonts w:asciiTheme="minorHAnsi" w:hAnsiTheme="minorHAnsi" w:cstheme="minorHAnsi"/>
        </w:rPr>
        <w:t> </w:t>
      </w:r>
      <w:r w:rsidR="003F61B2" w:rsidRPr="00AF6299">
        <w:rPr>
          <w:rFonts w:asciiTheme="minorHAnsi" w:hAnsiTheme="minorHAnsi" w:cstheme="minorHAnsi"/>
        </w:rPr>
        <w:t>rozliczeniu kolejnego etapu opłata semestralna ulega zmniejszeniu o uprzednio wniesioną kwotę</w:t>
      </w:r>
      <w:r w:rsidR="00C81CFA">
        <w:rPr>
          <w:rFonts w:asciiTheme="minorHAnsi" w:hAnsiTheme="minorHAnsi" w:cstheme="minorHAnsi"/>
        </w:rPr>
        <w:t>.</w:t>
      </w:r>
    </w:p>
    <w:p w14:paraId="3FCCFEF3" w14:textId="1B18B756" w:rsidR="00AD56C3" w:rsidRPr="007D72F6" w:rsidRDefault="00AD56C3" w:rsidP="007D72F6">
      <w:pPr>
        <w:pStyle w:val="Akapitzlist"/>
        <w:numPr>
          <w:ilvl w:val="0"/>
          <w:numId w:val="15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7C560D">
        <w:rPr>
          <w:rFonts w:asciiTheme="minorHAnsi" w:hAnsiTheme="minorHAnsi" w:cstheme="minorHAnsi"/>
        </w:rPr>
        <w:t xml:space="preserve">W razie niezaliczenia </w:t>
      </w:r>
      <w:r w:rsidR="00853EF3" w:rsidRPr="007C560D">
        <w:rPr>
          <w:rFonts w:asciiTheme="minorHAnsi" w:hAnsiTheme="minorHAnsi" w:cstheme="minorHAnsi"/>
        </w:rPr>
        <w:t xml:space="preserve">w ramach awansu </w:t>
      </w:r>
      <w:r w:rsidR="00F3572C" w:rsidRPr="007C560D">
        <w:rPr>
          <w:rFonts w:asciiTheme="minorHAnsi" w:hAnsiTheme="minorHAnsi" w:cstheme="minorHAnsi"/>
        </w:rPr>
        <w:t>zajęć lub grupy zajęć</w:t>
      </w:r>
      <w:r w:rsidRPr="007C560D">
        <w:rPr>
          <w:rFonts w:asciiTheme="minorHAnsi" w:hAnsiTheme="minorHAnsi" w:cstheme="minorHAnsi"/>
        </w:rPr>
        <w:t xml:space="preserve">, o </w:t>
      </w:r>
      <w:r w:rsidR="00853EF3" w:rsidRPr="007C560D">
        <w:rPr>
          <w:rFonts w:asciiTheme="minorHAnsi" w:hAnsiTheme="minorHAnsi" w:cstheme="minorHAnsi"/>
        </w:rPr>
        <w:t xml:space="preserve">których </w:t>
      </w:r>
      <w:r w:rsidRPr="007C560D">
        <w:rPr>
          <w:rFonts w:asciiTheme="minorHAnsi" w:hAnsiTheme="minorHAnsi" w:cstheme="minorHAnsi"/>
        </w:rPr>
        <w:t xml:space="preserve">mowa w ust. </w:t>
      </w:r>
      <w:r w:rsidR="00AA36BB">
        <w:rPr>
          <w:rFonts w:asciiTheme="minorHAnsi" w:hAnsiTheme="minorHAnsi" w:cstheme="minorHAnsi"/>
        </w:rPr>
        <w:t>4</w:t>
      </w:r>
      <w:r w:rsidRPr="007C560D">
        <w:rPr>
          <w:rFonts w:asciiTheme="minorHAnsi" w:hAnsiTheme="minorHAnsi" w:cstheme="minorHAnsi"/>
        </w:rPr>
        <w:t xml:space="preserve">, student cudzoziemiec wnosi opłatę za powtarzanie określonych zajęć z powodu niezadowalających wyników w nauce na zasadach określonych w § </w:t>
      </w:r>
      <w:r w:rsidR="00AF021D" w:rsidRPr="007C560D">
        <w:rPr>
          <w:rFonts w:asciiTheme="minorHAnsi" w:hAnsiTheme="minorHAnsi" w:cstheme="minorHAnsi"/>
        </w:rPr>
        <w:t>18</w:t>
      </w:r>
      <w:r w:rsidRPr="007C560D">
        <w:rPr>
          <w:rFonts w:asciiTheme="minorHAnsi" w:hAnsiTheme="minorHAnsi" w:cstheme="minorHAnsi"/>
        </w:rPr>
        <w:t>.</w:t>
      </w:r>
    </w:p>
    <w:p w14:paraId="3E79E7B5" w14:textId="19280596" w:rsidR="00AD56C3" w:rsidRPr="007D72F6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1</w:t>
      </w:r>
      <w:r w:rsidR="00941A41">
        <w:rPr>
          <w:rFonts w:asciiTheme="minorHAnsi" w:hAnsiTheme="minorHAnsi" w:cstheme="minorHAnsi"/>
          <w:b/>
        </w:rPr>
        <w:t>6</w:t>
      </w:r>
      <w:r w:rsidR="00FD56C1" w:rsidRPr="00F455AC">
        <w:rPr>
          <w:rFonts w:asciiTheme="minorHAnsi" w:hAnsiTheme="minorHAnsi" w:cstheme="minorHAnsi"/>
          <w:b/>
        </w:rPr>
        <w:t>.</w:t>
      </w:r>
      <w:r w:rsidRPr="00F455AC">
        <w:rPr>
          <w:rFonts w:asciiTheme="minorHAnsi" w:hAnsiTheme="minorHAnsi" w:cstheme="minorHAnsi"/>
          <w:b/>
        </w:rPr>
        <w:t>Opłaty za kształcenie na studiach stacjonarnych w języku polskim, zwolnienie ustawowe</w:t>
      </w:r>
    </w:p>
    <w:p w14:paraId="65BAE33E" w14:textId="65528041" w:rsidR="00AD56C3" w:rsidRPr="00F455AC" w:rsidRDefault="00AD56C3" w:rsidP="00BF56CC">
      <w:pPr>
        <w:pStyle w:val="Akapitzlist"/>
        <w:numPr>
          <w:ilvl w:val="0"/>
          <w:numId w:val="11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Opłat za kształcenie na studiach stacjonarnych w języku polskim nie pobiera się od </w:t>
      </w:r>
      <w:r w:rsidR="008D5029">
        <w:rPr>
          <w:rFonts w:asciiTheme="minorHAnsi" w:hAnsiTheme="minorHAnsi" w:cstheme="minorHAnsi"/>
        </w:rPr>
        <w:t xml:space="preserve">studentów </w:t>
      </w:r>
      <w:r w:rsidRPr="00F455AC">
        <w:rPr>
          <w:rFonts w:asciiTheme="minorHAnsi" w:hAnsiTheme="minorHAnsi" w:cstheme="minorHAnsi"/>
        </w:rPr>
        <w:t>wskazanych w art. 324 ust. 2 Ustawy bądź zwolnionych z tej opłaty na podstawie decyzji Ministra Nauki i Szkolnictwa Wyższego lub decyzji dyrektora Narodowej Agencji Wymiany Akademickiej w odniesieniu do jej stypendystów.</w:t>
      </w:r>
    </w:p>
    <w:p w14:paraId="4DACAF38" w14:textId="61B10928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2.</w:t>
      </w:r>
      <w:r w:rsidRPr="00F455AC">
        <w:rPr>
          <w:rFonts w:asciiTheme="minorHAnsi" w:hAnsiTheme="minorHAnsi" w:cstheme="minorHAnsi"/>
        </w:rPr>
        <w:tab/>
      </w:r>
      <w:r w:rsidR="005A5CC0">
        <w:rPr>
          <w:rFonts w:asciiTheme="minorHAnsi" w:hAnsiTheme="minorHAnsi" w:cstheme="minorHAnsi"/>
        </w:rPr>
        <w:t>Student</w:t>
      </w:r>
      <w:r w:rsidRPr="00F455AC">
        <w:rPr>
          <w:rFonts w:asciiTheme="minorHAnsi" w:hAnsiTheme="minorHAnsi" w:cstheme="minorHAnsi"/>
        </w:rPr>
        <w:t xml:space="preserve">, o którym mowa w art. 324 ust. 2 Ustawy, zobowiązany jest do przedłożenia w </w:t>
      </w:r>
      <w:r w:rsidR="00C81CFA">
        <w:rPr>
          <w:rFonts w:asciiTheme="minorHAnsi" w:hAnsiTheme="minorHAnsi" w:cstheme="minorHAnsi"/>
        </w:rPr>
        <w:t> </w:t>
      </w:r>
      <w:r w:rsidR="00041B28">
        <w:rPr>
          <w:rFonts w:asciiTheme="minorHAnsi" w:hAnsiTheme="minorHAnsi" w:cstheme="minorHAnsi"/>
        </w:rPr>
        <w:t>Centrum</w:t>
      </w:r>
      <w:r w:rsidR="00041B28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 xml:space="preserve">Rekrutacji stosownego dokumentu uprawniającego do niepobierania opłat za kształcenie na studiach stacjonarnych w języku polskim. </w:t>
      </w:r>
    </w:p>
    <w:p w14:paraId="74CACE2F" w14:textId="5FB92264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3.</w:t>
      </w:r>
      <w:r w:rsidRPr="00F455AC">
        <w:rPr>
          <w:rFonts w:asciiTheme="minorHAnsi" w:hAnsiTheme="minorHAnsi" w:cstheme="minorHAnsi"/>
        </w:rPr>
        <w:tab/>
        <w:t xml:space="preserve">Student, który w trakcie studiów uzyska dokument uprawniający do niepobierania opłat za kształcenie  na studiach stacjonarnych w języku polskim albo uzyska obywatelstwo polskie, winien złożyć w </w:t>
      </w:r>
      <w:r w:rsidR="00F55ACC">
        <w:rPr>
          <w:rFonts w:asciiTheme="minorHAnsi" w:hAnsiTheme="minorHAnsi" w:cstheme="minorHAnsi"/>
        </w:rPr>
        <w:t>dziekanacie</w:t>
      </w:r>
      <w:r w:rsidRPr="00F455AC">
        <w:rPr>
          <w:rFonts w:asciiTheme="minorHAnsi" w:hAnsiTheme="minorHAnsi" w:cstheme="minorHAnsi"/>
        </w:rPr>
        <w:t xml:space="preserve"> wniosek dotyczący zmian</w:t>
      </w:r>
      <w:r w:rsidR="005B5F97" w:rsidRPr="00F455AC">
        <w:rPr>
          <w:rFonts w:asciiTheme="minorHAnsi" w:hAnsiTheme="minorHAnsi" w:cstheme="minorHAnsi"/>
        </w:rPr>
        <w:t xml:space="preserve">y zasad odbywania studiów wraz </w:t>
      </w:r>
      <w:r w:rsidRPr="00F455AC">
        <w:rPr>
          <w:rFonts w:asciiTheme="minorHAnsi" w:hAnsiTheme="minorHAnsi" w:cstheme="minorHAnsi"/>
        </w:rPr>
        <w:t xml:space="preserve">z </w:t>
      </w:r>
      <w:r w:rsidR="00C81CFA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 xml:space="preserve">dokumentem uprawniającym do niepobierania opłat za kształcenie cudzoziemców na </w:t>
      </w:r>
      <w:r w:rsidRPr="00F455AC">
        <w:rPr>
          <w:rFonts w:asciiTheme="minorHAnsi" w:hAnsiTheme="minorHAnsi" w:cstheme="minorHAnsi"/>
        </w:rPr>
        <w:lastRenderedPageBreak/>
        <w:t>studiach stacjonarnych w języku polskim lub potwierdzającym nadanie obywatelstwa polskiego.</w:t>
      </w:r>
    </w:p>
    <w:p w14:paraId="2354CEEC" w14:textId="0BE1CD5D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4.</w:t>
      </w:r>
      <w:r w:rsidRPr="00F455AC">
        <w:rPr>
          <w:rFonts w:asciiTheme="minorHAnsi" w:hAnsiTheme="minorHAnsi" w:cstheme="minorHAnsi"/>
        </w:rPr>
        <w:tab/>
        <w:t xml:space="preserve">W przypadku, o którym mowa w ust. 3, Uczelnia przestaje pobierać opłatę semestralną od kolejnego semestru studiów. </w:t>
      </w:r>
      <w:r w:rsidR="001424FB">
        <w:rPr>
          <w:rFonts w:asciiTheme="minorHAnsi" w:hAnsiTheme="minorHAnsi" w:cstheme="minorHAnsi"/>
        </w:rPr>
        <w:t>Dziekan</w:t>
      </w:r>
      <w:r w:rsidR="00C17FDB">
        <w:rPr>
          <w:rFonts w:asciiTheme="minorHAnsi" w:hAnsiTheme="minorHAnsi" w:cstheme="minorHAnsi"/>
        </w:rPr>
        <w:t xml:space="preserve"> wydziału</w:t>
      </w:r>
      <w:r w:rsidRPr="00F455AC">
        <w:rPr>
          <w:rFonts w:asciiTheme="minorHAnsi" w:hAnsiTheme="minorHAnsi" w:cstheme="minorHAnsi"/>
        </w:rPr>
        <w:t xml:space="preserve"> niezwłocznie informuje o tym fakcie studenta  a uprawniony pracownik dziekanatu dokonuje zmiany zasad studiowania w </w:t>
      </w:r>
      <w:r w:rsidR="00AF6299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>systemie teleinformatycznym Uczelni.</w:t>
      </w:r>
    </w:p>
    <w:p w14:paraId="700CBDB3" w14:textId="6B924070" w:rsidR="00847690" w:rsidRPr="007D72F6" w:rsidRDefault="00AD56C3" w:rsidP="007D72F6">
      <w:pPr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5.</w:t>
      </w:r>
      <w:r w:rsidRPr="00F455AC">
        <w:rPr>
          <w:rFonts w:asciiTheme="minorHAnsi" w:hAnsiTheme="minorHAnsi" w:cstheme="minorHAnsi"/>
        </w:rPr>
        <w:tab/>
        <w:t>W przypadku utraty ważności dokumentu uprawniającego do niepobierania opłat za kształcenie na studiach stacjonarnych w języku polskim w trakcie trwania semestru, Uczelnia pobiera opłatę semestralną od kolejnego semestru studiów.</w:t>
      </w:r>
      <w:r w:rsidR="003474F6" w:rsidRPr="003474F6">
        <w:rPr>
          <w:rFonts w:asciiTheme="minorHAnsi" w:hAnsiTheme="minorHAnsi" w:cstheme="minorHAnsi"/>
        </w:rPr>
        <w:t xml:space="preserve"> </w:t>
      </w:r>
      <w:r w:rsidR="003474F6">
        <w:rPr>
          <w:rFonts w:asciiTheme="minorHAnsi" w:hAnsiTheme="minorHAnsi" w:cstheme="minorHAnsi"/>
        </w:rPr>
        <w:t>Dziekan</w:t>
      </w:r>
      <w:r w:rsidR="00C17FDB">
        <w:rPr>
          <w:rFonts w:asciiTheme="minorHAnsi" w:hAnsiTheme="minorHAnsi" w:cstheme="minorHAnsi"/>
        </w:rPr>
        <w:t xml:space="preserve"> wydziału</w:t>
      </w:r>
      <w:r w:rsidR="003474F6" w:rsidRPr="00F455AC">
        <w:rPr>
          <w:rFonts w:asciiTheme="minorHAnsi" w:hAnsiTheme="minorHAnsi" w:cstheme="minorHAnsi"/>
        </w:rPr>
        <w:t xml:space="preserve"> niezwłocznie informuje o tym fakcie studenta, a </w:t>
      </w:r>
      <w:r w:rsidR="009139C3">
        <w:rPr>
          <w:rFonts w:asciiTheme="minorHAnsi" w:hAnsiTheme="minorHAnsi" w:cstheme="minorHAnsi"/>
        </w:rPr>
        <w:t>wł</w:t>
      </w:r>
      <w:r w:rsidR="0042430F">
        <w:rPr>
          <w:rFonts w:asciiTheme="minorHAnsi" w:hAnsiTheme="minorHAnsi" w:cstheme="minorHAnsi"/>
        </w:rPr>
        <w:t>aściwy</w:t>
      </w:r>
      <w:r w:rsidR="003474F6" w:rsidRPr="00F455AC">
        <w:rPr>
          <w:rFonts w:asciiTheme="minorHAnsi" w:hAnsiTheme="minorHAnsi" w:cstheme="minorHAnsi"/>
        </w:rPr>
        <w:t xml:space="preserve"> pracownik dziekanatu dokonuje zmiany zasad studiowania w systemie teleinformatycznym Uczelni.</w:t>
      </w:r>
    </w:p>
    <w:p w14:paraId="424E4DAA" w14:textId="1B3A97A6" w:rsidR="00AD56C3" w:rsidRPr="007D72F6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§ </w:t>
      </w:r>
      <w:r w:rsidR="00FD56C1" w:rsidRPr="00F455AC">
        <w:rPr>
          <w:rFonts w:asciiTheme="minorHAnsi" w:hAnsiTheme="minorHAnsi" w:cstheme="minorHAnsi"/>
          <w:b/>
        </w:rPr>
        <w:t>1</w:t>
      </w:r>
      <w:r w:rsidR="005F39AF">
        <w:rPr>
          <w:rFonts w:asciiTheme="minorHAnsi" w:hAnsiTheme="minorHAnsi" w:cstheme="minorHAnsi"/>
          <w:b/>
        </w:rPr>
        <w:t>7</w:t>
      </w:r>
      <w:r w:rsidR="00987488" w:rsidRPr="00F455AC">
        <w:rPr>
          <w:rFonts w:asciiTheme="minorHAnsi" w:hAnsiTheme="minorHAnsi" w:cstheme="minorHAnsi"/>
          <w:b/>
        </w:rPr>
        <w:t>.</w:t>
      </w:r>
      <w:r w:rsidR="005F39AF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Opłata za powtarzanie określonych zajęć</w:t>
      </w:r>
    </w:p>
    <w:p w14:paraId="51064E65" w14:textId="0B67F1D4" w:rsidR="00AD56C3" w:rsidRPr="00F455AC" w:rsidRDefault="00AD56C3" w:rsidP="00BF56CC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Opłata za powtarzanie określonych zajęć z powodu </w:t>
      </w:r>
      <w:r w:rsidR="00347C3B" w:rsidRPr="00F455AC">
        <w:rPr>
          <w:rFonts w:asciiTheme="minorHAnsi" w:hAnsiTheme="minorHAnsi" w:cstheme="minorHAnsi"/>
        </w:rPr>
        <w:t>niezadowalających wyników w nauce</w:t>
      </w:r>
      <w:r w:rsidRPr="00F455AC">
        <w:rPr>
          <w:rFonts w:asciiTheme="minorHAnsi" w:hAnsiTheme="minorHAnsi" w:cstheme="minorHAnsi"/>
        </w:rPr>
        <w:t xml:space="preserve"> na studiach stacjonarnych i niestacjonarnych, prowadzonych zarówno w języku polskim, jak i w języku obcym, pobierana jest w przypadku niespełnienia przez studenta warunków do zaliczenia zajęć </w:t>
      </w:r>
      <w:r w:rsidR="00163E30">
        <w:rPr>
          <w:rFonts w:asciiTheme="minorHAnsi" w:hAnsiTheme="minorHAnsi" w:cstheme="minorHAnsi"/>
        </w:rPr>
        <w:t xml:space="preserve">lub </w:t>
      </w:r>
      <w:r w:rsidRPr="00F455AC">
        <w:rPr>
          <w:rFonts w:asciiTheme="minorHAnsi" w:hAnsiTheme="minorHAnsi" w:cstheme="minorHAnsi"/>
        </w:rPr>
        <w:t>grup</w:t>
      </w:r>
      <w:r w:rsidR="00163E30">
        <w:rPr>
          <w:rFonts w:asciiTheme="minorHAnsi" w:hAnsiTheme="minorHAnsi" w:cstheme="minorHAnsi"/>
        </w:rPr>
        <w:t>y</w:t>
      </w:r>
      <w:r w:rsidRPr="00F455AC">
        <w:rPr>
          <w:rFonts w:asciiTheme="minorHAnsi" w:hAnsiTheme="minorHAnsi" w:cstheme="minorHAnsi"/>
        </w:rPr>
        <w:t xml:space="preserve"> zajęć w danym semestrze, którego student, mimo obowiązku zaliczenia nie zaliczył, zgodnie z programem studiów obowiązującym na danym kierunku, poziomie i profil</w:t>
      </w:r>
      <w:r w:rsidR="0071095A" w:rsidRPr="00F455AC">
        <w:rPr>
          <w:rFonts w:asciiTheme="minorHAnsi" w:hAnsiTheme="minorHAnsi" w:cstheme="minorHAnsi"/>
        </w:rPr>
        <w:t>u.</w:t>
      </w:r>
    </w:p>
    <w:p w14:paraId="15468381" w14:textId="418772A1" w:rsidR="00CF495F" w:rsidRPr="007D72F6" w:rsidRDefault="00AD56C3" w:rsidP="007D72F6">
      <w:pPr>
        <w:pStyle w:val="Akapitzlist"/>
        <w:numPr>
          <w:ilvl w:val="0"/>
          <w:numId w:val="12"/>
        </w:numPr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Opłata, o której mowa w ust. 1, pobierana jest każdorazowo w przypadku kolejnej realizacji </w:t>
      </w:r>
      <w:r w:rsidR="00F3572C">
        <w:rPr>
          <w:rFonts w:asciiTheme="minorHAnsi" w:hAnsiTheme="minorHAnsi" w:cstheme="minorHAnsi"/>
        </w:rPr>
        <w:t>zajęć lub grupy zajęć</w:t>
      </w:r>
      <w:r w:rsidRPr="00F455AC">
        <w:rPr>
          <w:rFonts w:asciiTheme="minorHAnsi" w:hAnsiTheme="minorHAnsi" w:cstheme="minorHAnsi"/>
        </w:rPr>
        <w:t>.</w:t>
      </w:r>
    </w:p>
    <w:p w14:paraId="26017756" w14:textId="31D88243" w:rsidR="00AD56C3" w:rsidRPr="00F455AC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§ </w:t>
      </w:r>
      <w:r w:rsidR="00FD56C1" w:rsidRPr="00F455AC">
        <w:rPr>
          <w:rFonts w:asciiTheme="minorHAnsi" w:hAnsiTheme="minorHAnsi" w:cstheme="minorHAnsi"/>
          <w:b/>
        </w:rPr>
        <w:t>1</w:t>
      </w:r>
      <w:r w:rsidR="00941A41">
        <w:rPr>
          <w:rFonts w:asciiTheme="minorHAnsi" w:hAnsiTheme="minorHAnsi" w:cstheme="minorHAnsi"/>
          <w:b/>
        </w:rPr>
        <w:t>8</w:t>
      </w:r>
      <w:r w:rsidR="005F39AF">
        <w:rPr>
          <w:rFonts w:asciiTheme="minorHAnsi" w:hAnsiTheme="minorHAnsi" w:cstheme="minorHAnsi"/>
          <w:b/>
        </w:rPr>
        <w:t>.</w:t>
      </w:r>
      <w:r w:rsidRPr="00F455AC">
        <w:rPr>
          <w:rFonts w:asciiTheme="minorHAnsi" w:hAnsiTheme="minorHAnsi" w:cstheme="minorHAnsi"/>
          <w:b/>
        </w:rPr>
        <w:t xml:space="preserve"> Opłata za</w:t>
      </w:r>
      <w:r w:rsidR="003006C0">
        <w:rPr>
          <w:rFonts w:asciiTheme="minorHAnsi" w:hAnsiTheme="minorHAnsi" w:cstheme="minorHAnsi"/>
          <w:b/>
        </w:rPr>
        <w:t xml:space="preserve"> kształcenie </w:t>
      </w:r>
      <w:r w:rsidR="00231306">
        <w:rPr>
          <w:rFonts w:asciiTheme="minorHAnsi" w:hAnsiTheme="minorHAnsi" w:cstheme="minorHAnsi"/>
          <w:b/>
        </w:rPr>
        <w:t xml:space="preserve">związane z </w:t>
      </w:r>
      <w:r w:rsidR="003006C0">
        <w:rPr>
          <w:rFonts w:asciiTheme="minorHAnsi" w:hAnsiTheme="minorHAnsi" w:cstheme="minorHAnsi"/>
          <w:b/>
        </w:rPr>
        <w:t>obowiązk</w:t>
      </w:r>
      <w:r w:rsidR="00231306">
        <w:rPr>
          <w:rFonts w:asciiTheme="minorHAnsi" w:hAnsiTheme="minorHAnsi" w:cstheme="minorHAnsi"/>
          <w:b/>
        </w:rPr>
        <w:t>iem</w:t>
      </w:r>
      <w:r w:rsidRPr="00F455AC">
        <w:rPr>
          <w:rFonts w:asciiTheme="minorHAnsi" w:hAnsiTheme="minorHAnsi" w:cstheme="minorHAnsi"/>
          <w:b/>
        </w:rPr>
        <w:t xml:space="preserve"> </w:t>
      </w:r>
      <w:r w:rsidR="005A639F">
        <w:rPr>
          <w:rFonts w:asciiTheme="minorHAnsi" w:hAnsiTheme="minorHAnsi" w:cstheme="minorHAnsi"/>
          <w:b/>
        </w:rPr>
        <w:t>realizacji</w:t>
      </w:r>
      <w:r w:rsidR="00AF6299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ró</w:t>
      </w:r>
      <w:r w:rsidR="00231306">
        <w:rPr>
          <w:rFonts w:asciiTheme="minorHAnsi" w:hAnsiTheme="minorHAnsi" w:cstheme="minorHAnsi"/>
          <w:b/>
        </w:rPr>
        <w:t>ż</w:t>
      </w:r>
      <w:r w:rsidRPr="00F455AC">
        <w:rPr>
          <w:rFonts w:asciiTheme="minorHAnsi" w:hAnsiTheme="minorHAnsi" w:cstheme="minorHAnsi"/>
          <w:b/>
        </w:rPr>
        <w:t>nic programowych</w:t>
      </w:r>
    </w:p>
    <w:p w14:paraId="214BEA4C" w14:textId="7EBFDE85" w:rsidR="00AD56C3" w:rsidRPr="007C560D" w:rsidRDefault="00AD56C3" w:rsidP="00BF56CC">
      <w:pPr>
        <w:pStyle w:val="Akapitzlist"/>
        <w:numPr>
          <w:ilvl w:val="0"/>
          <w:numId w:val="13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Opłata za</w:t>
      </w:r>
      <w:r w:rsidR="00CF495F">
        <w:rPr>
          <w:rFonts w:asciiTheme="minorHAnsi" w:hAnsiTheme="minorHAnsi" w:cstheme="minorHAnsi"/>
        </w:rPr>
        <w:t xml:space="preserve"> kształcenie </w:t>
      </w:r>
      <w:r w:rsidR="00231306">
        <w:rPr>
          <w:rFonts w:asciiTheme="minorHAnsi" w:hAnsiTheme="minorHAnsi" w:cstheme="minorHAnsi"/>
        </w:rPr>
        <w:t>związane z</w:t>
      </w:r>
      <w:r w:rsidR="00CF495F">
        <w:rPr>
          <w:rFonts w:asciiTheme="minorHAnsi" w:hAnsiTheme="minorHAnsi" w:cstheme="minorHAnsi"/>
        </w:rPr>
        <w:t xml:space="preserve"> obowiązk</w:t>
      </w:r>
      <w:r w:rsidR="00231306">
        <w:rPr>
          <w:rFonts w:asciiTheme="minorHAnsi" w:hAnsiTheme="minorHAnsi" w:cstheme="minorHAnsi"/>
        </w:rPr>
        <w:t>iem</w:t>
      </w:r>
      <w:r w:rsidRPr="00F455AC">
        <w:rPr>
          <w:rFonts w:asciiTheme="minorHAnsi" w:hAnsiTheme="minorHAnsi" w:cstheme="minorHAnsi"/>
        </w:rPr>
        <w:t xml:space="preserve"> </w:t>
      </w:r>
      <w:r w:rsidR="000350C7">
        <w:rPr>
          <w:rFonts w:asciiTheme="minorHAnsi" w:hAnsiTheme="minorHAnsi" w:cstheme="minorHAnsi"/>
        </w:rPr>
        <w:t>realizacji</w:t>
      </w:r>
      <w:r w:rsidR="00AF6299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>różnic programowych na studiach stacjonarnych i niestacjonarnych, prowadzonych zarówno w języku polskim, jak i w języku obcym pobierana jest</w:t>
      </w:r>
      <w:r w:rsidRPr="007C560D">
        <w:rPr>
          <w:rFonts w:asciiTheme="minorHAnsi" w:hAnsiTheme="minorHAnsi" w:cstheme="minorHAnsi"/>
        </w:rPr>
        <w:t xml:space="preserve"> w</w:t>
      </w:r>
      <w:r w:rsidR="006F5DF3">
        <w:rPr>
          <w:rFonts w:asciiTheme="minorHAnsi" w:hAnsiTheme="minorHAnsi" w:cstheme="minorHAnsi"/>
        </w:rPr>
        <w:t xml:space="preserve"> sytuacji</w:t>
      </w:r>
      <w:r w:rsidRPr="007C560D">
        <w:rPr>
          <w:rFonts w:asciiTheme="minorHAnsi" w:hAnsiTheme="minorHAnsi" w:cstheme="minorHAnsi"/>
        </w:rPr>
        <w:t xml:space="preserve"> gdy student cudzoziemiec studiujący w pełnym cyklu kształcenia zobowiązany jest zaliczyć dodatkowe zajęcia lub grupy zajęć ze względu na powstałe różnice pomiędzy aktualnym, a dotychczas realizowanym przez studenta programem studiów w razie przeniesienia się z innej uczelni, zmiany </w:t>
      </w:r>
      <w:r w:rsidR="0071095A" w:rsidRPr="007C560D">
        <w:rPr>
          <w:rFonts w:asciiTheme="minorHAnsi" w:hAnsiTheme="minorHAnsi" w:cstheme="minorHAnsi"/>
        </w:rPr>
        <w:t>w</w:t>
      </w:r>
      <w:r w:rsidRPr="007C560D">
        <w:rPr>
          <w:rFonts w:asciiTheme="minorHAnsi" w:hAnsiTheme="minorHAnsi" w:cstheme="minorHAnsi"/>
        </w:rPr>
        <w:t xml:space="preserve">ydziału, kierunku studiów lub formy studiów, powtarzania </w:t>
      </w:r>
      <w:r w:rsidR="007F5FB3" w:rsidRPr="007C560D">
        <w:rPr>
          <w:rFonts w:asciiTheme="minorHAnsi" w:hAnsiTheme="minorHAnsi" w:cstheme="minorHAnsi"/>
        </w:rPr>
        <w:t>etapu</w:t>
      </w:r>
      <w:r w:rsidRPr="007C560D">
        <w:rPr>
          <w:rFonts w:asciiTheme="minorHAnsi" w:hAnsiTheme="minorHAnsi" w:cstheme="minorHAnsi"/>
        </w:rPr>
        <w:t>, urlopu od zajęć, powrotu z urlopu od zajęć lub wznowienia studiów.</w:t>
      </w:r>
    </w:p>
    <w:p w14:paraId="78682718" w14:textId="19292EBF" w:rsidR="00AD56C3" w:rsidRPr="00F455AC" w:rsidRDefault="00AD56C3" w:rsidP="00BF56CC">
      <w:pPr>
        <w:pStyle w:val="Akapitzlist"/>
        <w:numPr>
          <w:ilvl w:val="0"/>
          <w:numId w:val="13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 konieczności realizacji przez studenta zajęć dydaktycznych wynikających z różnic programowych, o których mowa w </w:t>
      </w:r>
      <w:r w:rsidR="004134C2">
        <w:rPr>
          <w:rFonts w:asciiTheme="minorHAnsi" w:hAnsiTheme="minorHAnsi" w:cstheme="minorHAnsi"/>
        </w:rPr>
        <w:t>ust.</w:t>
      </w:r>
      <w:r w:rsidRPr="00F455AC">
        <w:rPr>
          <w:rFonts w:asciiTheme="minorHAnsi" w:hAnsiTheme="minorHAnsi" w:cstheme="minorHAnsi"/>
        </w:rPr>
        <w:t xml:space="preserve"> 1 postanawia </w:t>
      </w:r>
      <w:r w:rsidR="00DA523F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 xml:space="preserve">ydziału, powiadamiając </w:t>
      </w:r>
      <w:r w:rsidRPr="00F455AC">
        <w:rPr>
          <w:rFonts w:asciiTheme="minorHAnsi" w:hAnsiTheme="minorHAnsi" w:cstheme="minorHAnsi"/>
        </w:rPr>
        <w:br/>
        <w:t>o tym studenta na piśmie.</w:t>
      </w:r>
    </w:p>
    <w:p w14:paraId="7C3C93A6" w14:textId="110943D2" w:rsidR="00491BCB" w:rsidRDefault="00491BCB" w:rsidP="007D72F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Opłatę</w:t>
      </w:r>
      <w:r w:rsidRPr="00F455AC">
        <w:rPr>
          <w:rFonts w:asciiTheme="minorHAnsi" w:hAnsiTheme="minorHAnsi" w:cstheme="minorHAnsi"/>
        </w:rPr>
        <w:t xml:space="preserve">, o której mowa w ust. 1 </w:t>
      </w:r>
      <w:r>
        <w:rPr>
          <w:rFonts w:asciiTheme="minorHAnsi" w:hAnsiTheme="minorHAnsi" w:cstheme="minorHAnsi"/>
        </w:rPr>
        <w:t xml:space="preserve">student cudzoziemiec </w:t>
      </w:r>
      <w:r w:rsidRPr="00F455AC">
        <w:rPr>
          <w:rFonts w:asciiTheme="minorHAnsi" w:hAnsiTheme="minorHAnsi" w:cstheme="minorHAnsi"/>
        </w:rPr>
        <w:t xml:space="preserve">wnosi </w:t>
      </w:r>
      <w:r w:rsidR="00D55EB3">
        <w:rPr>
          <w:rFonts w:asciiTheme="minorHAnsi" w:hAnsiTheme="minorHAnsi" w:cstheme="minorHAnsi"/>
        </w:rPr>
        <w:t>za realizowaną liczbę godzi</w:t>
      </w:r>
      <w:r w:rsidR="00361613">
        <w:rPr>
          <w:rFonts w:asciiTheme="minorHAnsi" w:hAnsiTheme="minorHAnsi" w:cstheme="minorHAnsi"/>
        </w:rPr>
        <w:t>n</w:t>
      </w:r>
      <w:r w:rsidR="00D55EB3">
        <w:rPr>
          <w:rFonts w:asciiTheme="minorHAnsi" w:hAnsiTheme="minorHAnsi" w:cstheme="minorHAnsi"/>
        </w:rPr>
        <w:t xml:space="preserve"> zajęć </w:t>
      </w:r>
      <w:r w:rsidRPr="00F455AC">
        <w:rPr>
          <w:rFonts w:asciiTheme="minorHAnsi" w:hAnsiTheme="minorHAnsi" w:cstheme="minorHAnsi"/>
        </w:rPr>
        <w:t>proporcjonalnie do wysokości obowiązującej go opłaty semestralnej</w:t>
      </w:r>
      <w:r>
        <w:rPr>
          <w:rFonts w:asciiTheme="minorHAnsi" w:hAnsiTheme="minorHAnsi" w:cstheme="minorHAnsi"/>
        </w:rPr>
        <w:t xml:space="preserve"> ustalonej zgodnie z </w:t>
      </w:r>
      <w:r w:rsidRPr="00AF7C4E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15.</w:t>
      </w:r>
    </w:p>
    <w:p w14:paraId="33B28D0C" w14:textId="7520763B" w:rsidR="00D51641" w:rsidRPr="00623547" w:rsidRDefault="00491BCB" w:rsidP="00682543">
      <w:pPr>
        <w:pStyle w:val="Akapitzlist"/>
        <w:numPr>
          <w:ilvl w:val="0"/>
          <w:numId w:val="13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F7C4E">
        <w:rPr>
          <w:rFonts w:asciiTheme="minorHAnsi" w:hAnsiTheme="minorHAnsi" w:cstheme="minorHAnsi"/>
        </w:rPr>
        <w:lastRenderedPageBreak/>
        <w:t xml:space="preserve">W razie niezaliczenia w ramach </w:t>
      </w:r>
      <w:r>
        <w:rPr>
          <w:rFonts w:asciiTheme="minorHAnsi" w:hAnsiTheme="minorHAnsi" w:cstheme="minorHAnsi"/>
        </w:rPr>
        <w:t>różnic programowych</w:t>
      </w:r>
      <w:r w:rsidRPr="00AF7C4E">
        <w:rPr>
          <w:rFonts w:asciiTheme="minorHAnsi" w:hAnsiTheme="minorHAnsi" w:cstheme="minorHAnsi"/>
        </w:rPr>
        <w:t xml:space="preserve"> zajęć lub grupy zajęć, o których mowa w ust. </w:t>
      </w:r>
      <w:r>
        <w:rPr>
          <w:rFonts w:asciiTheme="minorHAnsi" w:hAnsiTheme="minorHAnsi" w:cstheme="minorHAnsi"/>
        </w:rPr>
        <w:t>1</w:t>
      </w:r>
      <w:r w:rsidRPr="00AF7C4E">
        <w:rPr>
          <w:rFonts w:asciiTheme="minorHAnsi" w:hAnsiTheme="minorHAnsi" w:cstheme="minorHAnsi"/>
        </w:rPr>
        <w:t xml:space="preserve">, student </w:t>
      </w:r>
      <w:r>
        <w:rPr>
          <w:rFonts w:asciiTheme="minorHAnsi" w:hAnsiTheme="minorHAnsi" w:cstheme="minorHAnsi"/>
        </w:rPr>
        <w:t xml:space="preserve">cudzoziemiec </w:t>
      </w:r>
      <w:r w:rsidRPr="00AF7C4E">
        <w:rPr>
          <w:rFonts w:asciiTheme="minorHAnsi" w:hAnsiTheme="minorHAnsi" w:cstheme="minorHAnsi"/>
        </w:rPr>
        <w:t xml:space="preserve">wnosi opłatę za powtarzanie określonych zajęć z powodu niezadowalających wyników w nauce na zasadach określonych w § </w:t>
      </w:r>
      <w:r>
        <w:rPr>
          <w:rFonts w:asciiTheme="minorHAnsi" w:hAnsiTheme="minorHAnsi" w:cstheme="minorHAnsi"/>
        </w:rPr>
        <w:t>17</w:t>
      </w:r>
      <w:r w:rsidR="00682543">
        <w:rPr>
          <w:rFonts w:asciiTheme="minorHAnsi" w:hAnsiTheme="minorHAnsi" w:cstheme="minorHAnsi"/>
        </w:rPr>
        <w:t>.</w:t>
      </w:r>
    </w:p>
    <w:p w14:paraId="511A8614" w14:textId="6E4D1A39" w:rsidR="00AD56C3" w:rsidRPr="00623547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§ </w:t>
      </w:r>
      <w:r w:rsidR="00941A41">
        <w:rPr>
          <w:rFonts w:asciiTheme="minorHAnsi" w:hAnsiTheme="minorHAnsi" w:cstheme="minorHAnsi"/>
          <w:b/>
        </w:rPr>
        <w:t>19</w:t>
      </w:r>
      <w:r w:rsidR="005F39AF">
        <w:rPr>
          <w:rFonts w:asciiTheme="minorHAnsi" w:hAnsiTheme="minorHAnsi" w:cstheme="minorHAnsi"/>
          <w:b/>
        </w:rPr>
        <w:t xml:space="preserve">. </w:t>
      </w:r>
      <w:r w:rsidRPr="00F455AC">
        <w:rPr>
          <w:rFonts w:asciiTheme="minorHAnsi" w:hAnsiTheme="minorHAnsi" w:cstheme="minorHAnsi"/>
          <w:b/>
        </w:rPr>
        <w:t>Opłata za</w:t>
      </w:r>
      <w:r w:rsidR="0056007E" w:rsidRPr="00F455AC">
        <w:rPr>
          <w:rFonts w:asciiTheme="minorHAnsi" w:hAnsiTheme="minorHAnsi" w:cstheme="minorHAnsi"/>
          <w:b/>
        </w:rPr>
        <w:t xml:space="preserve"> realizację</w:t>
      </w:r>
      <w:r w:rsidRPr="00F455AC">
        <w:rPr>
          <w:rFonts w:asciiTheme="minorHAnsi" w:hAnsiTheme="minorHAnsi" w:cstheme="minorHAnsi"/>
          <w:b/>
        </w:rPr>
        <w:t xml:space="preserve"> zajęć nieobjętych programem studiów</w:t>
      </w:r>
    </w:p>
    <w:p w14:paraId="01968FA7" w14:textId="5C692E84" w:rsidR="00AD56C3" w:rsidRPr="00F455AC" w:rsidRDefault="00AD56C3" w:rsidP="00BF56CC">
      <w:pPr>
        <w:pStyle w:val="Akapitzlist"/>
        <w:numPr>
          <w:ilvl w:val="0"/>
          <w:numId w:val="14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 przypadku uzyskania zgody </w:t>
      </w:r>
      <w:r w:rsidR="0056007E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ziekana </w:t>
      </w:r>
      <w:r w:rsidR="0056007E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 xml:space="preserve">ydziału lub dyrektora studium na realizację zajęć nieobjętych programem studiów student cudzoziemiec studiujący w pełnym cyklu kształcenia na studiach stacjonarnych lub niestacjonarnych zobowiązany jest wnieść opłatę </w:t>
      </w:r>
      <w:r w:rsidR="0056007E" w:rsidRPr="00F455AC">
        <w:rPr>
          <w:rFonts w:asciiTheme="minorHAnsi" w:hAnsiTheme="minorHAnsi" w:cstheme="minorHAnsi"/>
        </w:rPr>
        <w:t xml:space="preserve">za realizację zajęć </w:t>
      </w:r>
      <w:r w:rsidRPr="00F455AC">
        <w:rPr>
          <w:rFonts w:asciiTheme="minorHAnsi" w:hAnsiTheme="minorHAnsi" w:cstheme="minorHAnsi"/>
        </w:rPr>
        <w:t>nieobjętych programem studiów obowiązującym na danym kierunku, poziomie i profilu.</w:t>
      </w:r>
      <w:r w:rsidR="00D801BC" w:rsidRPr="00F455AC">
        <w:rPr>
          <w:rFonts w:asciiTheme="minorHAnsi" w:hAnsiTheme="minorHAnsi" w:cstheme="minorHAnsi"/>
        </w:rPr>
        <w:t xml:space="preserve"> Opłaty za te zajęcia </w:t>
      </w:r>
      <w:r w:rsidR="007A57C6" w:rsidRPr="00F455AC">
        <w:rPr>
          <w:rFonts w:asciiTheme="minorHAnsi" w:hAnsiTheme="minorHAnsi" w:cstheme="minorHAnsi"/>
        </w:rPr>
        <w:t>naliczają jednostki odpowiedzialne za organizację zapisów</w:t>
      </w:r>
      <w:r w:rsidR="00C81CFA">
        <w:rPr>
          <w:rFonts w:asciiTheme="minorHAnsi" w:hAnsiTheme="minorHAnsi" w:cstheme="minorHAnsi"/>
        </w:rPr>
        <w:t xml:space="preserve"> </w:t>
      </w:r>
      <w:r w:rsidR="00783DDA">
        <w:rPr>
          <w:rFonts w:asciiTheme="minorHAnsi" w:hAnsiTheme="minorHAnsi" w:cstheme="minorHAnsi"/>
        </w:rPr>
        <w:t>(za wyjątkiem zajęć realizowanych na innych Uczelniach)</w:t>
      </w:r>
      <w:r w:rsidR="00783DDA" w:rsidRPr="00F455AC">
        <w:rPr>
          <w:rFonts w:asciiTheme="minorHAnsi" w:hAnsiTheme="minorHAnsi" w:cstheme="minorHAnsi"/>
        </w:rPr>
        <w:t>.</w:t>
      </w:r>
    </w:p>
    <w:p w14:paraId="081199BE" w14:textId="77777777" w:rsidR="00AD56C3" w:rsidRPr="00F455AC" w:rsidRDefault="00AD56C3" w:rsidP="00BF56CC">
      <w:pPr>
        <w:pStyle w:val="Akapitzlist"/>
        <w:numPr>
          <w:ilvl w:val="0"/>
          <w:numId w:val="14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Wysokość opłaty, o której mowa w ust. 1 równa jest 50% wysokości opłat za usługi edukacyjne związane z powtarzaniem określonych zajęć z powodu niezadowalających wyników w nauce odpowiednio na studiach stacjonarnych lub niestacjonarnych.</w:t>
      </w:r>
    </w:p>
    <w:p w14:paraId="4B5E11B5" w14:textId="4C505E01" w:rsidR="00AF6EFC" w:rsidRDefault="00AD56C3" w:rsidP="00BF56CC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Z opłaty za realizację zajęć WF nieobjętych programem studiów, zwolnieni są</w:t>
      </w:r>
      <w:r w:rsidR="00AF6EFC">
        <w:rPr>
          <w:rFonts w:asciiTheme="minorHAnsi" w:hAnsiTheme="minorHAnsi" w:cstheme="minorHAnsi"/>
        </w:rPr>
        <w:t>:</w:t>
      </w:r>
    </w:p>
    <w:p w14:paraId="3BF4DE16" w14:textId="2906847F" w:rsidR="00757B45" w:rsidRDefault="00AF6EFC" w:rsidP="00BF56CC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757B45">
        <w:rPr>
          <w:rFonts w:asciiTheme="minorHAnsi" w:hAnsiTheme="minorHAnsi" w:cstheme="minorHAnsi"/>
        </w:rPr>
        <w:t xml:space="preserve"> </w:t>
      </w:r>
      <w:r w:rsidR="003264B6">
        <w:rPr>
          <w:rFonts w:asciiTheme="minorHAnsi" w:hAnsiTheme="minorHAnsi" w:cstheme="minorHAnsi"/>
        </w:rPr>
        <w:t xml:space="preserve">studenci </w:t>
      </w:r>
      <w:r w:rsidR="00757B45">
        <w:rPr>
          <w:rFonts w:asciiTheme="minorHAnsi" w:hAnsiTheme="minorHAnsi" w:cstheme="minorHAnsi"/>
        </w:rPr>
        <w:t>II stopnia studiów,</w:t>
      </w:r>
    </w:p>
    <w:p w14:paraId="2643B79D" w14:textId="6F354F7F" w:rsidR="00AD56C3" w:rsidRPr="007C560D" w:rsidRDefault="00757B45" w:rsidP="00BF56CC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AD56C3" w:rsidRPr="007C560D">
        <w:rPr>
          <w:rFonts w:asciiTheme="minorHAnsi" w:hAnsiTheme="minorHAnsi" w:cstheme="minorHAnsi"/>
        </w:rPr>
        <w:t xml:space="preserve"> </w:t>
      </w:r>
      <w:r w:rsidR="003264B6">
        <w:rPr>
          <w:rFonts w:asciiTheme="minorHAnsi" w:hAnsiTheme="minorHAnsi" w:cstheme="minorHAnsi"/>
        </w:rPr>
        <w:t xml:space="preserve">studenci </w:t>
      </w:r>
      <w:r w:rsidR="00AD56C3" w:rsidRPr="007C560D">
        <w:rPr>
          <w:rFonts w:asciiTheme="minorHAnsi" w:hAnsiTheme="minorHAnsi" w:cstheme="minorHAnsi"/>
        </w:rPr>
        <w:t>zrzeszeni w Akademickim Klubie sportowym PWr, uczestniczący w treningach sekcji sportowych Politechniki Wrocławskiej.</w:t>
      </w:r>
    </w:p>
    <w:p w14:paraId="1872F9B5" w14:textId="77777777" w:rsidR="00C81CFA" w:rsidRDefault="00AD56C3" w:rsidP="00C81CFA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Z opłaty za realizację zajęć z języków obcych nieobjętych programem studiów,  zwolnieni są</w:t>
      </w:r>
      <w:r w:rsidR="0075551C" w:rsidRPr="00F455AC">
        <w:rPr>
          <w:rFonts w:asciiTheme="minorHAnsi" w:hAnsiTheme="minorHAnsi" w:cstheme="minorHAnsi"/>
        </w:rPr>
        <w:t>:</w:t>
      </w:r>
    </w:p>
    <w:p w14:paraId="37FFC6F2" w14:textId="6848CD8C" w:rsidR="00D93E59" w:rsidRDefault="00D93E59" w:rsidP="00C81CFA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AD56C3" w:rsidRPr="00D93E59">
        <w:rPr>
          <w:rFonts w:asciiTheme="minorHAnsi" w:hAnsiTheme="minorHAnsi" w:cstheme="minorHAnsi"/>
        </w:rPr>
        <w:t>studenci reprezentujący Uczelnię, w olimpiadach, konkursach językowych bądź projektach, zagranicznych lub krajowych;</w:t>
      </w:r>
    </w:p>
    <w:p w14:paraId="51CA2436" w14:textId="25B92DFC" w:rsidR="00AD56C3" w:rsidRPr="00D93E59" w:rsidRDefault="00D93E59" w:rsidP="008E7CAB">
      <w:pPr>
        <w:pStyle w:val="Akapitzlist"/>
        <w:spacing w:after="24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C81CFA">
        <w:rPr>
          <w:rFonts w:asciiTheme="minorHAnsi" w:hAnsiTheme="minorHAnsi" w:cstheme="minorHAnsi"/>
        </w:rPr>
        <w:t xml:space="preserve"> </w:t>
      </w:r>
      <w:r w:rsidR="00AD56C3" w:rsidRPr="00D93E59">
        <w:rPr>
          <w:rFonts w:asciiTheme="minorHAnsi" w:hAnsiTheme="minorHAnsi" w:cstheme="minorHAnsi"/>
        </w:rPr>
        <w:t>studenci, którzy w etapie poprzedzającym rejestrację na te zajęcia uzyskali średnią ważoną min. 4,5.</w:t>
      </w:r>
    </w:p>
    <w:p w14:paraId="5D31D207" w14:textId="1EF3F3EC" w:rsidR="00AD56C3" w:rsidRPr="00623547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2</w:t>
      </w:r>
      <w:r w:rsidR="00503DF1">
        <w:rPr>
          <w:rFonts w:asciiTheme="minorHAnsi" w:hAnsiTheme="minorHAnsi" w:cstheme="minorHAnsi"/>
          <w:b/>
        </w:rPr>
        <w:t>0</w:t>
      </w:r>
      <w:r w:rsidR="005E6763" w:rsidRPr="00F455AC">
        <w:rPr>
          <w:rFonts w:asciiTheme="minorHAnsi" w:hAnsiTheme="minorHAnsi" w:cstheme="minorHAnsi"/>
          <w:b/>
        </w:rPr>
        <w:t>.</w:t>
      </w:r>
      <w:r w:rsidR="005F39AF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 xml:space="preserve">Opłaty na studiach w przypadku przeniesienia się z innej uczelni, zmiany </w:t>
      </w:r>
      <w:r w:rsidR="00DA523F" w:rsidRPr="00F455AC">
        <w:rPr>
          <w:rFonts w:asciiTheme="minorHAnsi" w:hAnsiTheme="minorHAnsi" w:cstheme="minorHAnsi"/>
          <w:b/>
        </w:rPr>
        <w:t>w</w:t>
      </w:r>
      <w:r w:rsidRPr="00F455AC">
        <w:rPr>
          <w:rFonts w:asciiTheme="minorHAnsi" w:hAnsiTheme="minorHAnsi" w:cstheme="minorHAnsi"/>
          <w:b/>
        </w:rPr>
        <w:t>ydziału, kierunku studiów</w:t>
      </w:r>
      <w:r w:rsidR="000047F3" w:rsidRPr="00F455AC">
        <w:rPr>
          <w:rFonts w:asciiTheme="minorHAnsi" w:hAnsiTheme="minorHAnsi" w:cstheme="minorHAnsi"/>
          <w:b/>
        </w:rPr>
        <w:t xml:space="preserve"> lub</w:t>
      </w:r>
      <w:r w:rsidR="009B3C07" w:rsidRPr="00F455AC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formy studiów, wznowienia studiów</w:t>
      </w:r>
    </w:p>
    <w:p w14:paraId="5B534A88" w14:textId="6AC2E878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1.</w:t>
      </w:r>
      <w:r w:rsidRPr="00F455AC">
        <w:rPr>
          <w:rFonts w:asciiTheme="minorHAnsi" w:hAnsiTheme="minorHAnsi" w:cstheme="minorHAnsi"/>
        </w:rPr>
        <w:tab/>
        <w:t xml:space="preserve">W przypadku przeniesienia z innej uczelni, zmiany </w:t>
      </w:r>
      <w:r w:rsidR="007B1BCC" w:rsidRPr="00F455AC">
        <w:rPr>
          <w:rFonts w:asciiTheme="minorHAnsi" w:hAnsiTheme="minorHAnsi" w:cstheme="minorHAnsi"/>
        </w:rPr>
        <w:t>wy</w:t>
      </w:r>
      <w:r w:rsidRPr="00F455AC">
        <w:rPr>
          <w:rFonts w:asciiTheme="minorHAnsi" w:hAnsiTheme="minorHAnsi" w:cstheme="minorHAnsi"/>
        </w:rPr>
        <w:t>działu, kierunku studiów lub formy studiów, wznowienia studiów</w:t>
      </w:r>
      <w:r w:rsidR="00D53493" w:rsidRPr="00F455AC">
        <w:rPr>
          <w:rFonts w:asciiTheme="minorHAnsi" w:hAnsiTheme="minorHAnsi" w:cstheme="minorHAnsi"/>
        </w:rPr>
        <w:t>,</w:t>
      </w:r>
      <w:r w:rsidRPr="00F455AC">
        <w:rPr>
          <w:rFonts w:asciiTheme="minorHAnsi" w:hAnsiTheme="minorHAnsi" w:cstheme="minorHAnsi"/>
        </w:rPr>
        <w:t xml:space="preserve"> student  wnosi opłatę</w:t>
      </w:r>
      <w:r w:rsidR="00B63339">
        <w:rPr>
          <w:rFonts w:asciiTheme="minorHAnsi" w:hAnsiTheme="minorHAnsi" w:cstheme="minorHAnsi"/>
        </w:rPr>
        <w:t xml:space="preserve"> </w:t>
      </w:r>
      <w:r w:rsidR="00B63339" w:rsidRPr="00F455AC">
        <w:rPr>
          <w:rFonts w:asciiTheme="minorHAnsi" w:hAnsiTheme="minorHAnsi" w:cstheme="minorHAnsi"/>
        </w:rPr>
        <w:t>w wysokości obowiązującej studentów, którzy w danym cyklu kształcenia (roku akademickim) rozpoczęli kształcenie na studiach prowadzonych w danej formie lub na danym kierunku odpowiednio:</w:t>
      </w:r>
    </w:p>
    <w:p w14:paraId="255F2424" w14:textId="509EA431" w:rsidR="00AD56C3" w:rsidRPr="00F455AC" w:rsidRDefault="00AD56C3" w:rsidP="00BF56C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semestralną, po przyjęciu na etap pomniejszoną o wysokość uprzednio wniesionej opłaty za zajęcia lub grupy zajęć realizowane </w:t>
      </w:r>
      <w:r w:rsidR="00B63339">
        <w:rPr>
          <w:rFonts w:asciiTheme="minorHAnsi" w:hAnsiTheme="minorHAnsi" w:cstheme="minorHAnsi"/>
        </w:rPr>
        <w:t>awansem</w:t>
      </w:r>
      <w:r w:rsidRPr="00F455AC">
        <w:rPr>
          <w:rFonts w:asciiTheme="minorHAnsi" w:hAnsiTheme="minorHAnsi" w:cstheme="minorHAnsi"/>
        </w:rPr>
        <w:t>, lub</w:t>
      </w:r>
    </w:p>
    <w:p w14:paraId="4DFA3FA9" w14:textId="79E9800A" w:rsidR="00AD56C3" w:rsidRPr="00F455AC" w:rsidRDefault="00AD56C3" w:rsidP="00BF56C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za powtarzanie określonych zajęć z powodu niez</w:t>
      </w:r>
      <w:r w:rsidR="00DD04FE" w:rsidRPr="00F455AC">
        <w:rPr>
          <w:rFonts w:asciiTheme="minorHAnsi" w:hAnsiTheme="minorHAnsi" w:cstheme="minorHAnsi"/>
        </w:rPr>
        <w:t>adowalających wyników w nauce</w:t>
      </w:r>
      <w:r w:rsidRPr="00F455AC">
        <w:rPr>
          <w:rFonts w:asciiTheme="minorHAnsi" w:hAnsiTheme="minorHAnsi" w:cstheme="minorHAnsi"/>
        </w:rPr>
        <w:t>, lub</w:t>
      </w:r>
    </w:p>
    <w:p w14:paraId="4B095741" w14:textId="395E0B00" w:rsidR="00EC3D60" w:rsidRPr="00F455AC" w:rsidRDefault="00AD56C3" w:rsidP="00BF56C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za </w:t>
      </w:r>
      <w:r w:rsidR="007B0B78">
        <w:rPr>
          <w:rFonts w:asciiTheme="minorHAnsi" w:hAnsiTheme="minorHAnsi" w:cstheme="minorHAnsi"/>
        </w:rPr>
        <w:t xml:space="preserve">kształcenie </w:t>
      </w:r>
      <w:r w:rsidR="00532BA8">
        <w:rPr>
          <w:rFonts w:asciiTheme="minorHAnsi" w:hAnsiTheme="minorHAnsi" w:cstheme="minorHAnsi"/>
        </w:rPr>
        <w:t>związane z</w:t>
      </w:r>
      <w:r w:rsidR="007B0B78">
        <w:rPr>
          <w:rFonts w:asciiTheme="minorHAnsi" w:hAnsiTheme="minorHAnsi" w:cstheme="minorHAnsi"/>
        </w:rPr>
        <w:t xml:space="preserve"> obowiązk</w:t>
      </w:r>
      <w:r w:rsidR="00975F91">
        <w:rPr>
          <w:rFonts w:asciiTheme="minorHAnsi" w:hAnsiTheme="minorHAnsi" w:cstheme="minorHAnsi"/>
        </w:rPr>
        <w:t>iem</w:t>
      </w:r>
      <w:r w:rsidR="007B0B78">
        <w:rPr>
          <w:rFonts w:asciiTheme="minorHAnsi" w:hAnsiTheme="minorHAnsi" w:cstheme="minorHAnsi"/>
        </w:rPr>
        <w:t xml:space="preserve"> realizacji</w:t>
      </w:r>
      <w:r w:rsidRPr="00F455AC">
        <w:rPr>
          <w:rFonts w:asciiTheme="minorHAnsi" w:hAnsiTheme="minorHAnsi" w:cstheme="minorHAnsi"/>
        </w:rPr>
        <w:t xml:space="preserve"> różnic programowych stosownie do regulacji § </w:t>
      </w:r>
      <w:r w:rsidR="00452F5F" w:rsidRPr="00F455AC">
        <w:rPr>
          <w:rFonts w:asciiTheme="minorHAnsi" w:hAnsiTheme="minorHAnsi" w:cstheme="minorHAnsi"/>
        </w:rPr>
        <w:t>1</w:t>
      </w:r>
      <w:r w:rsidR="007D7001">
        <w:rPr>
          <w:rFonts w:asciiTheme="minorHAnsi" w:hAnsiTheme="minorHAnsi" w:cstheme="minorHAnsi"/>
        </w:rPr>
        <w:t>8</w:t>
      </w:r>
      <w:r w:rsidRPr="00F455AC">
        <w:rPr>
          <w:rFonts w:asciiTheme="minorHAnsi" w:hAnsiTheme="minorHAnsi" w:cstheme="minorHAnsi"/>
        </w:rPr>
        <w:t xml:space="preserve"> </w:t>
      </w:r>
    </w:p>
    <w:p w14:paraId="14691448" w14:textId="3DCBB5C7" w:rsidR="00AD56C3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‒ w zależności od dotychczasowych osiągnięć studenta i postępów w nauce oraz różnic pomiędzy aktualnym, a dotychczas realizowanym przez studenta programem studiów, ustalonych przez </w:t>
      </w:r>
      <w:r w:rsidR="00EC3D60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ziekana </w:t>
      </w:r>
      <w:r w:rsidR="00EC3D60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 zgodnie z obowiązującym w Uczelni Regulaminem studiów.</w:t>
      </w:r>
    </w:p>
    <w:p w14:paraId="347657B9" w14:textId="4E0D826A" w:rsidR="00AD56C3" w:rsidRPr="00F455AC" w:rsidRDefault="00AD56C3" w:rsidP="00623547">
      <w:pPr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lastRenderedPageBreak/>
        <w:t>2.</w:t>
      </w:r>
      <w:r w:rsidRPr="00F455AC">
        <w:rPr>
          <w:rFonts w:asciiTheme="minorHAnsi" w:hAnsiTheme="minorHAnsi" w:cstheme="minorHAnsi"/>
        </w:rPr>
        <w:tab/>
        <w:t xml:space="preserve">W przypadku przenoszenia zajęć zaliczonych na innym kierunku studiów, </w:t>
      </w:r>
      <w:r w:rsidR="007B1BCC" w:rsidRPr="00F455AC">
        <w:rPr>
          <w:rFonts w:asciiTheme="minorHAnsi" w:hAnsiTheme="minorHAnsi" w:cstheme="minorHAnsi"/>
        </w:rPr>
        <w:t xml:space="preserve">wydziale </w:t>
      </w:r>
      <w:r w:rsidRPr="00F455AC">
        <w:rPr>
          <w:rFonts w:asciiTheme="minorHAnsi" w:hAnsiTheme="minorHAnsi" w:cstheme="minorHAnsi"/>
        </w:rPr>
        <w:t xml:space="preserve">lub poza Uczelnią na poczet obowiązującego na danym kierunku, poziomie i profilu programu studiów, opłata semestralna jest ustalana indywidualnie przez </w:t>
      </w:r>
      <w:r w:rsidR="00DA523F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ziekana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 proporcjonalnie do zajęć realizowanych w danym etapie, o czym student jest informowany w odpowiedzi na wniosek o uznanie dorobku.</w:t>
      </w:r>
    </w:p>
    <w:p w14:paraId="3B1021C2" w14:textId="77777777" w:rsidR="00AD56C3" w:rsidRPr="00F455AC" w:rsidRDefault="00AD56C3" w:rsidP="00AD56C3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ROZDZIAŁ V.</w:t>
      </w:r>
    </w:p>
    <w:p w14:paraId="195FBA3B" w14:textId="5419D9B7" w:rsidR="00AD56C3" w:rsidRPr="00F455AC" w:rsidRDefault="00AD56C3" w:rsidP="00623547">
      <w:pPr>
        <w:spacing w:after="24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OPŁATY ZA WYDANIE DOKUMENTÓW ZWIĄZANYCH Z PRZEBIEGIEM STUDIÓW ORAZ INNE OPŁATY ZWIĄZANE Z KSZTAŁCENIEM DOTYCZĄCE WSZYSTKICH STUDENTÓW</w:t>
      </w:r>
    </w:p>
    <w:p w14:paraId="0389A1DB" w14:textId="755B2273" w:rsidR="00AD56C3" w:rsidRPr="00623547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2</w:t>
      </w:r>
      <w:r w:rsidR="00503DF1">
        <w:rPr>
          <w:rFonts w:asciiTheme="minorHAnsi" w:hAnsiTheme="minorHAnsi" w:cstheme="minorHAnsi"/>
          <w:b/>
        </w:rPr>
        <w:t>1</w:t>
      </w:r>
      <w:r w:rsidR="005F39AF">
        <w:rPr>
          <w:rFonts w:asciiTheme="minorHAnsi" w:hAnsiTheme="minorHAnsi" w:cstheme="minorHAnsi"/>
          <w:b/>
        </w:rPr>
        <w:t>.</w:t>
      </w:r>
      <w:r w:rsidR="00D93E59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Opłaty za wydanie dokumentów związanych z przebiegiem studiów</w:t>
      </w:r>
    </w:p>
    <w:p w14:paraId="5212F359" w14:textId="1847607E" w:rsidR="00AD56C3" w:rsidRPr="00F455AC" w:rsidRDefault="00AD56C3" w:rsidP="00BF56CC">
      <w:pPr>
        <w:pStyle w:val="Akapitzlist"/>
        <w:numPr>
          <w:ilvl w:val="0"/>
          <w:numId w:val="16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Uczelnia pobiera opłaty za wydanie dokumentów związanych z przebiegiem studiów, </w:t>
      </w:r>
      <w:r w:rsidRPr="00F455AC">
        <w:rPr>
          <w:rFonts w:asciiTheme="minorHAnsi" w:hAnsiTheme="minorHAnsi" w:cstheme="minorHAnsi"/>
        </w:rPr>
        <w:br/>
        <w:t xml:space="preserve">o których mowa w § 2 ust. </w:t>
      </w:r>
      <w:r w:rsidR="00D93E59">
        <w:rPr>
          <w:rFonts w:asciiTheme="minorHAnsi" w:hAnsiTheme="minorHAnsi" w:cstheme="minorHAnsi"/>
        </w:rPr>
        <w:t>3</w:t>
      </w:r>
      <w:r w:rsidRPr="00F455AC">
        <w:rPr>
          <w:rFonts w:asciiTheme="minorHAnsi" w:hAnsiTheme="minorHAnsi" w:cstheme="minorHAnsi"/>
        </w:rPr>
        <w:t xml:space="preserve"> pkt 1-3.</w:t>
      </w:r>
    </w:p>
    <w:p w14:paraId="130FB860" w14:textId="7B4C742B" w:rsidR="00AD56C3" w:rsidRPr="00623547" w:rsidRDefault="00AD56C3" w:rsidP="00623547">
      <w:pPr>
        <w:pStyle w:val="Akapitzlist"/>
        <w:numPr>
          <w:ilvl w:val="0"/>
          <w:numId w:val="16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Wysokość opłat, o których mowa w ust. 1 określa rozporządzenie Ministra.</w:t>
      </w:r>
    </w:p>
    <w:p w14:paraId="5225B2B9" w14:textId="52F661CE" w:rsidR="00AD56C3" w:rsidRPr="00623547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2</w:t>
      </w:r>
      <w:r w:rsidR="00503DF1">
        <w:rPr>
          <w:rFonts w:asciiTheme="minorHAnsi" w:hAnsiTheme="minorHAnsi" w:cstheme="minorHAnsi"/>
          <w:b/>
        </w:rPr>
        <w:t>2</w:t>
      </w:r>
      <w:r w:rsidR="005F39AF">
        <w:rPr>
          <w:rFonts w:asciiTheme="minorHAnsi" w:hAnsiTheme="minorHAnsi" w:cstheme="minorHAnsi"/>
          <w:b/>
        </w:rPr>
        <w:t>.</w:t>
      </w:r>
      <w:r w:rsidRPr="00F455AC">
        <w:rPr>
          <w:rFonts w:asciiTheme="minorHAnsi" w:hAnsiTheme="minorHAnsi" w:cstheme="minorHAnsi"/>
          <w:b/>
        </w:rPr>
        <w:t xml:space="preserve"> Inne opłaty, koszty związane z kształceniem</w:t>
      </w:r>
    </w:p>
    <w:p w14:paraId="0B4639AE" w14:textId="47BCCE0D" w:rsidR="00AD56C3" w:rsidRPr="00F455AC" w:rsidRDefault="00AD56C3" w:rsidP="00BF56CC">
      <w:pPr>
        <w:pStyle w:val="Akapitzlist"/>
        <w:numPr>
          <w:ilvl w:val="0"/>
          <w:numId w:val="17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 przypadku gdy program studiów obowiązujący na danym kierunku, poziomie i profilu przewiduje obowiązek odbycia praktyk zawodowych, koszty związane z ich realizacją </w:t>
      </w:r>
      <w:r w:rsidRPr="00F455AC">
        <w:rPr>
          <w:rFonts w:asciiTheme="minorHAnsi" w:hAnsiTheme="minorHAnsi" w:cstheme="minorHAnsi"/>
        </w:rPr>
        <w:br/>
        <w:t xml:space="preserve">(w szczególności koszty podróży, noclegów, wyżywienia) ponosi student, chyba że Uczelnia lub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 dysponuje środkami finansowymi pochodzącymi ze źródeł zewnętrznych na pokrycie kosztów praktyk zawodowych.</w:t>
      </w:r>
    </w:p>
    <w:p w14:paraId="201F6CDA" w14:textId="12CFCF50" w:rsidR="00AD56C3" w:rsidRPr="00F455AC" w:rsidRDefault="00AD56C3" w:rsidP="00BF56CC">
      <w:pPr>
        <w:pStyle w:val="Akapitzlist"/>
        <w:numPr>
          <w:ilvl w:val="0"/>
          <w:numId w:val="17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Student ma obowiązek</w:t>
      </w:r>
      <w:r w:rsidR="00977000" w:rsidRPr="00F455AC">
        <w:rPr>
          <w:rFonts w:asciiTheme="minorHAnsi" w:hAnsiTheme="minorHAnsi" w:cstheme="minorHAnsi"/>
        </w:rPr>
        <w:t xml:space="preserve"> zawarcia dodatkowej umowy </w:t>
      </w:r>
      <w:r w:rsidRPr="00F455AC">
        <w:rPr>
          <w:rFonts w:asciiTheme="minorHAnsi" w:hAnsiTheme="minorHAnsi" w:cstheme="minorHAnsi"/>
        </w:rPr>
        <w:t>ubezpieczeni</w:t>
      </w:r>
      <w:r w:rsidR="00977000" w:rsidRPr="00F455AC">
        <w:rPr>
          <w:rFonts w:asciiTheme="minorHAnsi" w:hAnsiTheme="minorHAnsi" w:cstheme="minorHAnsi"/>
        </w:rPr>
        <w:t>a</w:t>
      </w:r>
      <w:r w:rsidRPr="00F455AC">
        <w:rPr>
          <w:rFonts w:asciiTheme="minorHAnsi" w:hAnsiTheme="minorHAnsi" w:cstheme="minorHAnsi"/>
        </w:rPr>
        <w:t xml:space="preserve">, odpowiednio od </w:t>
      </w:r>
      <w:r w:rsidR="00AF6299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 xml:space="preserve">następstw nieszczęśliwych wypadków i odpowiedzialności cywilnej, w okresie odbywania praktyk zawodowych przewidzianych programem studiów w przypadku gdy podmiot, w </w:t>
      </w:r>
      <w:r w:rsidR="00AF6299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 xml:space="preserve">którym student ma odbywać praktykę, uzależnia przyjęcie studenta na praktykę od </w:t>
      </w:r>
      <w:r w:rsidR="00AF6299">
        <w:rPr>
          <w:rFonts w:asciiTheme="minorHAnsi" w:hAnsiTheme="minorHAnsi" w:cstheme="minorHAnsi"/>
        </w:rPr>
        <w:t> </w:t>
      </w:r>
      <w:r w:rsidRPr="00F455AC">
        <w:rPr>
          <w:rFonts w:asciiTheme="minorHAnsi" w:hAnsiTheme="minorHAnsi" w:cstheme="minorHAnsi"/>
        </w:rPr>
        <w:t xml:space="preserve">zawarcia dodatkowej umowy ubezpieczenia w tym zakresie. W pozostałych przypadkach </w:t>
      </w:r>
      <w:r w:rsidR="00977000" w:rsidRPr="00F455AC">
        <w:rPr>
          <w:rFonts w:asciiTheme="minorHAnsi" w:hAnsiTheme="minorHAnsi" w:cstheme="minorHAnsi"/>
        </w:rPr>
        <w:t xml:space="preserve">obowiązuje ubezpieczenie </w:t>
      </w:r>
      <w:r w:rsidRPr="00F455AC">
        <w:rPr>
          <w:rFonts w:asciiTheme="minorHAnsi" w:hAnsiTheme="minorHAnsi" w:cstheme="minorHAnsi"/>
        </w:rPr>
        <w:t>od następstw nieszczęśliwych wypadków i od odpowiedzialności cywilnej w okresie odbywania studiów.</w:t>
      </w:r>
    </w:p>
    <w:p w14:paraId="709FBA37" w14:textId="77777777" w:rsidR="00AD56C3" w:rsidRPr="00F455AC" w:rsidRDefault="00AD56C3" w:rsidP="00BF56CC">
      <w:pPr>
        <w:pStyle w:val="Akapitzlist"/>
        <w:numPr>
          <w:ilvl w:val="0"/>
          <w:numId w:val="17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Koszty ubezpieczenia o którym mowa w ust. 2 ponosi student.</w:t>
      </w:r>
    </w:p>
    <w:p w14:paraId="34761DF7" w14:textId="23692D4A" w:rsidR="00AD56C3" w:rsidRPr="00623547" w:rsidRDefault="00AD56C3" w:rsidP="00623547">
      <w:pPr>
        <w:pStyle w:val="Akapitzlist"/>
        <w:numPr>
          <w:ilvl w:val="0"/>
          <w:numId w:val="17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Student ma obowiązek udokumentowania posiadania ubezpieczenia, o którym mowa </w:t>
      </w:r>
      <w:r w:rsidRPr="00F455AC">
        <w:rPr>
          <w:rFonts w:asciiTheme="minorHAnsi" w:hAnsiTheme="minorHAnsi" w:cstheme="minorHAnsi"/>
        </w:rPr>
        <w:br/>
        <w:t>w ust. 2, przed skierowaniem na praktykę do danego podmiotu.</w:t>
      </w:r>
    </w:p>
    <w:p w14:paraId="32686632" w14:textId="77777777" w:rsidR="00AD56C3" w:rsidRPr="00F455AC" w:rsidRDefault="00AD56C3" w:rsidP="00AD56C3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ROZDZIAŁ VI.</w:t>
      </w:r>
    </w:p>
    <w:p w14:paraId="3714CE0E" w14:textId="6DC0288D" w:rsidR="00AD56C3" w:rsidRPr="00F455AC" w:rsidRDefault="00AD56C3" w:rsidP="00623547">
      <w:pPr>
        <w:spacing w:after="24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TERMINY I TRYB WNOSZENIA OPŁAT</w:t>
      </w:r>
    </w:p>
    <w:p w14:paraId="72F0950C" w14:textId="511305B5" w:rsidR="00AD56C3" w:rsidRPr="00623547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2</w:t>
      </w:r>
      <w:r w:rsidR="00503DF1">
        <w:rPr>
          <w:rFonts w:asciiTheme="minorHAnsi" w:hAnsiTheme="minorHAnsi" w:cstheme="minorHAnsi"/>
          <w:b/>
        </w:rPr>
        <w:t>3</w:t>
      </w:r>
      <w:r w:rsidR="005F39AF">
        <w:rPr>
          <w:rFonts w:asciiTheme="minorHAnsi" w:hAnsiTheme="minorHAnsi" w:cstheme="minorHAnsi"/>
          <w:b/>
        </w:rPr>
        <w:t>.</w:t>
      </w:r>
      <w:r w:rsidR="00D93E59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Terminy wnoszenia opłat</w:t>
      </w:r>
    </w:p>
    <w:p w14:paraId="1292D3A4" w14:textId="499869C0" w:rsidR="00AD56C3" w:rsidRPr="00F455AC" w:rsidRDefault="00AD56C3" w:rsidP="00BF56CC">
      <w:pPr>
        <w:pStyle w:val="Akapitzlist"/>
        <w:numPr>
          <w:ilvl w:val="0"/>
          <w:numId w:val="18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Opłata </w:t>
      </w:r>
      <w:r w:rsidR="004C3840">
        <w:rPr>
          <w:rFonts w:asciiTheme="minorHAnsi" w:hAnsiTheme="minorHAnsi" w:cstheme="minorHAnsi"/>
        </w:rPr>
        <w:t xml:space="preserve">semestralna </w:t>
      </w:r>
      <w:r w:rsidRPr="00F455AC">
        <w:rPr>
          <w:rFonts w:asciiTheme="minorHAnsi" w:hAnsiTheme="minorHAnsi" w:cstheme="minorHAnsi"/>
        </w:rPr>
        <w:t>za kształcenie na studiach niestacjonarnych albo za kształcenie cudzoziemców na studiach stacjonarnych, zarówno w języku polskim, jak i w języku obcym, wnoszona jest w okresach semestralnych, jednorazowo z góry</w:t>
      </w:r>
      <w:r w:rsidR="005A5CC0">
        <w:rPr>
          <w:rFonts w:asciiTheme="minorHAnsi" w:hAnsiTheme="minorHAnsi" w:cstheme="minorHAnsi"/>
        </w:rPr>
        <w:t xml:space="preserve">, </w:t>
      </w:r>
      <w:r w:rsidRPr="00F455AC">
        <w:rPr>
          <w:rFonts w:asciiTheme="minorHAnsi" w:hAnsiTheme="minorHAnsi" w:cstheme="minorHAnsi"/>
        </w:rPr>
        <w:t xml:space="preserve">w terminie </w:t>
      </w:r>
      <w:r w:rsidR="00C557F8" w:rsidRPr="00F455AC">
        <w:rPr>
          <w:rFonts w:asciiTheme="minorHAnsi" w:hAnsiTheme="minorHAnsi" w:cstheme="minorHAnsi"/>
        </w:rPr>
        <w:t>czternastu</w:t>
      </w:r>
      <w:r w:rsidRPr="00F455AC">
        <w:rPr>
          <w:rFonts w:asciiTheme="minorHAnsi" w:hAnsiTheme="minorHAnsi" w:cstheme="minorHAnsi"/>
        </w:rPr>
        <w:t xml:space="preserve"> dni od dnia rozpoczęcia odpowiednio semestru zimowego lub letniego</w:t>
      </w:r>
      <w:r w:rsidR="003A6BE7">
        <w:rPr>
          <w:rFonts w:asciiTheme="minorHAnsi" w:hAnsiTheme="minorHAnsi" w:cstheme="minorHAnsi"/>
        </w:rPr>
        <w:t>.</w:t>
      </w:r>
      <w:r w:rsidR="00DE023A">
        <w:rPr>
          <w:rFonts w:asciiTheme="minorHAnsi" w:hAnsiTheme="minorHAnsi" w:cstheme="minorHAnsi"/>
        </w:rPr>
        <w:t xml:space="preserve"> </w:t>
      </w:r>
      <w:r w:rsidR="0099182A">
        <w:rPr>
          <w:rFonts w:asciiTheme="minorHAnsi" w:hAnsiTheme="minorHAnsi" w:cstheme="minorHAnsi"/>
        </w:rPr>
        <w:t>S</w:t>
      </w:r>
      <w:r w:rsidR="007D7001">
        <w:rPr>
          <w:rFonts w:asciiTheme="minorHAnsi" w:hAnsiTheme="minorHAnsi" w:cstheme="minorHAnsi"/>
        </w:rPr>
        <w:t>tuden</w:t>
      </w:r>
      <w:r w:rsidR="0099182A">
        <w:rPr>
          <w:rFonts w:asciiTheme="minorHAnsi" w:hAnsiTheme="minorHAnsi" w:cstheme="minorHAnsi"/>
        </w:rPr>
        <w:t>ci</w:t>
      </w:r>
      <w:r w:rsidR="007D7001">
        <w:rPr>
          <w:rFonts w:asciiTheme="minorHAnsi" w:hAnsiTheme="minorHAnsi" w:cstheme="minorHAnsi"/>
        </w:rPr>
        <w:t xml:space="preserve"> Uczelni </w:t>
      </w:r>
      <w:r w:rsidR="007D7001">
        <w:rPr>
          <w:rFonts w:asciiTheme="minorHAnsi" w:hAnsiTheme="minorHAnsi" w:cstheme="minorHAnsi"/>
        </w:rPr>
        <w:lastRenderedPageBreak/>
        <w:t xml:space="preserve">rozpoczynających studia </w:t>
      </w:r>
      <w:r w:rsidR="0099182A">
        <w:rPr>
          <w:rFonts w:asciiTheme="minorHAnsi" w:hAnsiTheme="minorHAnsi" w:cstheme="minorHAnsi"/>
        </w:rPr>
        <w:t xml:space="preserve">I stopnia, II stopnia, jednolitych studiów magisterskich zobowiązani są do wniesienia opłat </w:t>
      </w:r>
      <w:r w:rsidR="007D7001">
        <w:rPr>
          <w:rFonts w:asciiTheme="minorHAnsi" w:hAnsiTheme="minorHAnsi" w:cstheme="minorHAnsi"/>
        </w:rPr>
        <w:t>do dnia rozpoczęcia odpowiedn</w:t>
      </w:r>
      <w:r w:rsidR="000A107D">
        <w:rPr>
          <w:rFonts w:asciiTheme="minorHAnsi" w:hAnsiTheme="minorHAnsi" w:cstheme="minorHAnsi"/>
        </w:rPr>
        <w:t>io</w:t>
      </w:r>
      <w:r w:rsidR="007D7001">
        <w:rPr>
          <w:rFonts w:asciiTheme="minorHAnsi" w:hAnsiTheme="minorHAnsi" w:cstheme="minorHAnsi"/>
        </w:rPr>
        <w:t xml:space="preserve"> semestru zimowego lub letniego </w:t>
      </w:r>
    </w:p>
    <w:p w14:paraId="25CDEBCF" w14:textId="690E0B84" w:rsidR="00AD56C3" w:rsidRPr="00F455AC" w:rsidRDefault="00AD56C3" w:rsidP="00BF56CC">
      <w:pPr>
        <w:pStyle w:val="Akapitzlist"/>
        <w:numPr>
          <w:ilvl w:val="0"/>
          <w:numId w:val="18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Opłata za:</w:t>
      </w:r>
    </w:p>
    <w:p w14:paraId="67DC24A3" w14:textId="27867B85" w:rsidR="00AD56C3" w:rsidRPr="00F455AC" w:rsidRDefault="00AD56C3" w:rsidP="00BF56CC">
      <w:pPr>
        <w:pStyle w:val="Akapitzlist"/>
        <w:numPr>
          <w:ilvl w:val="0"/>
          <w:numId w:val="3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powtarzanie określonych zajęć z powodu niezadowalających wyników w nauce;</w:t>
      </w:r>
    </w:p>
    <w:p w14:paraId="03766326" w14:textId="2528A045" w:rsidR="00AD56C3" w:rsidRPr="00F455AC" w:rsidRDefault="00AD56C3" w:rsidP="00BF56CC">
      <w:pPr>
        <w:pStyle w:val="Akapitzlist"/>
        <w:numPr>
          <w:ilvl w:val="0"/>
          <w:numId w:val="3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prowadzenie zajęć nieobjętych programem studiów obowiązującym na danym kierunku, poziomie i profilu;</w:t>
      </w:r>
    </w:p>
    <w:p w14:paraId="6FC66BCA" w14:textId="32D696CC" w:rsidR="00AD56C3" w:rsidRDefault="004C3840" w:rsidP="00BF56CC">
      <w:pPr>
        <w:pStyle w:val="Akapitzlist"/>
        <w:numPr>
          <w:ilvl w:val="0"/>
          <w:numId w:val="3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kształcenie </w:t>
      </w:r>
      <w:r w:rsidR="00A46D4E">
        <w:rPr>
          <w:rFonts w:asciiTheme="minorHAnsi" w:hAnsiTheme="minorHAnsi" w:cstheme="minorHAnsi"/>
        </w:rPr>
        <w:t xml:space="preserve">związane z </w:t>
      </w:r>
      <w:r>
        <w:rPr>
          <w:rFonts w:asciiTheme="minorHAnsi" w:hAnsiTheme="minorHAnsi" w:cstheme="minorHAnsi"/>
        </w:rPr>
        <w:t>obowiązk</w:t>
      </w:r>
      <w:r w:rsidR="00A46D4E">
        <w:rPr>
          <w:rFonts w:asciiTheme="minorHAnsi" w:hAnsiTheme="minorHAnsi" w:cstheme="minorHAnsi"/>
        </w:rPr>
        <w:t>iem</w:t>
      </w:r>
      <w:r>
        <w:rPr>
          <w:rFonts w:asciiTheme="minorHAnsi" w:hAnsiTheme="minorHAnsi" w:cstheme="minorHAnsi"/>
        </w:rPr>
        <w:t xml:space="preserve"> </w:t>
      </w:r>
      <w:r w:rsidR="00565E20">
        <w:rPr>
          <w:rFonts w:asciiTheme="minorHAnsi" w:hAnsiTheme="minorHAnsi" w:cstheme="minorHAnsi"/>
        </w:rPr>
        <w:t>realizacji</w:t>
      </w:r>
      <w:r w:rsidR="00AD56C3" w:rsidRPr="00F455AC">
        <w:rPr>
          <w:rFonts w:asciiTheme="minorHAnsi" w:hAnsiTheme="minorHAnsi" w:cstheme="minorHAnsi"/>
        </w:rPr>
        <w:t xml:space="preserve"> różnic programowych</w:t>
      </w:r>
      <w:r w:rsidR="00361613">
        <w:rPr>
          <w:rFonts w:asciiTheme="minorHAnsi" w:hAnsiTheme="minorHAnsi" w:cstheme="minorHAnsi"/>
        </w:rPr>
        <w:t>;</w:t>
      </w:r>
    </w:p>
    <w:p w14:paraId="3AC6783A" w14:textId="7F9F6FDD" w:rsidR="004C3840" w:rsidRPr="00AF6299" w:rsidRDefault="004C3840" w:rsidP="00AF6299">
      <w:pPr>
        <w:pStyle w:val="Akapitzlist"/>
        <w:numPr>
          <w:ilvl w:val="0"/>
          <w:numId w:val="3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realizację awansem niektórych zajęć lub grup zajęć przewidzianych programem studiów dla kolejnego etapu studiów</w:t>
      </w:r>
      <w:r w:rsidR="00361613">
        <w:rPr>
          <w:rFonts w:asciiTheme="minorHAnsi" w:hAnsiTheme="minorHAnsi" w:cstheme="minorHAnsi"/>
        </w:rPr>
        <w:t>;</w:t>
      </w:r>
    </w:p>
    <w:p w14:paraId="775BC8D8" w14:textId="3643C513" w:rsidR="00AD56C3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‒ wnoszona jest jednorazowo z góry w terminie </w:t>
      </w:r>
      <w:r w:rsidR="00E10B97" w:rsidRPr="00F455AC">
        <w:rPr>
          <w:rFonts w:asciiTheme="minorHAnsi" w:hAnsiTheme="minorHAnsi" w:cstheme="minorHAnsi"/>
        </w:rPr>
        <w:t>czternastu</w:t>
      </w:r>
      <w:r w:rsidRPr="00F455AC">
        <w:rPr>
          <w:rFonts w:asciiTheme="minorHAnsi" w:hAnsiTheme="minorHAnsi" w:cstheme="minorHAnsi"/>
        </w:rPr>
        <w:t xml:space="preserve"> dni od dnia naliczenia tej opłaty w </w:t>
      </w:r>
      <w:r w:rsidR="0000562A" w:rsidRPr="00F455AC">
        <w:rPr>
          <w:rFonts w:asciiTheme="minorHAnsi" w:hAnsiTheme="minorHAnsi" w:cstheme="minorHAnsi"/>
        </w:rPr>
        <w:t>USOS</w:t>
      </w:r>
      <w:r w:rsidR="00581225" w:rsidRPr="00F455AC">
        <w:rPr>
          <w:rFonts w:asciiTheme="minorHAnsi" w:hAnsiTheme="minorHAnsi" w:cstheme="minorHAnsi"/>
        </w:rPr>
        <w:t>.</w:t>
      </w:r>
      <w:r w:rsidR="0000562A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 xml:space="preserve">Opłata naliczana jest </w:t>
      </w:r>
      <w:r w:rsidR="00581225" w:rsidRPr="00F455AC">
        <w:rPr>
          <w:rFonts w:asciiTheme="minorHAnsi" w:hAnsiTheme="minorHAnsi" w:cstheme="minorHAnsi"/>
        </w:rPr>
        <w:t xml:space="preserve">po zakończeniu zapisów </w:t>
      </w:r>
      <w:r w:rsidRPr="00F455AC">
        <w:rPr>
          <w:rFonts w:asciiTheme="minorHAnsi" w:hAnsiTheme="minorHAnsi" w:cstheme="minorHAnsi"/>
        </w:rPr>
        <w:t>na zajęcia w systemie teleinformatycznym</w:t>
      </w:r>
      <w:r w:rsidR="005A7D78" w:rsidRPr="00F455AC">
        <w:rPr>
          <w:rFonts w:asciiTheme="minorHAnsi" w:hAnsiTheme="minorHAnsi" w:cstheme="minorHAnsi"/>
        </w:rPr>
        <w:t xml:space="preserve"> przez jednostkę prowadzącą zapisy</w:t>
      </w:r>
      <w:r w:rsidR="005D4898" w:rsidRPr="00F455AC">
        <w:rPr>
          <w:rFonts w:asciiTheme="minorHAnsi" w:hAnsiTheme="minorHAnsi" w:cstheme="minorHAnsi"/>
        </w:rPr>
        <w:t>.</w:t>
      </w:r>
    </w:p>
    <w:p w14:paraId="173502DA" w14:textId="2507F8DE" w:rsidR="00AD56C3" w:rsidRPr="00F455AC" w:rsidRDefault="004C676E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3</w:t>
      </w:r>
      <w:r w:rsidR="00AD56C3" w:rsidRPr="00F455AC">
        <w:rPr>
          <w:rFonts w:asciiTheme="minorHAnsi" w:hAnsiTheme="minorHAnsi" w:cstheme="minorHAnsi"/>
        </w:rPr>
        <w:tab/>
        <w:t>Opłat</w:t>
      </w:r>
      <w:r w:rsidRPr="00F455AC">
        <w:rPr>
          <w:rFonts w:asciiTheme="minorHAnsi" w:hAnsiTheme="minorHAnsi" w:cstheme="minorHAnsi"/>
        </w:rPr>
        <w:t>a</w:t>
      </w:r>
      <w:r w:rsidR="00AD56C3" w:rsidRPr="00F455AC">
        <w:rPr>
          <w:rFonts w:asciiTheme="minorHAnsi" w:hAnsiTheme="minorHAnsi" w:cstheme="minorHAnsi"/>
        </w:rPr>
        <w:t xml:space="preserve"> za wydanie określon</w:t>
      </w:r>
      <w:r w:rsidRPr="00F455AC">
        <w:rPr>
          <w:rFonts w:asciiTheme="minorHAnsi" w:hAnsiTheme="minorHAnsi" w:cstheme="minorHAnsi"/>
        </w:rPr>
        <w:t>ego</w:t>
      </w:r>
      <w:r w:rsidR="00AD56C3" w:rsidRPr="00F455AC">
        <w:rPr>
          <w:rFonts w:asciiTheme="minorHAnsi" w:hAnsiTheme="minorHAnsi" w:cstheme="minorHAnsi"/>
        </w:rPr>
        <w:t xml:space="preserve"> dokument</w:t>
      </w:r>
      <w:r w:rsidRPr="00F455AC">
        <w:rPr>
          <w:rFonts w:asciiTheme="minorHAnsi" w:hAnsiTheme="minorHAnsi" w:cstheme="minorHAnsi"/>
        </w:rPr>
        <w:t>u</w:t>
      </w:r>
      <w:r w:rsidR="00AD56C3" w:rsidRPr="00F455AC">
        <w:rPr>
          <w:rFonts w:asciiTheme="minorHAnsi" w:hAnsiTheme="minorHAnsi" w:cstheme="minorHAnsi"/>
        </w:rPr>
        <w:t xml:space="preserve"> związan</w:t>
      </w:r>
      <w:r w:rsidRPr="00F455AC">
        <w:rPr>
          <w:rFonts w:asciiTheme="minorHAnsi" w:hAnsiTheme="minorHAnsi" w:cstheme="minorHAnsi"/>
        </w:rPr>
        <w:t>ego</w:t>
      </w:r>
      <w:r w:rsidR="00AD56C3" w:rsidRPr="00F455AC">
        <w:rPr>
          <w:rFonts w:asciiTheme="minorHAnsi" w:hAnsiTheme="minorHAnsi" w:cstheme="minorHAnsi"/>
        </w:rPr>
        <w:t xml:space="preserve"> z przebiegiem studiów wnoszon</w:t>
      </w:r>
      <w:r w:rsidRPr="00F455AC">
        <w:rPr>
          <w:rFonts w:asciiTheme="minorHAnsi" w:hAnsiTheme="minorHAnsi" w:cstheme="minorHAnsi"/>
        </w:rPr>
        <w:t>a</w:t>
      </w:r>
      <w:r w:rsidR="00AD56C3" w:rsidRPr="00F455AC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 xml:space="preserve">jest </w:t>
      </w:r>
      <w:r w:rsidR="00AD56C3" w:rsidRPr="00F455AC">
        <w:rPr>
          <w:rFonts w:asciiTheme="minorHAnsi" w:hAnsiTheme="minorHAnsi" w:cstheme="minorHAnsi"/>
        </w:rPr>
        <w:t xml:space="preserve">przed </w:t>
      </w:r>
      <w:r w:rsidRPr="00F455AC">
        <w:rPr>
          <w:rFonts w:asciiTheme="minorHAnsi" w:hAnsiTheme="minorHAnsi" w:cstheme="minorHAnsi"/>
        </w:rPr>
        <w:t>jego</w:t>
      </w:r>
      <w:r w:rsidR="00AD56C3" w:rsidRPr="00F455AC">
        <w:rPr>
          <w:rFonts w:asciiTheme="minorHAnsi" w:hAnsiTheme="minorHAnsi" w:cstheme="minorHAnsi"/>
        </w:rPr>
        <w:t xml:space="preserve"> wydaniem</w:t>
      </w:r>
      <w:r w:rsidR="00A77FFC" w:rsidRPr="00F455AC">
        <w:rPr>
          <w:rFonts w:asciiTheme="minorHAnsi" w:hAnsiTheme="minorHAnsi" w:cstheme="minorHAnsi"/>
        </w:rPr>
        <w:t xml:space="preserve">, jednorazowo z </w:t>
      </w:r>
      <w:r w:rsidR="00C3123C" w:rsidRPr="00F455AC">
        <w:rPr>
          <w:rFonts w:asciiTheme="minorHAnsi" w:hAnsiTheme="minorHAnsi" w:cstheme="minorHAnsi"/>
        </w:rPr>
        <w:t>góry</w:t>
      </w:r>
      <w:r w:rsidRPr="00F455AC">
        <w:rPr>
          <w:rFonts w:asciiTheme="minorHAnsi" w:hAnsiTheme="minorHAnsi" w:cstheme="minorHAnsi"/>
        </w:rPr>
        <w:t>,</w:t>
      </w:r>
      <w:r w:rsidR="00C3123C" w:rsidRPr="00F455AC">
        <w:rPr>
          <w:rFonts w:asciiTheme="minorHAnsi" w:hAnsiTheme="minorHAnsi" w:cstheme="minorHAnsi"/>
        </w:rPr>
        <w:t xml:space="preserve"> w terminie siedmiu dni od dnia </w:t>
      </w:r>
      <w:r w:rsidR="00A82FC9" w:rsidRPr="00F455AC">
        <w:rPr>
          <w:rFonts w:asciiTheme="minorHAnsi" w:hAnsiTheme="minorHAnsi" w:cstheme="minorHAnsi"/>
        </w:rPr>
        <w:t xml:space="preserve">naliczenia tej </w:t>
      </w:r>
      <w:r w:rsidRPr="00F455AC">
        <w:rPr>
          <w:rFonts w:asciiTheme="minorHAnsi" w:hAnsiTheme="minorHAnsi" w:cstheme="minorHAnsi"/>
        </w:rPr>
        <w:t xml:space="preserve">opłaty w USOS. Opłata naliczana jest niezwłocznie po złożeniu wniosku o wydanie określonego dokumentu w </w:t>
      </w:r>
      <w:r w:rsidR="007D145B" w:rsidRPr="00F455AC">
        <w:rPr>
          <w:rFonts w:asciiTheme="minorHAnsi" w:hAnsiTheme="minorHAnsi" w:cstheme="minorHAnsi"/>
        </w:rPr>
        <w:t xml:space="preserve">USOS </w:t>
      </w:r>
      <w:r w:rsidRPr="00F455AC">
        <w:rPr>
          <w:rFonts w:asciiTheme="minorHAnsi" w:hAnsiTheme="minorHAnsi" w:cstheme="minorHAnsi"/>
        </w:rPr>
        <w:t xml:space="preserve">przez </w:t>
      </w:r>
      <w:r w:rsidR="007E16D4" w:rsidRPr="00F455AC">
        <w:rPr>
          <w:rFonts w:asciiTheme="minorHAnsi" w:hAnsiTheme="minorHAnsi" w:cstheme="minorHAnsi"/>
        </w:rPr>
        <w:t xml:space="preserve">właściwy </w:t>
      </w:r>
      <w:r w:rsidR="00DA523F" w:rsidRPr="00F455AC">
        <w:rPr>
          <w:rFonts w:asciiTheme="minorHAnsi" w:hAnsiTheme="minorHAnsi" w:cstheme="minorHAnsi"/>
        </w:rPr>
        <w:t>w</w:t>
      </w:r>
      <w:r w:rsidR="007E16D4" w:rsidRPr="00F455AC">
        <w:rPr>
          <w:rFonts w:asciiTheme="minorHAnsi" w:hAnsiTheme="minorHAnsi" w:cstheme="minorHAnsi"/>
        </w:rPr>
        <w:t>ydział.</w:t>
      </w:r>
    </w:p>
    <w:p w14:paraId="0656475D" w14:textId="2D878A35" w:rsidR="002F1FD7" w:rsidRPr="00F455AC" w:rsidRDefault="004C676E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4.</w:t>
      </w:r>
      <w:r w:rsidR="008E7CAB">
        <w:rPr>
          <w:rFonts w:asciiTheme="minorHAnsi" w:hAnsiTheme="minorHAnsi" w:cstheme="minorHAnsi"/>
        </w:rPr>
        <w:tab/>
      </w:r>
      <w:r w:rsidRPr="00F455AC">
        <w:rPr>
          <w:rFonts w:asciiTheme="minorHAnsi" w:hAnsiTheme="minorHAnsi" w:cstheme="minorHAnsi"/>
        </w:rPr>
        <w:t>Jeżeli koniec terminów określonych w ust.1,</w:t>
      </w:r>
      <w:r w:rsidR="000B3CC1">
        <w:rPr>
          <w:rFonts w:asciiTheme="minorHAnsi" w:hAnsiTheme="minorHAnsi" w:cstheme="minorHAnsi"/>
        </w:rPr>
        <w:t xml:space="preserve"> </w:t>
      </w:r>
      <w:r w:rsidRPr="00F455AC">
        <w:rPr>
          <w:rFonts w:asciiTheme="minorHAnsi" w:hAnsiTheme="minorHAnsi" w:cstheme="minorHAnsi"/>
        </w:rPr>
        <w:t xml:space="preserve">2 i 3 przypada na dzień ustawowo wolny od pracy lub na sobotę, termin upływa </w:t>
      </w:r>
      <w:r w:rsidR="00996890">
        <w:rPr>
          <w:rFonts w:asciiTheme="minorHAnsi" w:hAnsiTheme="minorHAnsi" w:cstheme="minorHAnsi"/>
        </w:rPr>
        <w:t>w pierwszym dniu roboczym po tym dniu</w:t>
      </w:r>
    </w:p>
    <w:p w14:paraId="672C14EA" w14:textId="1CD07D01" w:rsidR="00975BEA" w:rsidRPr="00AF6299" w:rsidRDefault="00CD1738" w:rsidP="00623547">
      <w:pPr>
        <w:spacing w:after="240" w:line="276" w:lineRule="auto"/>
        <w:ind w:left="357" w:hanging="357"/>
        <w:jc w:val="both"/>
        <w:rPr>
          <w:rFonts w:asciiTheme="minorHAnsi" w:hAnsiTheme="minorHAnsi" w:cstheme="minorHAnsi"/>
          <w:highlight w:val="yellow"/>
        </w:rPr>
      </w:pPr>
      <w:r w:rsidRPr="00F455AC">
        <w:rPr>
          <w:rFonts w:asciiTheme="minorHAnsi" w:hAnsiTheme="minorHAnsi" w:cstheme="minorHAnsi"/>
        </w:rPr>
        <w:t>5.</w:t>
      </w:r>
      <w:bookmarkStart w:id="3" w:name="_Hlk140230449"/>
      <w:r w:rsidR="008E7CAB">
        <w:rPr>
          <w:rFonts w:asciiTheme="minorHAnsi" w:hAnsiTheme="minorHAnsi" w:cstheme="minorHAnsi"/>
        </w:rPr>
        <w:tab/>
      </w:r>
      <w:r w:rsidR="00A37595" w:rsidRPr="00F455AC">
        <w:rPr>
          <w:rFonts w:asciiTheme="minorHAnsi" w:hAnsiTheme="minorHAnsi" w:cstheme="minorHAnsi"/>
        </w:rPr>
        <w:t xml:space="preserve">Za prawidłowe </w:t>
      </w:r>
      <w:r w:rsidR="005A5CD5" w:rsidRPr="00F455AC">
        <w:rPr>
          <w:rFonts w:asciiTheme="minorHAnsi" w:hAnsiTheme="minorHAnsi" w:cstheme="minorHAnsi"/>
        </w:rPr>
        <w:t>przypisanie</w:t>
      </w:r>
      <w:r w:rsidRPr="00F455AC">
        <w:rPr>
          <w:rFonts w:asciiTheme="minorHAnsi" w:hAnsiTheme="minorHAnsi" w:cstheme="minorHAnsi"/>
        </w:rPr>
        <w:t xml:space="preserve"> terminów</w:t>
      </w:r>
      <w:r w:rsidR="005A5CD5" w:rsidRPr="00F455AC">
        <w:rPr>
          <w:rFonts w:asciiTheme="minorHAnsi" w:hAnsiTheme="minorHAnsi" w:cstheme="minorHAnsi"/>
        </w:rPr>
        <w:t xml:space="preserve"> w USOS</w:t>
      </w:r>
      <w:r w:rsidR="00682681" w:rsidRPr="00F455AC">
        <w:rPr>
          <w:rFonts w:asciiTheme="minorHAnsi" w:hAnsiTheme="minorHAnsi" w:cstheme="minorHAnsi"/>
        </w:rPr>
        <w:t xml:space="preserve"> w </w:t>
      </w:r>
      <w:r w:rsidR="002F1FD7" w:rsidRPr="00F455AC">
        <w:rPr>
          <w:rFonts w:asciiTheme="minorHAnsi" w:hAnsiTheme="minorHAnsi" w:cstheme="minorHAnsi"/>
        </w:rPr>
        <w:t xml:space="preserve">przypadkach </w:t>
      </w:r>
      <w:r w:rsidR="00682681" w:rsidRPr="00F455AC">
        <w:rPr>
          <w:rFonts w:asciiTheme="minorHAnsi" w:hAnsiTheme="minorHAnsi" w:cstheme="minorHAnsi"/>
        </w:rPr>
        <w:t>określon</w:t>
      </w:r>
      <w:r w:rsidR="002F1FD7" w:rsidRPr="00F455AC">
        <w:rPr>
          <w:rFonts w:asciiTheme="minorHAnsi" w:hAnsiTheme="minorHAnsi" w:cstheme="minorHAnsi"/>
        </w:rPr>
        <w:t>ych</w:t>
      </w:r>
      <w:r w:rsidR="00682681" w:rsidRPr="00F455AC">
        <w:rPr>
          <w:rFonts w:asciiTheme="minorHAnsi" w:hAnsiTheme="minorHAnsi" w:cstheme="minorHAnsi"/>
        </w:rPr>
        <w:t xml:space="preserve"> w ust. </w:t>
      </w:r>
      <w:r w:rsidRPr="00F455AC">
        <w:rPr>
          <w:rFonts w:asciiTheme="minorHAnsi" w:hAnsiTheme="minorHAnsi" w:cstheme="minorHAnsi"/>
        </w:rPr>
        <w:t>4 w odniesieniu do opłat wskazanych w ust</w:t>
      </w:r>
      <w:r w:rsidR="00EF4899" w:rsidRPr="00F455AC">
        <w:rPr>
          <w:rFonts w:asciiTheme="minorHAnsi" w:hAnsiTheme="minorHAnsi" w:cstheme="minorHAnsi"/>
        </w:rPr>
        <w:t>.</w:t>
      </w:r>
      <w:r w:rsidRPr="00F455AC">
        <w:rPr>
          <w:rFonts w:asciiTheme="minorHAnsi" w:hAnsiTheme="minorHAnsi" w:cstheme="minorHAnsi"/>
        </w:rPr>
        <w:t xml:space="preserve"> 1 </w:t>
      </w:r>
      <w:r w:rsidR="00A94DC7" w:rsidRPr="00F455AC">
        <w:rPr>
          <w:rFonts w:asciiTheme="minorHAnsi" w:hAnsiTheme="minorHAnsi" w:cstheme="minorHAnsi"/>
        </w:rPr>
        <w:t xml:space="preserve">odpowiada </w:t>
      </w:r>
      <w:r w:rsidRPr="00F455AC">
        <w:rPr>
          <w:rFonts w:asciiTheme="minorHAnsi" w:hAnsiTheme="minorHAnsi" w:cstheme="minorHAnsi"/>
        </w:rPr>
        <w:t xml:space="preserve">Dział </w:t>
      </w:r>
      <w:r w:rsidR="00A37595" w:rsidRPr="00F455AC">
        <w:rPr>
          <w:rFonts w:asciiTheme="minorHAnsi" w:hAnsiTheme="minorHAnsi" w:cstheme="minorHAnsi"/>
        </w:rPr>
        <w:t>I</w:t>
      </w:r>
      <w:r w:rsidRPr="00F455AC">
        <w:rPr>
          <w:rFonts w:asciiTheme="minorHAnsi" w:hAnsiTheme="minorHAnsi" w:cstheme="minorHAnsi"/>
        </w:rPr>
        <w:t>nformatyzacji,</w:t>
      </w:r>
      <w:r w:rsidR="00A94DC7" w:rsidRPr="00F455AC">
        <w:rPr>
          <w:rFonts w:asciiTheme="minorHAnsi" w:hAnsiTheme="minorHAnsi" w:cstheme="minorHAnsi"/>
        </w:rPr>
        <w:t xml:space="preserve"> a </w:t>
      </w:r>
      <w:r w:rsidRPr="00F455AC">
        <w:rPr>
          <w:rFonts w:asciiTheme="minorHAnsi" w:hAnsiTheme="minorHAnsi" w:cstheme="minorHAnsi"/>
        </w:rPr>
        <w:t>w odniesieniu do opła</w:t>
      </w:r>
      <w:r w:rsidR="0039613C" w:rsidRPr="00F455AC">
        <w:rPr>
          <w:rFonts w:asciiTheme="minorHAnsi" w:hAnsiTheme="minorHAnsi" w:cstheme="minorHAnsi"/>
        </w:rPr>
        <w:t xml:space="preserve">t </w:t>
      </w:r>
      <w:r w:rsidR="00A37595" w:rsidRPr="00F455AC">
        <w:rPr>
          <w:rFonts w:asciiTheme="minorHAnsi" w:hAnsiTheme="minorHAnsi" w:cstheme="minorHAnsi"/>
        </w:rPr>
        <w:t xml:space="preserve">wskazanych w ust. 2 i 3 </w:t>
      </w:r>
      <w:r w:rsidR="004925BC" w:rsidRPr="00F455AC">
        <w:rPr>
          <w:rFonts w:asciiTheme="minorHAnsi" w:hAnsiTheme="minorHAnsi" w:cstheme="minorHAnsi"/>
        </w:rPr>
        <w:t>jednostka naliczająca opłatę</w:t>
      </w:r>
      <w:r w:rsidR="00847690" w:rsidRPr="00F455AC">
        <w:rPr>
          <w:rFonts w:asciiTheme="minorHAnsi" w:hAnsiTheme="minorHAnsi" w:cstheme="minorHAnsi"/>
        </w:rPr>
        <w:t>.</w:t>
      </w:r>
    </w:p>
    <w:bookmarkEnd w:id="3"/>
    <w:p w14:paraId="1EFCC29F" w14:textId="61CEE3D8" w:rsidR="00AD56C3" w:rsidRPr="00623547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 2</w:t>
      </w:r>
      <w:r w:rsidR="00503DF1">
        <w:rPr>
          <w:rFonts w:asciiTheme="minorHAnsi" w:hAnsiTheme="minorHAnsi" w:cstheme="minorHAnsi"/>
          <w:b/>
        </w:rPr>
        <w:t>4</w:t>
      </w:r>
      <w:r w:rsidR="005F39AF">
        <w:rPr>
          <w:rFonts w:asciiTheme="minorHAnsi" w:hAnsiTheme="minorHAnsi" w:cstheme="minorHAnsi"/>
          <w:b/>
        </w:rPr>
        <w:t>.</w:t>
      </w:r>
      <w:r w:rsidRPr="00F455AC">
        <w:rPr>
          <w:rFonts w:asciiTheme="minorHAnsi" w:hAnsiTheme="minorHAnsi" w:cstheme="minorHAnsi"/>
          <w:b/>
        </w:rPr>
        <w:t xml:space="preserve"> </w:t>
      </w:r>
      <w:r w:rsidR="002F1FD7" w:rsidRPr="00F455AC">
        <w:rPr>
          <w:rFonts w:asciiTheme="minorHAnsi" w:hAnsiTheme="minorHAnsi" w:cstheme="minorHAnsi"/>
          <w:b/>
        </w:rPr>
        <w:t xml:space="preserve">Sposób </w:t>
      </w:r>
      <w:r w:rsidRPr="00F455AC">
        <w:rPr>
          <w:rFonts w:asciiTheme="minorHAnsi" w:hAnsiTheme="minorHAnsi" w:cstheme="minorHAnsi"/>
          <w:b/>
        </w:rPr>
        <w:t>wnoszenia opłat</w:t>
      </w:r>
    </w:p>
    <w:p w14:paraId="61C30D4D" w14:textId="77777777" w:rsidR="00AD56C3" w:rsidRPr="00F455AC" w:rsidRDefault="00AD56C3" w:rsidP="00BF56CC">
      <w:pPr>
        <w:pStyle w:val="Akapitzlist"/>
        <w:numPr>
          <w:ilvl w:val="0"/>
          <w:numId w:val="19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Opłaty za usługi edukacyjne oraz za wydanie określonych dokumentów związanych </w:t>
      </w:r>
      <w:r w:rsidRPr="00F455AC">
        <w:rPr>
          <w:rFonts w:asciiTheme="minorHAnsi" w:hAnsiTheme="minorHAnsi" w:cstheme="minorHAnsi"/>
        </w:rPr>
        <w:br/>
        <w:t>z przebiegiem studiów określone w niniejszym zarządzeniu należy uiścić na wskazany przez Uczelnię rachunek bankowy.</w:t>
      </w:r>
    </w:p>
    <w:p w14:paraId="12E21E03" w14:textId="208CBB48" w:rsidR="00AD56C3" w:rsidRPr="00F455AC" w:rsidRDefault="00AD56C3" w:rsidP="00BF56CC">
      <w:pPr>
        <w:pStyle w:val="Akapitzlist"/>
        <w:numPr>
          <w:ilvl w:val="0"/>
          <w:numId w:val="19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Student, na wezwanie Uczelni, zobowiązany jest przedłożyć dowód uiszczenia opłaty </w:t>
      </w:r>
      <w:r w:rsidRPr="00F455AC">
        <w:rPr>
          <w:rFonts w:asciiTheme="minorHAnsi" w:hAnsiTheme="minorHAnsi" w:cstheme="minorHAnsi"/>
        </w:rPr>
        <w:br/>
        <w:t xml:space="preserve">w dziekanacie </w:t>
      </w:r>
      <w:r w:rsidR="002F1FD7" w:rsidRPr="00F455AC">
        <w:rPr>
          <w:rFonts w:asciiTheme="minorHAnsi" w:hAnsiTheme="minorHAnsi" w:cstheme="minorHAnsi"/>
        </w:rPr>
        <w:t xml:space="preserve">właściwego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</w:t>
      </w:r>
      <w:r w:rsidR="00682681" w:rsidRPr="00F455AC">
        <w:rPr>
          <w:rFonts w:asciiTheme="minorHAnsi" w:hAnsiTheme="minorHAnsi" w:cstheme="minorHAnsi"/>
        </w:rPr>
        <w:t>.</w:t>
      </w:r>
      <w:r w:rsidRPr="00F455AC">
        <w:rPr>
          <w:rFonts w:asciiTheme="minorHAnsi" w:hAnsiTheme="minorHAnsi" w:cstheme="minorHAnsi"/>
        </w:rPr>
        <w:t xml:space="preserve"> </w:t>
      </w:r>
    </w:p>
    <w:p w14:paraId="07A6272B" w14:textId="77777777" w:rsidR="00AD56C3" w:rsidRPr="00F455AC" w:rsidRDefault="00AD56C3" w:rsidP="00BF56CC">
      <w:pPr>
        <w:pStyle w:val="Akapitzlist"/>
        <w:numPr>
          <w:ilvl w:val="0"/>
          <w:numId w:val="19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Za datę uiszczenia opłaty uważa się datę uznania wskazanego przez Uczelnię rachunku bankowego.</w:t>
      </w:r>
    </w:p>
    <w:p w14:paraId="35E32F10" w14:textId="5EF79871" w:rsidR="00050B78" w:rsidRPr="00F455AC" w:rsidRDefault="00CD4335" w:rsidP="00BF56CC">
      <w:pPr>
        <w:pStyle w:val="Akapitzlist"/>
        <w:numPr>
          <w:ilvl w:val="0"/>
          <w:numId w:val="19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Nieterminowe </w:t>
      </w:r>
      <w:r w:rsidR="00AD56C3" w:rsidRPr="00F455AC">
        <w:rPr>
          <w:rFonts w:asciiTheme="minorHAnsi" w:hAnsiTheme="minorHAnsi" w:cstheme="minorHAnsi"/>
        </w:rPr>
        <w:t>uiszczeni</w:t>
      </w:r>
      <w:r w:rsidR="00DB452A">
        <w:rPr>
          <w:rFonts w:asciiTheme="minorHAnsi" w:hAnsiTheme="minorHAnsi" w:cstheme="minorHAnsi"/>
        </w:rPr>
        <w:t>e</w:t>
      </w:r>
      <w:r w:rsidR="00AD56C3" w:rsidRPr="00F455AC">
        <w:rPr>
          <w:rFonts w:asciiTheme="minorHAnsi" w:hAnsiTheme="minorHAnsi" w:cstheme="minorHAnsi"/>
        </w:rPr>
        <w:t xml:space="preserve"> opłat za usługi edukacyjne lub ich dokonanie</w:t>
      </w:r>
      <w:r w:rsidR="00050B78">
        <w:rPr>
          <w:rFonts w:asciiTheme="minorHAnsi" w:hAnsiTheme="minorHAnsi" w:cstheme="minorHAnsi"/>
        </w:rPr>
        <w:t xml:space="preserve"> </w:t>
      </w:r>
      <w:r w:rsidR="00050B78" w:rsidRPr="00F455AC">
        <w:rPr>
          <w:rFonts w:asciiTheme="minorHAnsi" w:hAnsiTheme="minorHAnsi" w:cstheme="minorHAnsi"/>
        </w:rPr>
        <w:t>w niepełnej kwocie skutkuje naliczeniem przez Uczelnię odsetek ustawowych za opóźnienie.</w:t>
      </w:r>
    </w:p>
    <w:p w14:paraId="0F4F4EE9" w14:textId="1B37DB96" w:rsidR="00AD56C3" w:rsidRPr="00F455AC" w:rsidRDefault="00AD56C3" w:rsidP="00BF56CC">
      <w:pPr>
        <w:pStyle w:val="Akapitzlist"/>
        <w:numPr>
          <w:ilvl w:val="0"/>
          <w:numId w:val="19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Uczelnia nie odpowiada za następstwa błędnego zakwalifikowania wpłaty, powstałe na skutek okoliczności leżących po stronie wpłacającego, w szczególności w wyniku wpisania niewłaściwego numeru rachunku bankowego lub innych powodów.</w:t>
      </w:r>
    </w:p>
    <w:p w14:paraId="7092FA69" w14:textId="764E8D35" w:rsidR="00AD56C3" w:rsidRPr="00F455AC" w:rsidRDefault="00AD56C3" w:rsidP="00BF56CC">
      <w:pPr>
        <w:pStyle w:val="Akapitzlist"/>
        <w:numPr>
          <w:ilvl w:val="0"/>
          <w:numId w:val="19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 przypadku niewniesienia opłat za usługi edukacyjne w wyznaczonym terminie, </w:t>
      </w:r>
      <w:r w:rsidR="00DA523F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 xml:space="preserve">ydziału albo inna upoważniona osoba, wzywa na piśmie, za zwrotnym potwierdzeniem odbioru, do uiszczenia zaległej opłaty, w terminie 7 dni od dnia doręczenia wezwania pod </w:t>
      </w:r>
      <w:r w:rsidRPr="00F455AC">
        <w:rPr>
          <w:rFonts w:asciiTheme="minorHAnsi" w:hAnsiTheme="minorHAnsi" w:cstheme="minorHAnsi"/>
        </w:rPr>
        <w:lastRenderedPageBreak/>
        <w:t>rygorem wszczęcia postępowania w sprawie skreślenia z listy studentów.</w:t>
      </w:r>
      <w:r w:rsidR="00C75695" w:rsidRPr="00F455AC">
        <w:rPr>
          <w:rFonts w:asciiTheme="minorHAnsi" w:hAnsiTheme="minorHAnsi" w:cstheme="minorHAnsi"/>
        </w:rPr>
        <w:t xml:space="preserve"> W wezwaniu należy wskazać kwotę i rodzaj należności.</w:t>
      </w:r>
    </w:p>
    <w:p w14:paraId="519D9012" w14:textId="77777777" w:rsidR="00AD56C3" w:rsidRPr="00F455AC" w:rsidRDefault="00AD56C3" w:rsidP="00BF56CC">
      <w:pPr>
        <w:pStyle w:val="Akapitzlist"/>
        <w:numPr>
          <w:ilvl w:val="0"/>
          <w:numId w:val="19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Po bezskutecznym upływie terminu, o którym mowa w ust. 6, Rektor może skreślić studenta z listy studentów z powodu niewniesienia opłat związanych z odbywaniem studiów.</w:t>
      </w:r>
    </w:p>
    <w:p w14:paraId="2EBADB9F" w14:textId="2B0049D8" w:rsidR="00532F71" w:rsidRPr="00623547" w:rsidRDefault="00AD56C3" w:rsidP="00623547">
      <w:pPr>
        <w:pStyle w:val="Akapitzlist"/>
        <w:numPr>
          <w:ilvl w:val="0"/>
          <w:numId w:val="19"/>
        </w:numPr>
        <w:tabs>
          <w:tab w:val="left" w:pos="360"/>
        </w:tabs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Niezależnie od działań, o których mowa w ust. 7, Uczelnia wszczyna postępowanie windykacyjne</w:t>
      </w:r>
      <w:r w:rsidR="00C75695" w:rsidRPr="00F455AC">
        <w:rPr>
          <w:rFonts w:asciiTheme="minorHAnsi" w:hAnsiTheme="minorHAnsi" w:cstheme="minorHAnsi"/>
        </w:rPr>
        <w:t>.</w:t>
      </w:r>
    </w:p>
    <w:p w14:paraId="2F9DD8AA" w14:textId="16DD3B60" w:rsidR="00AD56C3" w:rsidRPr="00623547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</w:t>
      </w:r>
      <w:r w:rsidR="005F39AF">
        <w:rPr>
          <w:rFonts w:asciiTheme="minorHAnsi" w:hAnsiTheme="minorHAnsi" w:cstheme="minorHAnsi"/>
          <w:b/>
        </w:rPr>
        <w:t xml:space="preserve"> </w:t>
      </w:r>
      <w:r w:rsidR="00503DF1">
        <w:rPr>
          <w:rFonts w:asciiTheme="minorHAnsi" w:hAnsiTheme="minorHAnsi" w:cstheme="minorHAnsi"/>
          <w:b/>
        </w:rPr>
        <w:t>25</w:t>
      </w:r>
      <w:r w:rsidR="005F39AF">
        <w:rPr>
          <w:rFonts w:asciiTheme="minorHAnsi" w:hAnsiTheme="minorHAnsi" w:cstheme="minorHAnsi"/>
          <w:b/>
        </w:rPr>
        <w:t>.</w:t>
      </w:r>
      <w:r w:rsidR="00503DF1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Oświadczenie studenta</w:t>
      </w:r>
    </w:p>
    <w:p w14:paraId="3A1C3186" w14:textId="1192127F" w:rsidR="00AD56C3" w:rsidRPr="00F455AC" w:rsidRDefault="00AD56C3" w:rsidP="0062354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Osoba przyjęta na studia lub student składa oświadczenie o zapoznaniu się z niniejszym </w:t>
      </w:r>
      <w:r w:rsidR="00623547">
        <w:rPr>
          <w:rFonts w:asciiTheme="minorHAnsi" w:hAnsiTheme="minorHAnsi" w:cstheme="minorHAnsi"/>
        </w:rPr>
        <w:t>Z</w:t>
      </w:r>
      <w:r w:rsidRPr="00F455AC">
        <w:rPr>
          <w:rFonts w:asciiTheme="minorHAnsi" w:hAnsiTheme="minorHAnsi" w:cstheme="minorHAnsi"/>
        </w:rPr>
        <w:t>arządzeniem i zobowiązaniu się do jego przestrzegania.</w:t>
      </w:r>
    </w:p>
    <w:p w14:paraId="66A4BB4B" w14:textId="77777777" w:rsidR="00AD56C3" w:rsidRPr="00F455AC" w:rsidRDefault="00AD56C3" w:rsidP="00AD56C3">
      <w:pPr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ROZDZIAŁ VII.</w:t>
      </w:r>
    </w:p>
    <w:p w14:paraId="4204BBA1" w14:textId="7D363C83" w:rsidR="00AD56C3" w:rsidRPr="00F455AC" w:rsidRDefault="00AD56C3" w:rsidP="00623547">
      <w:pPr>
        <w:spacing w:after="24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WARUNKI ORAZ TRYB POSTĘPOWANIA W SPRAWIE ZWOLNIENIA </w:t>
      </w:r>
      <w:r w:rsidRPr="00F455AC">
        <w:rPr>
          <w:rFonts w:asciiTheme="minorHAnsi" w:hAnsiTheme="minorHAnsi" w:cstheme="minorHAnsi"/>
          <w:b/>
        </w:rPr>
        <w:br/>
        <w:t>Z OPŁATY, ROZŁOŻENIA NA RATY ORAZ ZWROTU OPŁATY</w:t>
      </w:r>
    </w:p>
    <w:p w14:paraId="4B81632C" w14:textId="46666025" w:rsidR="00AD56C3" w:rsidRPr="00F455AC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</w:t>
      </w:r>
      <w:r w:rsidR="005F39AF">
        <w:rPr>
          <w:rFonts w:asciiTheme="minorHAnsi" w:hAnsiTheme="minorHAnsi" w:cstheme="minorHAnsi"/>
          <w:b/>
        </w:rPr>
        <w:t xml:space="preserve"> </w:t>
      </w:r>
      <w:r w:rsidR="00503DF1">
        <w:rPr>
          <w:rFonts w:asciiTheme="minorHAnsi" w:hAnsiTheme="minorHAnsi" w:cstheme="minorHAnsi"/>
          <w:b/>
        </w:rPr>
        <w:t>26</w:t>
      </w:r>
      <w:r w:rsidR="005E6763" w:rsidRPr="00F455AC">
        <w:rPr>
          <w:rFonts w:asciiTheme="minorHAnsi" w:hAnsiTheme="minorHAnsi" w:cstheme="minorHAnsi"/>
          <w:b/>
        </w:rPr>
        <w:t xml:space="preserve">. </w:t>
      </w:r>
      <w:r w:rsidRPr="00F455AC">
        <w:rPr>
          <w:rFonts w:asciiTheme="minorHAnsi" w:hAnsiTheme="minorHAnsi" w:cstheme="minorHAnsi"/>
          <w:b/>
        </w:rPr>
        <w:t xml:space="preserve">Zwolnienie z opłat </w:t>
      </w:r>
      <w:r w:rsidR="005819DB">
        <w:rPr>
          <w:rFonts w:asciiTheme="minorHAnsi" w:hAnsiTheme="minorHAnsi" w:cstheme="minorHAnsi"/>
          <w:b/>
        </w:rPr>
        <w:t xml:space="preserve">za usługi edukacyjne </w:t>
      </w:r>
    </w:p>
    <w:p w14:paraId="096AFDB8" w14:textId="7C861124" w:rsidR="00897AEB" w:rsidRDefault="000B5DB7" w:rsidP="008E7CAB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7C560D">
        <w:rPr>
          <w:rFonts w:asciiTheme="minorHAnsi" w:hAnsiTheme="minorHAnsi" w:cstheme="minorHAnsi"/>
        </w:rPr>
        <w:t>Rektor</w:t>
      </w:r>
      <w:r w:rsidR="006E4FDF" w:rsidRPr="007C560D">
        <w:rPr>
          <w:rFonts w:asciiTheme="minorHAnsi" w:hAnsiTheme="minorHAnsi" w:cstheme="minorHAnsi"/>
        </w:rPr>
        <w:t xml:space="preserve"> </w:t>
      </w:r>
      <w:r w:rsidRPr="007C560D">
        <w:rPr>
          <w:rFonts w:asciiTheme="minorHAnsi" w:hAnsiTheme="minorHAnsi" w:cstheme="minorHAnsi"/>
        </w:rPr>
        <w:t>może zwolnić</w:t>
      </w:r>
      <w:r w:rsidRPr="00AF6A65">
        <w:rPr>
          <w:rFonts w:asciiTheme="minorHAnsi" w:hAnsiTheme="minorHAnsi" w:cstheme="minorHAnsi"/>
        </w:rPr>
        <w:t xml:space="preserve"> studenta</w:t>
      </w:r>
      <w:r w:rsidR="002512F2" w:rsidRPr="00AF6A65">
        <w:rPr>
          <w:rFonts w:asciiTheme="minorHAnsi" w:hAnsiTheme="minorHAnsi" w:cstheme="minorHAnsi"/>
        </w:rPr>
        <w:t xml:space="preserve"> w drodze decyzji administracyjnej </w:t>
      </w:r>
      <w:r w:rsidRPr="007C560D">
        <w:rPr>
          <w:rFonts w:asciiTheme="minorHAnsi" w:hAnsiTheme="minorHAnsi" w:cstheme="minorHAnsi"/>
        </w:rPr>
        <w:t>z obowiązku uiszczenia opłat za usługi edukacyjne</w:t>
      </w:r>
      <w:r w:rsidR="006E4FDF" w:rsidRPr="007C560D">
        <w:rPr>
          <w:rFonts w:asciiTheme="minorHAnsi" w:hAnsiTheme="minorHAnsi" w:cstheme="minorHAnsi"/>
        </w:rPr>
        <w:t xml:space="preserve"> określon</w:t>
      </w:r>
      <w:r w:rsidR="00AF6A65">
        <w:rPr>
          <w:rFonts w:asciiTheme="minorHAnsi" w:hAnsiTheme="minorHAnsi" w:cstheme="minorHAnsi"/>
        </w:rPr>
        <w:t>e</w:t>
      </w:r>
      <w:r w:rsidR="006E4FDF" w:rsidRPr="007C560D">
        <w:rPr>
          <w:rFonts w:asciiTheme="minorHAnsi" w:hAnsiTheme="minorHAnsi" w:cstheme="minorHAnsi"/>
        </w:rPr>
        <w:t xml:space="preserve"> w §</w:t>
      </w:r>
      <w:r w:rsidR="00D93E59">
        <w:rPr>
          <w:rFonts w:asciiTheme="minorHAnsi" w:hAnsiTheme="minorHAnsi" w:cstheme="minorHAnsi"/>
        </w:rPr>
        <w:t xml:space="preserve"> </w:t>
      </w:r>
      <w:r w:rsidR="006E4FDF" w:rsidRPr="007C560D">
        <w:rPr>
          <w:rFonts w:asciiTheme="minorHAnsi" w:hAnsiTheme="minorHAnsi" w:cstheme="minorHAnsi"/>
        </w:rPr>
        <w:t>2 ust</w:t>
      </w:r>
      <w:r w:rsidR="00D93E59">
        <w:rPr>
          <w:rFonts w:asciiTheme="minorHAnsi" w:hAnsiTheme="minorHAnsi" w:cstheme="minorHAnsi"/>
        </w:rPr>
        <w:t>.</w:t>
      </w:r>
      <w:r w:rsidR="006E4FDF" w:rsidRPr="007C560D">
        <w:rPr>
          <w:rFonts w:asciiTheme="minorHAnsi" w:hAnsiTheme="minorHAnsi" w:cstheme="minorHAnsi"/>
        </w:rPr>
        <w:t xml:space="preserve"> 1 </w:t>
      </w:r>
      <w:r w:rsidR="009E07C5" w:rsidRPr="00B650BD">
        <w:rPr>
          <w:rFonts w:asciiTheme="minorHAnsi" w:hAnsiTheme="minorHAnsi" w:cstheme="minorHAnsi"/>
        </w:rPr>
        <w:t xml:space="preserve">w całości lub w części, </w:t>
      </w:r>
      <w:r w:rsidR="00220129" w:rsidRPr="007C560D">
        <w:rPr>
          <w:rFonts w:asciiTheme="minorHAnsi" w:hAnsiTheme="minorHAnsi" w:cstheme="minorHAnsi"/>
        </w:rPr>
        <w:t>wyłącznie na jego udokumentowany wniosek</w:t>
      </w:r>
      <w:r w:rsidR="00495856">
        <w:rPr>
          <w:rFonts w:asciiTheme="minorHAnsi" w:hAnsiTheme="minorHAnsi" w:cstheme="minorHAnsi"/>
        </w:rPr>
        <w:t>.</w:t>
      </w:r>
      <w:r w:rsidRPr="007C560D">
        <w:rPr>
          <w:rFonts w:asciiTheme="minorHAnsi" w:hAnsiTheme="minorHAnsi" w:cstheme="minorHAnsi"/>
        </w:rPr>
        <w:t xml:space="preserve"> </w:t>
      </w:r>
      <w:r w:rsidR="00495856">
        <w:rPr>
          <w:rFonts w:asciiTheme="minorHAnsi" w:hAnsiTheme="minorHAnsi" w:cstheme="minorHAnsi"/>
        </w:rPr>
        <w:t>O</w:t>
      </w:r>
      <w:r w:rsidRPr="007C560D">
        <w:rPr>
          <w:rFonts w:asciiTheme="minorHAnsi" w:hAnsiTheme="minorHAnsi" w:cstheme="minorHAnsi"/>
        </w:rPr>
        <w:t xml:space="preserve">soba </w:t>
      </w:r>
      <w:r w:rsidR="00495856">
        <w:rPr>
          <w:rFonts w:asciiTheme="minorHAnsi" w:hAnsiTheme="minorHAnsi" w:cstheme="minorHAnsi"/>
        </w:rPr>
        <w:t xml:space="preserve">składająca wniosek jest zobowiązana udokumentować okoliczności mające być podstawą zwolnienia. </w:t>
      </w:r>
    </w:p>
    <w:p w14:paraId="6E068BAD" w14:textId="5D68F2CC" w:rsidR="000B5DB7" w:rsidRPr="007C560D" w:rsidRDefault="000B5DB7" w:rsidP="008E7CAB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7C560D">
        <w:rPr>
          <w:rFonts w:asciiTheme="minorHAnsi" w:hAnsiTheme="minorHAnsi" w:cstheme="minorHAnsi"/>
        </w:rPr>
        <w:t>Rektor zw</w:t>
      </w:r>
      <w:r w:rsidR="006E4FDF" w:rsidRPr="007C560D">
        <w:rPr>
          <w:rFonts w:asciiTheme="minorHAnsi" w:hAnsiTheme="minorHAnsi" w:cstheme="minorHAnsi"/>
        </w:rPr>
        <w:t xml:space="preserve">alnia </w:t>
      </w:r>
      <w:r w:rsidRPr="007C560D">
        <w:rPr>
          <w:rFonts w:asciiTheme="minorHAnsi" w:hAnsiTheme="minorHAnsi" w:cstheme="minorHAnsi"/>
        </w:rPr>
        <w:t>studenta</w:t>
      </w:r>
      <w:r w:rsidR="00227B3F" w:rsidRPr="007C560D">
        <w:rPr>
          <w:rFonts w:asciiTheme="minorHAnsi" w:hAnsiTheme="minorHAnsi" w:cstheme="minorHAnsi"/>
        </w:rPr>
        <w:t xml:space="preserve"> będącego stypendystą programu stypendialnego </w:t>
      </w:r>
      <w:r w:rsidR="002D4176">
        <w:rPr>
          <w:rFonts w:asciiTheme="minorHAnsi" w:hAnsiTheme="minorHAnsi" w:cstheme="minorHAnsi"/>
        </w:rPr>
        <w:t>prowadzone</w:t>
      </w:r>
      <w:r w:rsidR="00AF6A65">
        <w:rPr>
          <w:rFonts w:asciiTheme="minorHAnsi" w:hAnsiTheme="minorHAnsi" w:cstheme="minorHAnsi"/>
        </w:rPr>
        <w:t>go</w:t>
      </w:r>
      <w:r w:rsidR="002D4176">
        <w:rPr>
          <w:rFonts w:asciiTheme="minorHAnsi" w:hAnsiTheme="minorHAnsi" w:cstheme="minorHAnsi"/>
        </w:rPr>
        <w:t xml:space="preserve"> przez Uczelnię</w:t>
      </w:r>
      <w:r w:rsidR="00227B3F" w:rsidRPr="007C560D">
        <w:rPr>
          <w:rFonts w:asciiTheme="minorHAnsi" w:hAnsiTheme="minorHAnsi" w:cstheme="minorHAnsi"/>
        </w:rPr>
        <w:t xml:space="preserve"> </w:t>
      </w:r>
      <w:r w:rsidRPr="007C560D">
        <w:rPr>
          <w:rFonts w:asciiTheme="minorHAnsi" w:hAnsiTheme="minorHAnsi" w:cstheme="minorHAnsi"/>
        </w:rPr>
        <w:t>z obowiązku uiszczenia opłat za usługi edukacyjne</w:t>
      </w:r>
      <w:r w:rsidR="006E4FDF" w:rsidRPr="007C560D">
        <w:rPr>
          <w:rFonts w:asciiTheme="minorHAnsi" w:hAnsiTheme="minorHAnsi" w:cstheme="minorHAnsi"/>
        </w:rPr>
        <w:t xml:space="preserve"> określone w §2 ust 1 </w:t>
      </w:r>
      <w:r w:rsidR="00227B3F" w:rsidRPr="007C560D">
        <w:rPr>
          <w:rFonts w:asciiTheme="minorHAnsi" w:hAnsiTheme="minorHAnsi" w:cstheme="minorHAnsi"/>
        </w:rPr>
        <w:t xml:space="preserve">na zasadach </w:t>
      </w:r>
      <w:r w:rsidR="00383681" w:rsidRPr="007C560D">
        <w:rPr>
          <w:rFonts w:asciiTheme="minorHAnsi" w:hAnsiTheme="minorHAnsi" w:cstheme="minorHAnsi"/>
        </w:rPr>
        <w:t xml:space="preserve">określonych w </w:t>
      </w:r>
      <w:r w:rsidR="00F85489">
        <w:rPr>
          <w:rFonts w:asciiTheme="minorHAnsi" w:hAnsiTheme="minorHAnsi" w:cstheme="minorHAnsi"/>
        </w:rPr>
        <w:t>r</w:t>
      </w:r>
      <w:r w:rsidR="002D4176">
        <w:rPr>
          <w:rFonts w:asciiTheme="minorHAnsi" w:hAnsiTheme="minorHAnsi" w:cstheme="minorHAnsi"/>
        </w:rPr>
        <w:t xml:space="preserve">egulaminach </w:t>
      </w:r>
      <w:r w:rsidR="00F85489">
        <w:rPr>
          <w:rFonts w:asciiTheme="minorHAnsi" w:hAnsiTheme="minorHAnsi" w:cstheme="minorHAnsi"/>
        </w:rPr>
        <w:t xml:space="preserve">tych programów ustalonych w odrębnych zarządzeniach wewnętrznych Rektora. </w:t>
      </w:r>
    </w:p>
    <w:p w14:paraId="08481E1B" w14:textId="77777777" w:rsidR="00AD6CD7" w:rsidRDefault="00732257" w:rsidP="008E7CAB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732257">
        <w:rPr>
          <w:rFonts w:asciiTheme="minorHAnsi" w:hAnsiTheme="minorHAnsi" w:cstheme="minorHAnsi"/>
        </w:rPr>
        <w:t>Wniosek, o którym mowa w ust.1 należy złożyć</w:t>
      </w:r>
      <w:r w:rsidR="00FD482A">
        <w:rPr>
          <w:rFonts w:asciiTheme="minorHAnsi" w:hAnsiTheme="minorHAnsi" w:cstheme="minorHAnsi"/>
        </w:rPr>
        <w:t>:</w:t>
      </w:r>
    </w:p>
    <w:p w14:paraId="7DE084C6" w14:textId="1A1E74FD" w:rsidR="00AD6CD7" w:rsidRDefault="00AD6CD7" w:rsidP="008E7CAB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studenci rozpoczynający studia – w Centrum </w:t>
      </w:r>
      <w:r w:rsidR="00897AEB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ekrutacji,</w:t>
      </w:r>
    </w:p>
    <w:p w14:paraId="17458349" w14:textId="200C66C8" w:rsidR="00732257" w:rsidRPr="00732257" w:rsidRDefault="00AD6CD7" w:rsidP="008E7CAB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1F50F8">
        <w:rPr>
          <w:rFonts w:asciiTheme="minorHAnsi" w:hAnsiTheme="minorHAnsi" w:cstheme="minorHAnsi"/>
        </w:rPr>
        <w:t>studenci po pierwszym lub wyższym etapie studiów</w:t>
      </w:r>
      <w:r>
        <w:rPr>
          <w:rFonts w:asciiTheme="minorHAnsi" w:hAnsiTheme="minorHAnsi" w:cstheme="minorHAnsi"/>
        </w:rPr>
        <w:t xml:space="preserve"> - </w:t>
      </w:r>
      <w:r w:rsidR="00732257" w:rsidRPr="00732257">
        <w:rPr>
          <w:rFonts w:asciiTheme="minorHAnsi" w:hAnsiTheme="minorHAnsi" w:cstheme="minorHAnsi"/>
        </w:rPr>
        <w:t>w</w:t>
      </w:r>
      <w:r w:rsidR="00495856">
        <w:rPr>
          <w:rFonts w:asciiTheme="minorHAnsi" w:hAnsiTheme="minorHAnsi" w:cstheme="minorHAnsi"/>
        </w:rPr>
        <w:t>e wł</w:t>
      </w:r>
      <w:r w:rsidR="003E605B">
        <w:rPr>
          <w:rFonts w:asciiTheme="minorHAnsi" w:hAnsiTheme="minorHAnsi" w:cstheme="minorHAnsi"/>
        </w:rPr>
        <w:t>a</w:t>
      </w:r>
      <w:r w:rsidR="00495856">
        <w:rPr>
          <w:rFonts w:asciiTheme="minorHAnsi" w:hAnsiTheme="minorHAnsi" w:cstheme="minorHAnsi"/>
        </w:rPr>
        <w:t>ściwym</w:t>
      </w:r>
      <w:r w:rsidR="00732257" w:rsidRPr="00732257">
        <w:rPr>
          <w:rFonts w:asciiTheme="minorHAnsi" w:hAnsiTheme="minorHAnsi" w:cstheme="minorHAnsi"/>
        </w:rPr>
        <w:t xml:space="preserve"> dziekanacie</w:t>
      </w:r>
      <w:r>
        <w:rPr>
          <w:rFonts w:asciiTheme="minorHAnsi" w:hAnsiTheme="minorHAnsi" w:cstheme="minorHAnsi"/>
        </w:rPr>
        <w:t>,</w:t>
      </w:r>
      <w:r w:rsidR="00732257" w:rsidRPr="00732257">
        <w:rPr>
          <w:rFonts w:asciiTheme="minorHAnsi" w:hAnsiTheme="minorHAnsi" w:cstheme="minorHAnsi"/>
        </w:rPr>
        <w:t xml:space="preserve"> najpóźniej na dzień przed rozpoczęciem semestru, którego dotyczy wnios</w:t>
      </w:r>
      <w:r w:rsidR="00732257">
        <w:rPr>
          <w:rFonts w:asciiTheme="minorHAnsi" w:hAnsiTheme="minorHAnsi" w:cstheme="minorHAnsi"/>
        </w:rPr>
        <w:t>ek</w:t>
      </w:r>
      <w:r w:rsidR="00732257" w:rsidRPr="00732257">
        <w:rPr>
          <w:rFonts w:asciiTheme="minorHAnsi" w:hAnsiTheme="minorHAnsi" w:cstheme="minorHAnsi"/>
        </w:rPr>
        <w:t xml:space="preserve">. Wnioskodawca zobowiązany jest przedłożyć do wglądu </w:t>
      </w:r>
      <w:r w:rsidR="00495856">
        <w:rPr>
          <w:rFonts w:asciiTheme="minorHAnsi" w:hAnsiTheme="minorHAnsi" w:cstheme="minorHAnsi"/>
        </w:rPr>
        <w:t xml:space="preserve">oryginały stosownych </w:t>
      </w:r>
      <w:r w:rsidR="00732257" w:rsidRPr="00732257">
        <w:rPr>
          <w:rFonts w:asciiTheme="minorHAnsi" w:hAnsiTheme="minorHAnsi" w:cstheme="minorHAnsi"/>
        </w:rPr>
        <w:t>dokument</w:t>
      </w:r>
      <w:r w:rsidR="00495856">
        <w:rPr>
          <w:rFonts w:asciiTheme="minorHAnsi" w:hAnsiTheme="minorHAnsi" w:cstheme="minorHAnsi"/>
        </w:rPr>
        <w:t>ów</w:t>
      </w:r>
      <w:r w:rsidR="00732257" w:rsidRPr="00732257">
        <w:rPr>
          <w:rFonts w:asciiTheme="minorHAnsi" w:hAnsiTheme="minorHAnsi" w:cstheme="minorHAnsi"/>
        </w:rPr>
        <w:t xml:space="preserve"> potwierdzające okoliczności </w:t>
      </w:r>
      <w:r w:rsidR="00495856">
        <w:rPr>
          <w:rFonts w:asciiTheme="minorHAnsi" w:hAnsiTheme="minorHAnsi" w:cstheme="minorHAnsi"/>
        </w:rPr>
        <w:t>na które się powołuje</w:t>
      </w:r>
      <w:r w:rsidR="00732257" w:rsidRPr="00732257">
        <w:rPr>
          <w:rFonts w:asciiTheme="minorHAnsi" w:hAnsiTheme="minorHAnsi" w:cstheme="minorHAnsi"/>
        </w:rPr>
        <w:t xml:space="preserve"> w ust. 1. </w:t>
      </w:r>
    </w:p>
    <w:p w14:paraId="25C5D813" w14:textId="34E9A70D" w:rsidR="00AD56C3" w:rsidRPr="00623547" w:rsidRDefault="00732257" w:rsidP="008E7CAB">
      <w:pPr>
        <w:pStyle w:val="Akapitzlist"/>
        <w:numPr>
          <w:ilvl w:val="0"/>
          <w:numId w:val="40"/>
        </w:numPr>
        <w:spacing w:after="24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732257">
        <w:rPr>
          <w:rFonts w:asciiTheme="minorHAnsi" w:hAnsiTheme="minorHAnsi" w:cstheme="minorHAnsi"/>
        </w:rPr>
        <w:t>W przypadku złożenia wniosku określonego w ust. 1 w trakcie semestru zwolnienie</w:t>
      </w:r>
      <w:r w:rsidR="00495856">
        <w:rPr>
          <w:rFonts w:asciiTheme="minorHAnsi" w:hAnsiTheme="minorHAnsi" w:cstheme="minorHAnsi"/>
        </w:rPr>
        <w:t xml:space="preserve"> z opłat może nastąpić</w:t>
      </w:r>
      <w:r w:rsidRPr="00732257">
        <w:rPr>
          <w:rFonts w:asciiTheme="minorHAnsi" w:hAnsiTheme="minorHAnsi" w:cstheme="minorHAnsi"/>
        </w:rPr>
        <w:t xml:space="preserve"> od kolejnego semestru (etapu) studiów.</w:t>
      </w:r>
    </w:p>
    <w:p w14:paraId="234021E8" w14:textId="24F8E28A" w:rsidR="00AD56C3" w:rsidRPr="00623547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§ </w:t>
      </w:r>
      <w:r w:rsidR="00503DF1">
        <w:rPr>
          <w:rFonts w:asciiTheme="minorHAnsi" w:hAnsiTheme="minorHAnsi" w:cstheme="minorHAnsi"/>
          <w:b/>
        </w:rPr>
        <w:t>27</w:t>
      </w:r>
      <w:r w:rsidR="005819DB">
        <w:rPr>
          <w:rFonts w:asciiTheme="minorHAnsi" w:hAnsiTheme="minorHAnsi" w:cstheme="minorHAnsi"/>
          <w:b/>
        </w:rPr>
        <w:t xml:space="preserve">. </w:t>
      </w:r>
      <w:r w:rsidRPr="00F455AC">
        <w:rPr>
          <w:rFonts w:asciiTheme="minorHAnsi" w:hAnsiTheme="minorHAnsi" w:cstheme="minorHAnsi"/>
          <w:b/>
        </w:rPr>
        <w:t>Rozkładanie na raty opłat za usługi edukacyjne</w:t>
      </w:r>
    </w:p>
    <w:p w14:paraId="40A119D2" w14:textId="240E56F6" w:rsidR="00532F71" w:rsidRDefault="00AD56C3" w:rsidP="00682543">
      <w:pPr>
        <w:pStyle w:val="Akapitzlist"/>
        <w:numPr>
          <w:ilvl w:val="3"/>
          <w:numId w:val="32"/>
        </w:numPr>
        <w:spacing w:after="24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Student </w:t>
      </w:r>
      <w:r w:rsidR="00C911F9" w:rsidRPr="00F455AC">
        <w:rPr>
          <w:rFonts w:asciiTheme="minorHAnsi" w:hAnsiTheme="minorHAnsi" w:cstheme="minorHAnsi"/>
        </w:rPr>
        <w:t xml:space="preserve">może ubiegać się o rozłożenie </w:t>
      </w:r>
      <w:r w:rsidR="0056614C" w:rsidRPr="00F455AC">
        <w:rPr>
          <w:rFonts w:asciiTheme="minorHAnsi" w:hAnsiTheme="minorHAnsi" w:cstheme="minorHAnsi"/>
        </w:rPr>
        <w:t xml:space="preserve">na raty opłat , o których mowa </w:t>
      </w:r>
      <w:r w:rsidR="00C911F9" w:rsidRPr="00F455AC">
        <w:rPr>
          <w:rFonts w:asciiTheme="minorHAnsi" w:hAnsiTheme="minorHAnsi" w:cstheme="minorHAnsi"/>
        </w:rPr>
        <w:t xml:space="preserve">§ 2 ust. 1 pkt 1), pkt 2), pkt 3) i pkt 5) </w:t>
      </w:r>
      <w:r w:rsidRPr="00F455AC">
        <w:rPr>
          <w:rFonts w:asciiTheme="minorHAnsi" w:hAnsiTheme="minorHAnsi" w:cstheme="minorHAnsi"/>
        </w:rPr>
        <w:t xml:space="preserve">w przypadkach uzasadnionych względami społecznymi lub gospodarczymi w szczególności </w:t>
      </w:r>
      <w:r w:rsidR="00A77227" w:rsidRPr="00F455AC">
        <w:rPr>
          <w:rFonts w:asciiTheme="minorHAnsi" w:hAnsiTheme="minorHAnsi" w:cstheme="minorHAnsi"/>
        </w:rPr>
        <w:t xml:space="preserve">możliwościami płatniczymi </w:t>
      </w:r>
      <w:r w:rsidR="00E716A5" w:rsidRPr="00F455AC">
        <w:rPr>
          <w:rFonts w:asciiTheme="minorHAnsi" w:hAnsiTheme="minorHAnsi" w:cstheme="minorHAnsi"/>
        </w:rPr>
        <w:t>wnioskodawcy</w:t>
      </w:r>
      <w:r w:rsidR="00306151" w:rsidRPr="00F455AC">
        <w:rPr>
          <w:rFonts w:asciiTheme="minorHAnsi" w:hAnsiTheme="minorHAnsi" w:cstheme="minorHAnsi"/>
        </w:rPr>
        <w:t>.</w:t>
      </w:r>
    </w:p>
    <w:p w14:paraId="552AEFE3" w14:textId="77777777" w:rsidR="005F39AF" w:rsidRPr="00623547" w:rsidRDefault="005F39AF" w:rsidP="005F39AF">
      <w:pPr>
        <w:pStyle w:val="Akapitzlist"/>
        <w:spacing w:after="24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41386F5F" w14:textId="24E94525" w:rsidR="00AD56C3" w:rsidRPr="00623547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lastRenderedPageBreak/>
        <w:t>§</w:t>
      </w:r>
      <w:r w:rsidR="005F39AF">
        <w:rPr>
          <w:rFonts w:asciiTheme="minorHAnsi" w:hAnsiTheme="minorHAnsi" w:cstheme="minorHAnsi"/>
          <w:b/>
        </w:rPr>
        <w:t xml:space="preserve"> </w:t>
      </w:r>
      <w:r w:rsidR="00503DF1">
        <w:rPr>
          <w:rFonts w:asciiTheme="minorHAnsi" w:hAnsiTheme="minorHAnsi" w:cstheme="minorHAnsi"/>
          <w:b/>
        </w:rPr>
        <w:t>28</w:t>
      </w:r>
      <w:r w:rsidR="005F39AF">
        <w:rPr>
          <w:rFonts w:asciiTheme="minorHAnsi" w:hAnsiTheme="minorHAnsi" w:cstheme="minorHAnsi"/>
          <w:b/>
        </w:rPr>
        <w:t>.</w:t>
      </w:r>
      <w:r w:rsidRPr="00F455AC">
        <w:rPr>
          <w:rFonts w:asciiTheme="minorHAnsi" w:hAnsiTheme="minorHAnsi" w:cstheme="minorHAnsi"/>
          <w:b/>
        </w:rPr>
        <w:t xml:space="preserve"> Wnioski w sprawie rozłożenia na raty</w:t>
      </w:r>
    </w:p>
    <w:p w14:paraId="2D15780A" w14:textId="297AA1B0" w:rsidR="00AD56C3" w:rsidRPr="00F455AC" w:rsidRDefault="00AD56C3" w:rsidP="00BF56CC">
      <w:pPr>
        <w:pStyle w:val="Akapitzlist"/>
        <w:numPr>
          <w:ilvl w:val="0"/>
          <w:numId w:val="21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Wniosek o rozłożenie na raty opłat za usługi edukacyjne powinien zawierać </w:t>
      </w:r>
      <w:r w:rsidR="00410854" w:rsidRPr="00F455AC">
        <w:rPr>
          <w:rFonts w:asciiTheme="minorHAnsi" w:hAnsiTheme="minorHAnsi" w:cstheme="minorHAnsi"/>
        </w:rPr>
        <w:t>uzasadnienie wraz z dokumentacją</w:t>
      </w:r>
      <w:r w:rsidR="000D5C5B" w:rsidRPr="00F455AC">
        <w:rPr>
          <w:rFonts w:asciiTheme="minorHAnsi" w:hAnsiTheme="minorHAnsi" w:cstheme="minorHAnsi"/>
        </w:rPr>
        <w:t>.</w:t>
      </w:r>
    </w:p>
    <w:p w14:paraId="0E0069EF" w14:textId="77777777" w:rsidR="00F639C9" w:rsidRDefault="00AD56C3" w:rsidP="00BF56CC">
      <w:pPr>
        <w:pStyle w:val="Akapitzlist"/>
        <w:numPr>
          <w:ilvl w:val="0"/>
          <w:numId w:val="21"/>
        </w:num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781537">
        <w:rPr>
          <w:rFonts w:asciiTheme="minorHAnsi" w:hAnsiTheme="minorHAnsi" w:cstheme="minorHAnsi"/>
        </w:rPr>
        <w:t>Wnioski, o których mowa w ust. 1</w:t>
      </w:r>
      <w:r w:rsidR="00451CE8" w:rsidRPr="00781537">
        <w:rPr>
          <w:rFonts w:asciiTheme="minorHAnsi" w:hAnsiTheme="minorHAnsi" w:cstheme="minorHAnsi"/>
        </w:rPr>
        <w:t xml:space="preserve"> wraz z załącznikami</w:t>
      </w:r>
      <w:r w:rsidRPr="00736038">
        <w:rPr>
          <w:rFonts w:asciiTheme="minorHAnsi" w:hAnsiTheme="minorHAnsi" w:cstheme="minorHAnsi"/>
        </w:rPr>
        <w:t xml:space="preserve">, należy </w:t>
      </w:r>
      <w:r w:rsidR="004E2684" w:rsidRPr="00736038">
        <w:rPr>
          <w:rFonts w:asciiTheme="minorHAnsi" w:hAnsiTheme="minorHAnsi" w:cstheme="minorHAnsi"/>
        </w:rPr>
        <w:t>złożyć</w:t>
      </w:r>
      <w:r w:rsidRPr="00736038">
        <w:rPr>
          <w:rFonts w:asciiTheme="minorHAnsi" w:hAnsiTheme="minorHAnsi" w:cstheme="minorHAnsi"/>
        </w:rPr>
        <w:t xml:space="preserve"> we właściwym </w:t>
      </w:r>
      <w:r w:rsidR="00DA523F" w:rsidRPr="00467E78">
        <w:rPr>
          <w:rFonts w:asciiTheme="minorHAnsi" w:hAnsiTheme="minorHAnsi" w:cstheme="minorHAnsi"/>
        </w:rPr>
        <w:t>d</w:t>
      </w:r>
      <w:r w:rsidRPr="00467E78">
        <w:rPr>
          <w:rFonts w:asciiTheme="minorHAnsi" w:hAnsiTheme="minorHAnsi" w:cstheme="minorHAnsi"/>
        </w:rPr>
        <w:t xml:space="preserve">ziekanacie </w:t>
      </w:r>
      <w:r w:rsidR="00DA523F" w:rsidRPr="00467E78">
        <w:rPr>
          <w:rFonts w:asciiTheme="minorHAnsi" w:hAnsiTheme="minorHAnsi" w:cstheme="minorHAnsi"/>
        </w:rPr>
        <w:t>w</w:t>
      </w:r>
      <w:r w:rsidRPr="00EC023B">
        <w:rPr>
          <w:rFonts w:asciiTheme="minorHAnsi" w:hAnsiTheme="minorHAnsi" w:cstheme="minorHAnsi"/>
        </w:rPr>
        <w:t>ydziału</w:t>
      </w:r>
      <w:r w:rsidR="00736038">
        <w:rPr>
          <w:rFonts w:asciiTheme="minorHAnsi" w:hAnsiTheme="minorHAnsi" w:cstheme="minorHAnsi"/>
        </w:rPr>
        <w:t>:</w:t>
      </w:r>
    </w:p>
    <w:p w14:paraId="12B3F1E9" w14:textId="1CAC645E" w:rsidR="00174A03" w:rsidRDefault="004E2684" w:rsidP="00F639C9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</w:rPr>
      </w:pPr>
      <w:r w:rsidRPr="00F639C9">
        <w:rPr>
          <w:rFonts w:asciiTheme="minorHAnsi" w:hAnsiTheme="minorHAnsi" w:cstheme="minorHAnsi"/>
        </w:rPr>
        <w:t>studen</w:t>
      </w:r>
      <w:r w:rsidR="00805CF5" w:rsidRPr="00F639C9">
        <w:rPr>
          <w:rFonts w:asciiTheme="minorHAnsi" w:hAnsiTheme="minorHAnsi" w:cstheme="minorHAnsi"/>
        </w:rPr>
        <w:t>ci</w:t>
      </w:r>
      <w:r w:rsidRPr="00F639C9">
        <w:rPr>
          <w:rFonts w:asciiTheme="minorHAnsi" w:hAnsiTheme="minorHAnsi" w:cstheme="minorHAnsi"/>
        </w:rPr>
        <w:t xml:space="preserve"> rozpoczynający stud</w:t>
      </w:r>
      <w:r w:rsidR="008D7BED" w:rsidRPr="00F639C9">
        <w:rPr>
          <w:rFonts w:asciiTheme="minorHAnsi" w:hAnsiTheme="minorHAnsi" w:cstheme="minorHAnsi"/>
        </w:rPr>
        <w:t>ia</w:t>
      </w:r>
      <w:r w:rsidRPr="00F639C9">
        <w:rPr>
          <w:rFonts w:asciiTheme="minorHAnsi" w:hAnsiTheme="minorHAnsi" w:cstheme="minorHAnsi"/>
        </w:rPr>
        <w:t xml:space="preserve"> </w:t>
      </w:r>
      <w:r w:rsidR="00F63E36" w:rsidRPr="00F639C9">
        <w:rPr>
          <w:rFonts w:asciiTheme="minorHAnsi" w:hAnsiTheme="minorHAnsi" w:cstheme="minorHAnsi"/>
        </w:rPr>
        <w:t xml:space="preserve">- </w:t>
      </w:r>
      <w:r w:rsidRPr="00F639C9">
        <w:rPr>
          <w:rFonts w:asciiTheme="minorHAnsi" w:hAnsiTheme="minorHAnsi" w:cstheme="minorHAnsi"/>
        </w:rPr>
        <w:t>nie p</w:t>
      </w:r>
      <w:r w:rsidR="00174A03" w:rsidRPr="00F639C9">
        <w:rPr>
          <w:rFonts w:asciiTheme="minorHAnsi" w:hAnsiTheme="minorHAnsi" w:cstheme="minorHAnsi"/>
        </w:rPr>
        <w:t>óź</w:t>
      </w:r>
      <w:r w:rsidRPr="00F639C9">
        <w:rPr>
          <w:rFonts w:asciiTheme="minorHAnsi" w:hAnsiTheme="minorHAnsi" w:cstheme="minorHAnsi"/>
        </w:rPr>
        <w:t>niej niż</w:t>
      </w:r>
      <w:r w:rsidR="00174A03" w:rsidRPr="00F639C9">
        <w:rPr>
          <w:rFonts w:asciiTheme="minorHAnsi" w:hAnsiTheme="minorHAnsi" w:cstheme="minorHAnsi"/>
        </w:rPr>
        <w:t xml:space="preserve"> </w:t>
      </w:r>
      <w:r w:rsidRPr="00F639C9">
        <w:rPr>
          <w:rFonts w:asciiTheme="minorHAnsi" w:hAnsiTheme="minorHAnsi" w:cstheme="minorHAnsi"/>
        </w:rPr>
        <w:t>w term</w:t>
      </w:r>
      <w:r w:rsidR="00174A03" w:rsidRPr="00F639C9">
        <w:rPr>
          <w:rFonts w:asciiTheme="minorHAnsi" w:hAnsiTheme="minorHAnsi" w:cstheme="minorHAnsi"/>
        </w:rPr>
        <w:t>i</w:t>
      </w:r>
      <w:r w:rsidRPr="00F639C9">
        <w:rPr>
          <w:rFonts w:asciiTheme="minorHAnsi" w:hAnsiTheme="minorHAnsi" w:cstheme="minorHAnsi"/>
        </w:rPr>
        <w:t xml:space="preserve">nie </w:t>
      </w:r>
      <w:r w:rsidR="00174A03" w:rsidRPr="00F639C9">
        <w:rPr>
          <w:rFonts w:asciiTheme="minorHAnsi" w:hAnsiTheme="minorHAnsi" w:cstheme="minorHAnsi"/>
        </w:rPr>
        <w:t xml:space="preserve">3 </w:t>
      </w:r>
      <w:r w:rsidRPr="00F639C9">
        <w:rPr>
          <w:rFonts w:asciiTheme="minorHAnsi" w:hAnsiTheme="minorHAnsi" w:cstheme="minorHAnsi"/>
        </w:rPr>
        <w:t>dni prz</w:t>
      </w:r>
      <w:r w:rsidR="00174A03" w:rsidRPr="00F639C9">
        <w:rPr>
          <w:rFonts w:asciiTheme="minorHAnsi" w:hAnsiTheme="minorHAnsi" w:cstheme="minorHAnsi"/>
        </w:rPr>
        <w:t>e</w:t>
      </w:r>
      <w:r w:rsidRPr="00F639C9">
        <w:rPr>
          <w:rFonts w:asciiTheme="minorHAnsi" w:hAnsiTheme="minorHAnsi" w:cstheme="minorHAnsi"/>
        </w:rPr>
        <w:t>d rozpoczęciem pierwszego etapu studiów</w:t>
      </w:r>
      <w:r w:rsidR="00174A03" w:rsidRPr="00F639C9">
        <w:rPr>
          <w:rFonts w:asciiTheme="minorHAnsi" w:hAnsiTheme="minorHAnsi" w:cstheme="minorHAnsi"/>
        </w:rPr>
        <w:t xml:space="preserve"> dotyczy opłat określonych w §</w:t>
      </w:r>
      <w:r w:rsidR="00324E32">
        <w:rPr>
          <w:rFonts w:asciiTheme="minorHAnsi" w:hAnsiTheme="minorHAnsi" w:cstheme="minorHAnsi"/>
        </w:rPr>
        <w:t xml:space="preserve"> </w:t>
      </w:r>
      <w:r w:rsidR="00174A03" w:rsidRPr="00F639C9">
        <w:rPr>
          <w:rFonts w:asciiTheme="minorHAnsi" w:hAnsiTheme="minorHAnsi" w:cstheme="minorHAnsi"/>
        </w:rPr>
        <w:t>2 ust. 1 pkt 1, pkt 3 i pkt 5;</w:t>
      </w:r>
      <w:r w:rsidRPr="00F639C9">
        <w:rPr>
          <w:rFonts w:asciiTheme="minorHAnsi" w:hAnsiTheme="minorHAnsi" w:cstheme="minorHAnsi"/>
        </w:rPr>
        <w:t xml:space="preserve"> </w:t>
      </w:r>
    </w:p>
    <w:p w14:paraId="150F83DF" w14:textId="1378AAFE" w:rsidR="00322EE1" w:rsidRDefault="00174A03" w:rsidP="00BF56CC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</w:rPr>
      </w:pPr>
      <w:r w:rsidRPr="00F639C9">
        <w:rPr>
          <w:rFonts w:asciiTheme="minorHAnsi" w:hAnsiTheme="minorHAnsi" w:cstheme="minorHAnsi"/>
        </w:rPr>
        <w:t>studenci po pierwszym lub wyższym etapie studiów</w:t>
      </w:r>
      <w:r w:rsidR="00F63E36" w:rsidRPr="00F639C9">
        <w:rPr>
          <w:rFonts w:asciiTheme="minorHAnsi" w:hAnsiTheme="minorHAnsi" w:cstheme="minorHAnsi"/>
        </w:rPr>
        <w:t xml:space="preserve"> -</w:t>
      </w:r>
      <w:r w:rsidR="00AD56C3" w:rsidRPr="00F639C9">
        <w:rPr>
          <w:rFonts w:asciiTheme="minorHAnsi" w:hAnsiTheme="minorHAnsi" w:cstheme="minorHAnsi"/>
        </w:rPr>
        <w:t xml:space="preserve"> nie później niż w </w:t>
      </w:r>
      <w:r w:rsidR="00322EE1" w:rsidRPr="00F639C9">
        <w:rPr>
          <w:rFonts w:asciiTheme="minorHAnsi" w:hAnsiTheme="minorHAnsi" w:cstheme="minorHAnsi"/>
        </w:rPr>
        <w:t>terminie 5 dni liczonym od daty</w:t>
      </w:r>
      <w:r w:rsidR="00AD56C3" w:rsidRPr="00F639C9">
        <w:rPr>
          <w:rFonts w:asciiTheme="minorHAnsi" w:hAnsiTheme="minorHAnsi" w:cstheme="minorHAnsi"/>
        </w:rPr>
        <w:t>:</w:t>
      </w:r>
    </w:p>
    <w:p w14:paraId="547AC91B" w14:textId="37656ABC" w:rsidR="00AD56C3" w:rsidRDefault="00AD56C3" w:rsidP="00F639C9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</w:rPr>
      </w:pPr>
      <w:r w:rsidRPr="00F639C9">
        <w:rPr>
          <w:rFonts w:asciiTheme="minorHAnsi" w:hAnsiTheme="minorHAnsi" w:cstheme="minorHAnsi"/>
        </w:rPr>
        <w:t>rozpoczęcia semestru w przypadku opłat określonych § 2 ust. 1 pkt 1), pkt 3)</w:t>
      </w:r>
      <w:r w:rsidR="00174A03" w:rsidRPr="00F639C9">
        <w:rPr>
          <w:rFonts w:asciiTheme="minorHAnsi" w:hAnsiTheme="minorHAnsi" w:cstheme="minorHAnsi"/>
        </w:rPr>
        <w:t xml:space="preserve"> i pkt 5 </w:t>
      </w:r>
      <w:r w:rsidR="00F639C9">
        <w:rPr>
          <w:rFonts w:asciiTheme="minorHAnsi" w:hAnsiTheme="minorHAnsi" w:cstheme="minorHAnsi"/>
        </w:rPr>
        <w:t>,</w:t>
      </w:r>
    </w:p>
    <w:p w14:paraId="73599CEF" w14:textId="608596F2" w:rsidR="004E2684" w:rsidRPr="00F639C9" w:rsidRDefault="00AD56C3" w:rsidP="00F639C9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</w:rPr>
      </w:pPr>
      <w:r w:rsidRPr="00F639C9">
        <w:rPr>
          <w:rFonts w:asciiTheme="minorHAnsi" w:hAnsiTheme="minorHAnsi" w:cstheme="minorHAnsi"/>
        </w:rPr>
        <w:t xml:space="preserve">naliczenia opłat w systemie teleinformatycznym uczelni § 2 ust. 1 pkt 2) </w:t>
      </w:r>
      <w:r w:rsidR="00174A03" w:rsidRPr="00F639C9">
        <w:rPr>
          <w:rFonts w:asciiTheme="minorHAnsi" w:hAnsiTheme="minorHAnsi" w:cstheme="minorHAnsi"/>
        </w:rPr>
        <w:t>4</w:t>
      </w:r>
      <w:r w:rsidRPr="00F639C9">
        <w:rPr>
          <w:rFonts w:asciiTheme="minorHAnsi" w:hAnsiTheme="minorHAnsi" w:cstheme="minorHAnsi"/>
        </w:rPr>
        <w:t>)</w:t>
      </w:r>
      <w:r w:rsidR="00322EE1" w:rsidRPr="00F639C9">
        <w:rPr>
          <w:rFonts w:asciiTheme="minorHAnsi" w:hAnsiTheme="minorHAnsi" w:cstheme="minorHAnsi"/>
        </w:rPr>
        <w:t>.</w:t>
      </w:r>
    </w:p>
    <w:p w14:paraId="67976B7F" w14:textId="74090F82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3.</w:t>
      </w:r>
      <w:r w:rsidR="00F639C9">
        <w:rPr>
          <w:rFonts w:asciiTheme="minorHAnsi" w:hAnsiTheme="minorHAnsi" w:cstheme="minorHAnsi"/>
        </w:rPr>
        <w:tab/>
      </w:r>
      <w:r w:rsidRPr="00F455AC">
        <w:rPr>
          <w:rFonts w:asciiTheme="minorHAnsi" w:hAnsiTheme="minorHAnsi" w:cstheme="minorHAnsi"/>
        </w:rPr>
        <w:t xml:space="preserve">Jeżeli koniec terminów określonych w ust.2 pkt 1 i pkt 2  przypada na dzień ustawowo wolny od pracy lub na sobotę, termin upływa </w:t>
      </w:r>
      <w:r w:rsidR="00736038">
        <w:rPr>
          <w:rFonts w:asciiTheme="minorHAnsi" w:hAnsiTheme="minorHAnsi" w:cstheme="minorHAnsi"/>
        </w:rPr>
        <w:t>w pierwszym dniu roboczym po tym dniu.</w:t>
      </w:r>
    </w:p>
    <w:p w14:paraId="2828904F" w14:textId="39BCCF53" w:rsidR="00AD56C3" w:rsidRPr="00F455AC" w:rsidRDefault="00AD56C3" w:rsidP="008C156D">
      <w:pPr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4.</w:t>
      </w:r>
      <w:r w:rsidRPr="00F455AC">
        <w:rPr>
          <w:rFonts w:asciiTheme="minorHAnsi" w:hAnsiTheme="minorHAnsi" w:cstheme="minorHAnsi"/>
        </w:rPr>
        <w:tab/>
        <w:t xml:space="preserve">Dziekanat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 prowadzi ewidencję wniosków, o których mowa w ust.1.</w:t>
      </w:r>
    </w:p>
    <w:p w14:paraId="06CFE667" w14:textId="17883A23" w:rsidR="00AD56C3" w:rsidRPr="008C156D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>§</w:t>
      </w:r>
      <w:r w:rsidR="001043DC">
        <w:rPr>
          <w:rFonts w:asciiTheme="minorHAnsi" w:hAnsiTheme="minorHAnsi" w:cstheme="minorHAnsi"/>
          <w:b/>
        </w:rPr>
        <w:t xml:space="preserve"> </w:t>
      </w:r>
      <w:r w:rsidR="00503DF1">
        <w:rPr>
          <w:rFonts w:asciiTheme="minorHAnsi" w:hAnsiTheme="minorHAnsi" w:cstheme="minorHAnsi"/>
          <w:b/>
        </w:rPr>
        <w:t>29</w:t>
      </w:r>
      <w:r w:rsidR="005819DB">
        <w:rPr>
          <w:rFonts w:asciiTheme="minorHAnsi" w:hAnsiTheme="minorHAnsi" w:cstheme="minorHAnsi"/>
          <w:b/>
        </w:rPr>
        <w:t xml:space="preserve">. </w:t>
      </w:r>
      <w:r w:rsidRPr="00F455AC">
        <w:rPr>
          <w:rFonts w:asciiTheme="minorHAnsi" w:hAnsiTheme="minorHAnsi" w:cstheme="minorHAnsi"/>
          <w:b/>
        </w:rPr>
        <w:t>Rozstrzygnięcia w sprawie rozłożenia na raty</w:t>
      </w:r>
    </w:p>
    <w:p w14:paraId="70C6C2CD" w14:textId="223B1206" w:rsidR="00AD56C3" w:rsidRPr="00F455AC" w:rsidRDefault="00AD56C3" w:rsidP="00BF56CC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Wniosek w sprawie rozłożenia na raty rozpoznawany jest nie później niż w ciągu 5 dni od daty jego wpływu do </w:t>
      </w:r>
      <w:r w:rsidR="00DA523F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ziekanatu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ydziału.</w:t>
      </w:r>
    </w:p>
    <w:p w14:paraId="494657BC" w14:textId="6ADADCF3" w:rsidR="00AD56C3" w:rsidRPr="008C156D" w:rsidRDefault="00AD56C3" w:rsidP="00682543">
      <w:pPr>
        <w:pStyle w:val="Akapitzlist"/>
        <w:numPr>
          <w:ilvl w:val="0"/>
          <w:numId w:val="22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Rozłożenie na raty opłaty za świadczone usługi edukacyjne określone w niniejszym zarządzeniu, bądź odmowa rozłożenia na raty następuje w drodze rozstrzygnięcia </w:t>
      </w:r>
      <w:r w:rsidR="00D63AA1" w:rsidRPr="00F455AC">
        <w:rPr>
          <w:rFonts w:asciiTheme="minorHAnsi" w:hAnsiTheme="minorHAnsi" w:cstheme="minorHAnsi"/>
        </w:rPr>
        <w:t xml:space="preserve">właściwego </w:t>
      </w:r>
      <w:r w:rsidR="00DA523F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ziekana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ydziału.</w:t>
      </w:r>
    </w:p>
    <w:p w14:paraId="70ED9AE4" w14:textId="602B1007" w:rsidR="00AD56C3" w:rsidRPr="008C156D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§ </w:t>
      </w:r>
      <w:r w:rsidR="00503DF1">
        <w:rPr>
          <w:rFonts w:asciiTheme="minorHAnsi" w:hAnsiTheme="minorHAnsi" w:cstheme="minorHAnsi"/>
          <w:b/>
        </w:rPr>
        <w:t>30</w:t>
      </w:r>
      <w:r w:rsidR="005819DB">
        <w:rPr>
          <w:rFonts w:asciiTheme="minorHAnsi" w:hAnsiTheme="minorHAnsi" w:cstheme="minorHAnsi"/>
          <w:b/>
        </w:rPr>
        <w:t>.</w:t>
      </w:r>
      <w:r w:rsidR="001043DC">
        <w:rPr>
          <w:rFonts w:asciiTheme="minorHAnsi" w:hAnsiTheme="minorHAnsi" w:cstheme="minorHAnsi"/>
          <w:b/>
        </w:rPr>
        <w:t xml:space="preserve"> </w:t>
      </w:r>
      <w:r w:rsidRPr="00F455AC">
        <w:rPr>
          <w:rFonts w:asciiTheme="minorHAnsi" w:hAnsiTheme="minorHAnsi" w:cstheme="minorHAnsi"/>
          <w:b/>
        </w:rPr>
        <w:t>Metodologia rozkładania rat</w:t>
      </w:r>
    </w:p>
    <w:p w14:paraId="665C0EB8" w14:textId="1C93275E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1.</w:t>
      </w:r>
      <w:r w:rsidRPr="00F455AC">
        <w:rPr>
          <w:rFonts w:asciiTheme="minorHAnsi" w:hAnsiTheme="minorHAnsi" w:cstheme="minorHAnsi"/>
        </w:rPr>
        <w:tab/>
      </w:r>
      <w:r w:rsidR="0078630F" w:rsidRPr="00F455AC">
        <w:rPr>
          <w:rFonts w:asciiTheme="minorHAnsi" w:hAnsiTheme="minorHAnsi" w:cstheme="minorHAnsi"/>
        </w:rPr>
        <w:t xml:space="preserve">W przypadku </w:t>
      </w:r>
      <w:r w:rsidR="005E6611" w:rsidRPr="00F455AC">
        <w:rPr>
          <w:rFonts w:asciiTheme="minorHAnsi" w:hAnsiTheme="minorHAnsi" w:cstheme="minorHAnsi"/>
        </w:rPr>
        <w:t>spełnienia wymogów określonych §</w:t>
      </w:r>
      <w:r w:rsidR="00AC658B" w:rsidRPr="00F455AC">
        <w:rPr>
          <w:rFonts w:asciiTheme="minorHAnsi" w:hAnsiTheme="minorHAnsi" w:cstheme="minorHAnsi"/>
        </w:rPr>
        <w:t xml:space="preserve"> </w:t>
      </w:r>
      <w:r w:rsidR="00503DF1">
        <w:rPr>
          <w:rFonts w:asciiTheme="minorHAnsi" w:hAnsiTheme="minorHAnsi" w:cstheme="minorHAnsi"/>
        </w:rPr>
        <w:t>28</w:t>
      </w:r>
      <w:r w:rsidR="005E6611" w:rsidRPr="00F455AC">
        <w:rPr>
          <w:rFonts w:asciiTheme="minorHAnsi" w:hAnsiTheme="minorHAnsi" w:cstheme="minorHAnsi"/>
        </w:rPr>
        <w:t xml:space="preserve"> o</w:t>
      </w:r>
      <w:r w:rsidRPr="00F455AC">
        <w:rPr>
          <w:rFonts w:asciiTheme="minorHAnsi" w:hAnsiTheme="minorHAnsi" w:cstheme="minorHAnsi"/>
        </w:rPr>
        <w:t>płaty</w:t>
      </w:r>
      <w:r w:rsidR="00506CE2" w:rsidRPr="00F455AC">
        <w:rPr>
          <w:rFonts w:asciiTheme="minorHAnsi" w:hAnsiTheme="minorHAnsi" w:cstheme="minorHAnsi"/>
        </w:rPr>
        <w:t xml:space="preserve"> </w:t>
      </w:r>
      <w:r w:rsidR="00DB452A">
        <w:rPr>
          <w:rFonts w:asciiTheme="minorHAnsi" w:hAnsiTheme="minorHAnsi" w:cstheme="minorHAnsi"/>
        </w:rPr>
        <w:t>określone w §</w:t>
      </w:r>
      <w:r w:rsidR="00324E32">
        <w:rPr>
          <w:rFonts w:asciiTheme="minorHAnsi" w:hAnsiTheme="minorHAnsi" w:cstheme="minorHAnsi"/>
        </w:rPr>
        <w:t xml:space="preserve"> </w:t>
      </w:r>
      <w:r w:rsidR="00DB452A">
        <w:rPr>
          <w:rFonts w:asciiTheme="minorHAnsi" w:hAnsiTheme="minorHAnsi" w:cstheme="minorHAnsi"/>
        </w:rPr>
        <w:t xml:space="preserve">2 ust.1 pkt 1) </w:t>
      </w:r>
      <w:r w:rsidR="006472B3">
        <w:rPr>
          <w:rFonts w:asciiTheme="minorHAnsi" w:hAnsiTheme="minorHAnsi" w:cstheme="minorHAnsi"/>
        </w:rPr>
        <w:t>pkt 3</w:t>
      </w:r>
      <w:r w:rsidR="00185C0D">
        <w:rPr>
          <w:rFonts w:asciiTheme="minorHAnsi" w:hAnsiTheme="minorHAnsi" w:cstheme="minorHAnsi"/>
        </w:rPr>
        <w:t>)</w:t>
      </w:r>
      <w:r w:rsidR="006472B3">
        <w:rPr>
          <w:rFonts w:asciiTheme="minorHAnsi" w:hAnsiTheme="minorHAnsi" w:cstheme="minorHAnsi"/>
        </w:rPr>
        <w:t xml:space="preserve"> </w:t>
      </w:r>
      <w:r w:rsidR="00DB452A">
        <w:rPr>
          <w:rFonts w:asciiTheme="minorHAnsi" w:hAnsiTheme="minorHAnsi" w:cstheme="minorHAnsi"/>
        </w:rPr>
        <w:t xml:space="preserve">i pkt 5) </w:t>
      </w:r>
      <w:r w:rsidRPr="00F455AC">
        <w:rPr>
          <w:rFonts w:asciiTheme="minorHAnsi" w:hAnsiTheme="minorHAnsi" w:cstheme="minorHAnsi"/>
        </w:rPr>
        <w:t>mogą być rozłożone na raty w następujący sposób:</w:t>
      </w:r>
    </w:p>
    <w:p w14:paraId="74AD8647" w14:textId="687EF5C0" w:rsidR="00AD56C3" w:rsidRPr="00F455AC" w:rsidRDefault="0094245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1) dwie raty płatne:</w:t>
      </w:r>
    </w:p>
    <w:p w14:paraId="40053F0A" w14:textId="68BB18AC" w:rsidR="00AD56C3" w:rsidRPr="00F455AC" w:rsidRDefault="00AD56C3" w:rsidP="00BF56C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 semestrze zimowym: I rata do 15 paźdz</w:t>
      </w:r>
      <w:r w:rsidR="00942453" w:rsidRPr="00F455AC">
        <w:rPr>
          <w:rFonts w:asciiTheme="minorHAnsi" w:hAnsiTheme="minorHAnsi" w:cstheme="minorHAnsi"/>
        </w:rPr>
        <w:t>iernika , II rata do 15 grudnia,</w:t>
      </w:r>
    </w:p>
    <w:p w14:paraId="2450362E" w14:textId="7F43BFA3" w:rsidR="00AD56C3" w:rsidRPr="00F455AC" w:rsidRDefault="00AD56C3" w:rsidP="00BF56C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 semestrze letnim: I rata do 15 marca, II rata do 15 maja;</w:t>
      </w:r>
    </w:p>
    <w:p w14:paraId="343B4A7E" w14:textId="29F1D7A0" w:rsidR="00AD56C3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2) trzy raty płatne:</w:t>
      </w:r>
    </w:p>
    <w:p w14:paraId="61A59E0F" w14:textId="38CEE68D" w:rsidR="00AD56C3" w:rsidRPr="00F455AC" w:rsidRDefault="00AD56C3" w:rsidP="00BF56CC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 semestrze zimowym: I rata do 15 października, II rata do 15 lis</w:t>
      </w:r>
      <w:r w:rsidR="00942453" w:rsidRPr="00F455AC">
        <w:rPr>
          <w:rFonts w:asciiTheme="minorHAnsi" w:hAnsiTheme="minorHAnsi" w:cstheme="minorHAnsi"/>
        </w:rPr>
        <w:t>topada i III rata do 15 grudnia,</w:t>
      </w:r>
    </w:p>
    <w:p w14:paraId="29ADA0EF" w14:textId="4E943B80" w:rsidR="00AD56C3" w:rsidRPr="00F455AC" w:rsidRDefault="00AD56C3" w:rsidP="00BF56CC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 semestrze letnim: I rata do 15 marca, II rata do 15 kwietnia, III rata do 15 maja;</w:t>
      </w:r>
    </w:p>
    <w:p w14:paraId="0503B17E" w14:textId="60DEE17C" w:rsidR="00AD56C3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3) cztery raty płatne:</w:t>
      </w:r>
    </w:p>
    <w:p w14:paraId="79BCD8E1" w14:textId="1034763B" w:rsidR="00AD56C3" w:rsidRPr="00F455AC" w:rsidRDefault="00AD56C3" w:rsidP="00BF56C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w semestrze zimowym: I rata do 15 października, II rata do 15 listopada i III rata do 15 </w:t>
      </w:r>
      <w:r w:rsidR="00942453" w:rsidRPr="00F455AC">
        <w:rPr>
          <w:rFonts w:asciiTheme="minorHAnsi" w:hAnsiTheme="minorHAnsi" w:cstheme="minorHAnsi"/>
        </w:rPr>
        <w:t>grudnia, IV rata do 15 stycznia,</w:t>
      </w:r>
    </w:p>
    <w:p w14:paraId="5CC48FF9" w14:textId="402B67F8" w:rsidR="00856AF4" w:rsidRPr="00F455AC" w:rsidRDefault="00AD56C3" w:rsidP="00BF56C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w semestrze letnim: I rata do 15 marca, II rata do 15 kwietnia, III rata do 15 maja, IV rata do 15 czerwca;</w:t>
      </w:r>
    </w:p>
    <w:p w14:paraId="261F5D60" w14:textId="3A34B427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lastRenderedPageBreak/>
        <w:t>2.</w:t>
      </w:r>
      <w:r w:rsidR="007D5749" w:rsidRPr="00F455AC">
        <w:rPr>
          <w:rFonts w:asciiTheme="minorHAnsi" w:hAnsiTheme="minorHAnsi" w:cstheme="minorHAnsi"/>
        </w:rPr>
        <w:tab/>
      </w:r>
      <w:r w:rsidR="00A94DC7" w:rsidRPr="00F455AC">
        <w:rPr>
          <w:rFonts w:asciiTheme="minorHAnsi" w:hAnsiTheme="minorHAnsi" w:cstheme="minorHAnsi"/>
        </w:rPr>
        <w:t>Rozłożenie na raty opłat</w:t>
      </w:r>
      <w:r w:rsidR="007C6AC6" w:rsidRPr="00F455AC">
        <w:rPr>
          <w:rFonts w:asciiTheme="minorHAnsi" w:hAnsiTheme="minorHAnsi" w:cstheme="minorHAnsi"/>
        </w:rPr>
        <w:t>,</w:t>
      </w:r>
      <w:r w:rsidR="00A94DC7" w:rsidRPr="00F455AC">
        <w:rPr>
          <w:rFonts w:asciiTheme="minorHAnsi" w:hAnsiTheme="minorHAnsi" w:cstheme="minorHAnsi"/>
        </w:rPr>
        <w:t xml:space="preserve"> </w:t>
      </w:r>
      <w:r w:rsidR="00506CE2" w:rsidRPr="00F455AC">
        <w:rPr>
          <w:rFonts w:asciiTheme="minorHAnsi" w:hAnsiTheme="minorHAnsi" w:cstheme="minorHAnsi"/>
        </w:rPr>
        <w:t>o których mowa w ust 1,</w:t>
      </w:r>
      <w:r w:rsidR="001D4690">
        <w:rPr>
          <w:rFonts w:asciiTheme="minorHAnsi" w:hAnsiTheme="minorHAnsi" w:cstheme="minorHAnsi"/>
        </w:rPr>
        <w:t xml:space="preserve"> </w:t>
      </w:r>
      <w:r w:rsidR="00A94DC7" w:rsidRPr="00F455AC">
        <w:rPr>
          <w:rFonts w:asciiTheme="minorHAnsi" w:hAnsiTheme="minorHAnsi" w:cstheme="minorHAnsi"/>
        </w:rPr>
        <w:t>w przypadku wniosku studenta realizującego ostatni etap (semestr) studiów w semestrze zimowym w trybie kalendarza dziesięciotygodniowego możliwe jest na nie więcej niż trzy raty</w:t>
      </w:r>
      <w:r w:rsidRPr="00F455AC">
        <w:rPr>
          <w:rFonts w:asciiTheme="minorHAnsi" w:hAnsiTheme="minorHAnsi" w:cstheme="minorHAnsi"/>
        </w:rPr>
        <w:t>.</w:t>
      </w:r>
    </w:p>
    <w:p w14:paraId="2F8705DF" w14:textId="263421D7" w:rsidR="00C36A67" w:rsidRDefault="00A94DC7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3.</w:t>
      </w:r>
      <w:r w:rsidR="008E7CAB">
        <w:rPr>
          <w:rFonts w:asciiTheme="minorHAnsi" w:hAnsiTheme="minorHAnsi" w:cstheme="minorHAnsi"/>
        </w:rPr>
        <w:tab/>
      </w:r>
      <w:r w:rsidRPr="00F455AC">
        <w:rPr>
          <w:rFonts w:asciiTheme="minorHAnsi" w:hAnsiTheme="minorHAnsi" w:cstheme="minorHAnsi"/>
        </w:rPr>
        <w:t>Jeżeli koniec terminów określonych w ust. 1 przypada na dzień ustawowo wolny od pracy lub na sobotę, termin upływa</w:t>
      </w:r>
      <w:r w:rsidR="00DA380B">
        <w:rPr>
          <w:rFonts w:asciiTheme="minorHAnsi" w:hAnsiTheme="minorHAnsi" w:cstheme="minorHAnsi"/>
        </w:rPr>
        <w:t xml:space="preserve"> w pierwszym dniu roboczym po tym dniu.</w:t>
      </w:r>
      <w:r w:rsidRPr="00F455AC">
        <w:rPr>
          <w:rFonts w:asciiTheme="minorHAnsi" w:hAnsiTheme="minorHAnsi" w:cstheme="minorHAnsi"/>
        </w:rPr>
        <w:t xml:space="preserve"> </w:t>
      </w:r>
    </w:p>
    <w:p w14:paraId="12C7AC20" w14:textId="41CC34D7" w:rsidR="00A94DC7" w:rsidRPr="00F455AC" w:rsidRDefault="00A94DC7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4.</w:t>
      </w:r>
      <w:r w:rsidR="008E7CAB">
        <w:rPr>
          <w:rFonts w:asciiTheme="minorHAnsi" w:hAnsiTheme="minorHAnsi" w:cstheme="minorHAnsi"/>
        </w:rPr>
        <w:tab/>
      </w:r>
      <w:r w:rsidRPr="00F455AC">
        <w:rPr>
          <w:rFonts w:asciiTheme="minorHAnsi" w:hAnsiTheme="minorHAnsi" w:cstheme="minorHAnsi"/>
        </w:rPr>
        <w:t xml:space="preserve">Za prawidłowe </w:t>
      </w:r>
      <w:r w:rsidR="00684DAA" w:rsidRPr="00F455AC">
        <w:rPr>
          <w:rFonts w:asciiTheme="minorHAnsi" w:hAnsiTheme="minorHAnsi" w:cstheme="minorHAnsi"/>
        </w:rPr>
        <w:t xml:space="preserve">przypisanie </w:t>
      </w:r>
      <w:r w:rsidRPr="00F455AC">
        <w:rPr>
          <w:rFonts w:asciiTheme="minorHAnsi" w:hAnsiTheme="minorHAnsi" w:cstheme="minorHAnsi"/>
        </w:rPr>
        <w:t xml:space="preserve">terminów </w:t>
      </w:r>
      <w:r w:rsidR="00684DAA" w:rsidRPr="00F455AC">
        <w:rPr>
          <w:rFonts w:asciiTheme="minorHAnsi" w:hAnsiTheme="minorHAnsi" w:cstheme="minorHAnsi"/>
        </w:rPr>
        <w:t xml:space="preserve">w USOS </w:t>
      </w:r>
      <w:r w:rsidRPr="00F455AC">
        <w:rPr>
          <w:rFonts w:asciiTheme="minorHAnsi" w:hAnsiTheme="minorHAnsi" w:cstheme="minorHAnsi"/>
        </w:rPr>
        <w:t>w sytuacji określonej w ust.</w:t>
      </w:r>
      <w:r w:rsidR="00506CE2" w:rsidRPr="00F455AC">
        <w:rPr>
          <w:rFonts w:asciiTheme="minorHAnsi" w:hAnsiTheme="minorHAnsi" w:cstheme="minorHAnsi"/>
        </w:rPr>
        <w:t xml:space="preserve"> </w:t>
      </w:r>
      <w:r w:rsidR="006D4484" w:rsidRPr="00F455AC">
        <w:rPr>
          <w:rFonts w:asciiTheme="minorHAnsi" w:hAnsiTheme="minorHAnsi" w:cstheme="minorHAnsi"/>
        </w:rPr>
        <w:t>3</w:t>
      </w:r>
      <w:r w:rsidRPr="00F455AC">
        <w:rPr>
          <w:rFonts w:asciiTheme="minorHAnsi" w:hAnsiTheme="minorHAnsi" w:cstheme="minorHAnsi"/>
        </w:rPr>
        <w:t xml:space="preserve"> odpowiada Dział Informatyzacji</w:t>
      </w:r>
      <w:r w:rsidR="00506CE2" w:rsidRPr="00F455AC">
        <w:rPr>
          <w:rFonts w:asciiTheme="minorHAnsi" w:hAnsiTheme="minorHAnsi" w:cstheme="minorHAnsi"/>
        </w:rPr>
        <w:t xml:space="preserve">. </w:t>
      </w:r>
    </w:p>
    <w:p w14:paraId="1C4E05B7" w14:textId="6447A5A4" w:rsidR="00AD56C3" w:rsidRPr="00F455AC" w:rsidRDefault="00C36A67" w:rsidP="00682543">
      <w:pPr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532F71" w:rsidRPr="00F455AC">
        <w:rPr>
          <w:rFonts w:asciiTheme="minorHAnsi" w:hAnsiTheme="minorHAnsi" w:cstheme="minorHAnsi"/>
        </w:rPr>
        <w:t>.</w:t>
      </w:r>
      <w:r w:rsidR="008E7CAB">
        <w:rPr>
          <w:rFonts w:asciiTheme="minorHAnsi" w:hAnsiTheme="minorHAnsi" w:cstheme="minorHAnsi"/>
        </w:rPr>
        <w:tab/>
      </w:r>
      <w:r w:rsidR="00506CE2" w:rsidRPr="00F455AC">
        <w:rPr>
          <w:rFonts w:asciiTheme="minorHAnsi" w:hAnsiTheme="minorHAnsi" w:cstheme="minorHAnsi"/>
        </w:rPr>
        <w:t xml:space="preserve">Rozłożenie na raty opłat określonych w </w:t>
      </w:r>
      <w:r w:rsidR="00532F71" w:rsidRPr="00F455AC">
        <w:rPr>
          <w:rFonts w:asciiTheme="minorHAnsi" w:hAnsiTheme="minorHAnsi" w:cstheme="minorHAnsi"/>
        </w:rPr>
        <w:t>§ 2 ust. 1</w:t>
      </w:r>
      <w:r w:rsidR="00684DAA" w:rsidRPr="00F455AC">
        <w:rPr>
          <w:rFonts w:asciiTheme="minorHAnsi" w:hAnsiTheme="minorHAnsi" w:cstheme="minorHAnsi"/>
        </w:rPr>
        <w:t>, pkt 2)</w:t>
      </w:r>
      <w:r w:rsidR="00DB452A">
        <w:rPr>
          <w:rFonts w:asciiTheme="minorHAnsi" w:hAnsiTheme="minorHAnsi" w:cstheme="minorHAnsi"/>
        </w:rPr>
        <w:t xml:space="preserve"> </w:t>
      </w:r>
      <w:r w:rsidR="00532F71" w:rsidRPr="00F455AC">
        <w:rPr>
          <w:rFonts w:asciiTheme="minorHAnsi" w:hAnsiTheme="minorHAnsi" w:cstheme="minorHAnsi"/>
        </w:rPr>
        <w:t xml:space="preserve">następuje </w:t>
      </w:r>
      <w:r w:rsidR="007C6AC6" w:rsidRPr="00F455AC">
        <w:rPr>
          <w:rFonts w:asciiTheme="minorHAnsi" w:hAnsiTheme="minorHAnsi" w:cstheme="minorHAnsi"/>
        </w:rPr>
        <w:t xml:space="preserve">w sposób określony w rozstrzygnięciu właściwego </w:t>
      </w:r>
      <w:r w:rsidR="00DA523F" w:rsidRPr="00F455AC">
        <w:rPr>
          <w:rFonts w:asciiTheme="minorHAnsi" w:hAnsiTheme="minorHAnsi" w:cstheme="minorHAnsi"/>
        </w:rPr>
        <w:t>d</w:t>
      </w:r>
      <w:r w:rsidR="007C6AC6" w:rsidRPr="00F455AC">
        <w:rPr>
          <w:rFonts w:asciiTheme="minorHAnsi" w:hAnsiTheme="minorHAnsi" w:cstheme="minorHAnsi"/>
        </w:rPr>
        <w:t xml:space="preserve">ziekana </w:t>
      </w:r>
      <w:r w:rsidR="00DA523F" w:rsidRPr="00F455AC">
        <w:rPr>
          <w:rFonts w:asciiTheme="minorHAnsi" w:hAnsiTheme="minorHAnsi" w:cstheme="minorHAnsi"/>
        </w:rPr>
        <w:t>w</w:t>
      </w:r>
      <w:r w:rsidR="007C6AC6" w:rsidRPr="00F455AC">
        <w:rPr>
          <w:rFonts w:asciiTheme="minorHAnsi" w:hAnsiTheme="minorHAnsi" w:cstheme="minorHAnsi"/>
        </w:rPr>
        <w:t>ydziału</w:t>
      </w:r>
      <w:r w:rsidR="00432EE7" w:rsidRPr="00F455AC">
        <w:rPr>
          <w:rFonts w:asciiTheme="minorHAnsi" w:hAnsiTheme="minorHAnsi" w:cstheme="minorHAnsi"/>
        </w:rPr>
        <w:t>,</w:t>
      </w:r>
      <w:r w:rsidR="007C6AC6" w:rsidRPr="00F455AC">
        <w:rPr>
          <w:rFonts w:asciiTheme="minorHAnsi" w:hAnsiTheme="minorHAnsi" w:cstheme="minorHAnsi"/>
        </w:rPr>
        <w:t xml:space="preserve"> o którym mowa w art. §</w:t>
      </w:r>
      <w:r w:rsidR="00A83688">
        <w:rPr>
          <w:rFonts w:asciiTheme="minorHAnsi" w:hAnsiTheme="minorHAnsi" w:cstheme="minorHAnsi"/>
        </w:rPr>
        <w:t xml:space="preserve"> </w:t>
      </w:r>
      <w:r w:rsidR="002E1388">
        <w:rPr>
          <w:rFonts w:asciiTheme="minorHAnsi" w:hAnsiTheme="minorHAnsi" w:cstheme="minorHAnsi"/>
        </w:rPr>
        <w:t>29</w:t>
      </w:r>
      <w:r w:rsidR="001A447B">
        <w:rPr>
          <w:rFonts w:asciiTheme="minorHAnsi" w:hAnsiTheme="minorHAnsi" w:cstheme="minorHAnsi"/>
        </w:rPr>
        <w:t xml:space="preserve"> </w:t>
      </w:r>
      <w:r w:rsidR="007C6AC6" w:rsidRPr="00F455AC">
        <w:rPr>
          <w:rFonts w:asciiTheme="minorHAnsi" w:hAnsiTheme="minorHAnsi" w:cstheme="minorHAnsi"/>
        </w:rPr>
        <w:t>ust.2</w:t>
      </w:r>
      <w:r w:rsidR="001A447B">
        <w:rPr>
          <w:rFonts w:asciiTheme="minorHAnsi" w:hAnsiTheme="minorHAnsi" w:cstheme="minorHAnsi"/>
        </w:rPr>
        <w:t xml:space="preserve"> </w:t>
      </w:r>
      <w:r w:rsidR="001A447B">
        <w:rPr>
          <w:rFonts w:asciiTheme="minorHAnsi" w:hAnsiTheme="minorHAnsi" w:cstheme="minorHAnsi"/>
        </w:rPr>
        <w:br/>
      </w:r>
      <w:r w:rsidR="007C6AC6" w:rsidRPr="00F455AC">
        <w:rPr>
          <w:rFonts w:asciiTheme="minorHAnsi" w:hAnsiTheme="minorHAnsi" w:cstheme="minorHAnsi"/>
        </w:rPr>
        <w:t xml:space="preserve">z zastrzeżeniem, że koniec terminów określonych w rozstrzygnięciu, nie może przypadać na dzień ustawowo wolny </w:t>
      </w:r>
      <w:r w:rsidR="00532F71" w:rsidRPr="00F455AC">
        <w:rPr>
          <w:rFonts w:asciiTheme="minorHAnsi" w:hAnsiTheme="minorHAnsi" w:cstheme="minorHAnsi"/>
        </w:rPr>
        <w:t xml:space="preserve">od pracy </w:t>
      </w:r>
      <w:r w:rsidR="007C6AC6" w:rsidRPr="00F455AC">
        <w:rPr>
          <w:rFonts w:asciiTheme="minorHAnsi" w:hAnsiTheme="minorHAnsi" w:cstheme="minorHAnsi"/>
        </w:rPr>
        <w:t>lub sobotę.</w:t>
      </w:r>
    </w:p>
    <w:p w14:paraId="7FD8248E" w14:textId="37299A3E" w:rsidR="00AD56C3" w:rsidRPr="008C156D" w:rsidRDefault="00AD56C3" w:rsidP="00682543">
      <w:pPr>
        <w:spacing w:after="120" w:line="240" w:lineRule="exact"/>
        <w:jc w:val="center"/>
        <w:rPr>
          <w:rFonts w:asciiTheme="minorHAnsi" w:hAnsiTheme="minorHAnsi" w:cstheme="minorHAnsi"/>
          <w:b/>
        </w:rPr>
      </w:pPr>
      <w:r w:rsidRPr="00F455AC">
        <w:rPr>
          <w:rFonts w:asciiTheme="minorHAnsi" w:hAnsiTheme="minorHAnsi" w:cstheme="minorHAnsi"/>
          <w:b/>
        </w:rPr>
        <w:t xml:space="preserve">§ </w:t>
      </w:r>
      <w:r w:rsidR="005819DB">
        <w:rPr>
          <w:rFonts w:asciiTheme="minorHAnsi" w:hAnsiTheme="minorHAnsi" w:cstheme="minorHAnsi"/>
          <w:b/>
        </w:rPr>
        <w:t xml:space="preserve">31. </w:t>
      </w:r>
      <w:r w:rsidRPr="00F455AC">
        <w:rPr>
          <w:rFonts w:asciiTheme="minorHAnsi" w:hAnsiTheme="minorHAnsi" w:cstheme="minorHAnsi"/>
          <w:b/>
        </w:rPr>
        <w:t>Zwrot opłaty</w:t>
      </w:r>
    </w:p>
    <w:p w14:paraId="21FF5040" w14:textId="77777777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1.</w:t>
      </w:r>
      <w:r w:rsidRPr="00F455AC">
        <w:rPr>
          <w:rFonts w:asciiTheme="minorHAnsi" w:hAnsiTheme="minorHAnsi" w:cstheme="minorHAnsi"/>
        </w:rPr>
        <w:tab/>
        <w:t>Studentowi albo byłemu studentowi, na jego pisemny wniosek przysługuje zwrot wniesionej opłaty za usługi edukacyjne:</w:t>
      </w:r>
    </w:p>
    <w:p w14:paraId="5AB67A0B" w14:textId="77777777" w:rsidR="00AD56C3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1) w całości – w przypadku:</w:t>
      </w:r>
    </w:p>
    <w:p w14:paraId="11BC0137" w14:textId="23654E6A" w:rsidR="00AD56C3" w:rsidRPr="00F455AC" w:rsidRDefault="00AD56C3" w:rsidP="00BF56CC">
      <w:pPr>
        <w:spacing w:line="276" w:lineRule="auto"/>
        <w:ind w:left="360" w:firstLine="20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a) pisemnej rezygnacji ze studiów przed ich rozpoczęciem;</w:t>
      </w:r>
    </w:p>
    <w:p w14:paraId="748745FD" w14:textId="77777777" w:rsidR="00AD56C3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2) w części – w przypadku:</w:t>
      </w:r>
    </w:p>
    <w:p w14:paraId="0494DECB" w14:textId="46E6EC5E" w:rsidR="00AD56C3" w:rsidRPr="00F455AC" w:rsidRDefault="00AD56C3" w:rsidP="00BF56CC">
      <w:pPr>
        <w:spacing w:line="276" w:lineRule="auto"/>
        <w:ind w:left="360" w:firstLine="20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a) ostateczne</w:t>
      </w:r>
      <w:r w:rsidR="00D4277C" w:rsidRPr="00F455AC">
        <w:rPr>
          <w:rFonts w:asciiTheme="minorHAnsi" w:hAnsiTheme="minorHAnsi" w:cstheme="minorHAnsi"/>
        </w:rPr>
        <w:t>go skreślenia z listy studentów,</w:t>
      </w:r>
    </w:p>
    <w:p w14:paraId="5E33CA2A" w14:textId="2E3D52F9" w:rsidR="00AD56C3" w:rsidRPr="00F455AC" w:rsidRDefault="00AD56C3" w:rsidP="00BF56CC">
      <w:pPr>
        <w:spacing w:line="276" w:lineRule="auto"/>
        <w:ind w:left="360" w:firstLine="20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b) złożenia pisemnej rezygnacj</w:t>
      </w:r>
      <w:r w:rsidR="00D4277C" w:rsidRPr="00F455AC">
        <w:rPr>
          <w:rFonts w:asciiTheme="minorHAnsi" w:hAnsiTheme="minorHAnsi" w:cstheme="minorHAnsi"/>
        </w:rPr>
        <w:t>i ze studiów po ich rozpoczęciu,</w:t>
      </w:r>
    </w:p>
    <w:p w14:paraId="03DFA4D9" w14:textId="77777777" w:rsidR="00AD56C3" w:rsidRPr="00F455AC" w:rsidRDefault="00AD56C3" w:rsidP="00BF56CC">
      <w:pPr>
        <w:spacing w:line="276" w:lineRule="auto"/>
        <w:ind w:left="360" w:firstLine="20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c) udzielenia studentowi urlopu wraz ze zgodą na anulowanie rejestracji na zajęcia.</w:t>
      </w:r>
    </w:p>
    <w:p w14:paraId="35C3C86A" w14:textId="77777777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2.</w:t>
      </w:r>
      <w:r w:rsidRPr="00F455AC">
        <w:rPr>
          <w:rFonts w:asciiTheme="minorHAnsi" w:hAnsiTheme="minorHAnsi" w:cstheme="minorHAnsi"/>
        </w:rPr>
        <w:tab/>
        <w:t>We wniosku, o którym mowa w ust. 1, student ma obowiązek wskazać aktualny numer rachunku bankowego, na który należy dokonać zwrotu opłaty.</w:t>
      </w:r>
    </w:p>
    <w:p w14:paraId="32EC4B19" w14:textId="77777777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3.</w:t>
      </w:r>
      <w:r w:rsidRPr="00F455AC">
        <w:rPr>
          <w:rFonts w:asciiTheme="minorHAnsi" w:hAnsiTheme="minorHAnsi" w:cstheme="minorHAnsi"/>
        </w:rPr>
        <w:tab/>
        <w:t>Wnioski, o których mowa w ust. 1, należy składać we właściwym dziekanacie Wydziału.</w:t>
      </w:r>
    </w:p>
    <w:p w14:paraId="2E09C797" w14:textId="0285ADEC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4.</w:t>
      </w:r>
      <w:r w:rsidRPr="00F455AC">
        <w:rPr>
          <w:rFonts w:asciiTheme="minorHAnsi" w:hAnsiTheme="minorHAnsi" w:cstheme="minorHAnsi"/>
        </w:rPr>
        <w:tab/>
        <w:t xml:space="preserve">Rozstrzygnięcie w sprawie zwrotu opłaty podejmuje </w:t>
      </w:r>
      <w:r w:rsidR="00DA523F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ydziału.</w:t>
      </w:r>
    </w:p>
    <w:p w14:paraId="483AA699" w14:textId="77777777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5.</w:t>
      </w:r>
      <w:r w:rsidRPr="00F455AC">
        <w:rPr>
          <w:rFonts w:asciiTheme="minorHAnsi" w:hAnsiTheme="minorHAnsi" w:cstheme="minorHAnsi"/>
        </w:rPr>
        <w:tab/>
        <w:t>W przypadkach, o którym mowa w ust. 1 pkt 2:</w:t>
      </w:r>
    </w:p>
    <w:p w14:paraId="0D162502" w14:textId="77777777" w:rsidR="00AD56C3" w:rsidRPr="00F455AC" w:rsidRDefault="00AD56C3" w:rsidP="00BF56C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1) opłaty naliczane są do dnia, w którym: </w:t>
      </w:r>
    </w:p>
    <w:p w14:paraId="25968702" w14:textId="1291145B" w:rsidR="00AD56C3" w:rsidRPr="00F455AC" w:rsidRDefault="00AD56C3" w:rsidP="00BF56CC">
      <w:pPr>
        <w:spacing w:line="276" w:lineRule="auto"/>
        <w:ind w:left="360" w:firstLine="20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a) decyzja o skreśleniu z listy</w:t>
      </w:r>
      <w:r w:rsidR="00D4277C" w:rsidRPr="00F455AC">
        <w:rPr>
          <w:rFonts w:asciiTheme="minorHAnsi" w:hAnsiTheme="minorHAnsi" w:cstheme="minorHAnsi"/>
        </w:rPr>
        <w:t xml:space="preserve"> studentów stała się ostateczna,</w:t>
      </w:r>
    </w:p>
    <w:p w14:paraId="1AC623EE" w14:textId="078F9446" w:rsidR="00AD56C3" w:rsidRPr="00F455AC" w:rsidRDefault="00AD56C3" w:rsidP="00BF56CC">
      <w:pPr>
        <w:spacing w:line="276" w:lineRule="auto"/>
        <w:ind w:left="360" w:firstLine="20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b) do Uczelni wpłynęła </w:t>
      </w:r>
      <w:r w:rsidR="00D4277C" w:rsidRPr="00F455AC">
        <w:rPr>
          <w:rFonts w:asciiTheme="minorHAnsi" w:hAnsiTheme="minorHAnsi" w:cstheme="minorHAnsi"/>
        </w:rPr>
        <w:t>rezygnacja ze studiów na piśmie,</w:t>
      </w:r>
      <w:r w:rsidRPr="00F455AC">
        <w:rPr>
          <w:rFonts w:asciiTheme="minorHAnsi" w:hAnsiTheme="minorHAnsi" w:cstheme="minorHAnsi"/>
        </w:rPr>
        <w:t xml:space="preserve"> </w:t>
      </w:r>
    </w:p>
    <w:p w14:paraId="3E5D30E3" w14:textId="0CBADD61" w:rsidR="00AD56C3" w:rsidRPr="00F455AC" w:rsidRDefault="00AD56C3" w:rsidP="00BF56CC">
      <w:pPr>
        <w:spacing w:line="276" w:lineRule="auto"/>
        <w:ind w:left="709" w:hanging="142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c) </w:t>
      </w:r>
      <w:r w:rsidR="007E763B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>ziekan Wydziału podjął decyzję o udzieleniu urlopu z anulowaniem rejestracji na zajęcia</w:t>
      </w:r>
      <w:r w:rsidR="00956E21" w:rsidRPr="00F455AC">
        <w:rPr>
          <w:rFonts w:asciiTheme="minorHAnsi" w:hAnsiTheme="minorHAnsi" w:cstheme="minorHAnsi"/>
        </w:rPr>
        <w:t>;</w:t>
      </w:r>
    </w:p>
    <w:p w14:paraId="18293CA0" w14:textId="77CB8C01" w:rsidR="00AD56C3" w:rsidRPr="00F455AC" w:rsidRDefault="00AD56C3" w:rsidP="00BF56CC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 xml:space="preserve">2) zwrot wpłaconej opłaty następuje w wysokości </w:t>
      </w:r>
      <w:r w:rsidR="000F1DB0" w:rsidRPr="00F455AC">
        <w:rPr>
          <w:rFonts w:asciiTheme="minorHAnsi" w:hAnsiTheme="minorHAnsi" w:cstheme="minorHAnsi"/>
        </w:rPr>
        <w:t>stanowiącej różnicę między wniesion</w:t>
      </w:r>
      <w:r w:rsidR="00B105FA">
        <w:rPr>
          <w:rFonts w:asciiTheme="minorHAnsi" w:hAnsiTheme="minorHAnsi" w:cstheme="minorHAnsi"/>
        </w:rPr>
        <w:t>ą</w:t>
      </w:r>
      <w:r w:rsidR="000F1DB0" w:rsidRPr="00F455AC">
        <w:rPr>
          <w:rFonts w:asciiTheme="minorHAnsi" w:hAnsiTheme="minorHAnsi" w:cstheme="minorHAnsi"/>
        </w:rPr>
        <w:t xml:space="preserve"> opłatą a ilością przeprowadzonych zajęć do dnia</w:t>
      </w:r>
      <w:r w:rsidR="006B6703" w:rsidRPr="00F455AC">
        <w:rPr>
          <w:rFonts w:asciiTheme="minorHAnsi" w:hAnsiTheme="minorHAnsi" w:cstheme="minorHAnsi"/>
        </w:rPr>
        <w:t xml:space="preserve"> w którym</w:t>
      </w:r>
      <w:r w:rsidR="000F1DB0" w:rsidRPr="00F455AC">
        <w:rPr>
          <w:rFonts w:asciiTheme="minorHAnsi" w:hAnsiTheme="minorHAnsi" w:cstheme="minorHAnsi"/>
        </w:rPr>
        <w:t>:</w:t>
      </w:r>
    </w:p>
    <w:p w14:paraId="1B84AA34" w14:textId="520B7BED" w:rsidR="00D63AA1" w:rsidRDefault="00D63AA1" w:rsidP="00BF56CC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a)</w:t>
      </w:r>
      <w:r w:rsidR="00956E21" w:rsidRPr="00F455AC">
        <w:rPr>
          <w:rFonts w:asciiTheme="minorHAnsi" w:hAnsiTheme="minorHAnsi" w:cstheme="minorHAnsi"/>
        </w:rPr>
        <w:t xml:space="preserve"> </w:t>
      </w:r>
      <w:r w:rsidR="00AD56C3" w:rsidRPr="00F455AC">
        <w:rPr>
          <w:rFonts w:asciiTheme="minorHAnsi" w:hAnsiTheme="minorHAnsi" w:cstheme="minorHAnsi"/>
        </w:rPr>
        <w:t>decyzja o skreśleniu z listy studentów stała się ostateczna</w:t>
      </w:r>
      <w:r w:rsidR="00956E21" w:rsidRPr="00F455AC">
        <w:rPr>
          <w:rFonts w:asciiTheme="minorHAnsi" w:hAnsiTheme="minorHAnsi" w:cstheme="minorHAnsi"/>
        </w:rPr>
        <w:t>,</w:t>
      </w:r>
    </w:p>
    <w:p w14:paraId="1D9E16DE" w14:textId="513F1457" w:rsidR="00512551" w:rsidRPr="00F455AC" w:rsidRDefault="00512551" w:rsidP="00BF56CC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do Uczelni wpłynęła pisemna rezygnacja ze studiów;</w:t>
      </w:r>
    </w:p>
    <w:p w14:paraId="01077688" w14:textId="56C7044A" w:rsidR="00AD56C3" w:rsidRPr="00F455AC" w:rsidRDefault="00512551" w:rsidP="00BF56CC">
      <w:p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D63AA1" w:rsidRPr="00F455AC">
        <w:rPr>
          <w:rFonts w:asciiTheme="minorHAnsi" w:hAnsiTheme="minorHAnsi" w:cstheme="minorHAnsi"/>
        </w:rPr>
        <w:t xml:space="preserve">) </w:t>
      </w:r>
      <w:r w:rsidR="00DA523F" w:rsidRPr="00F455AC">
        <w:rPr>
          <w:rFonts w:asciiTheme="minorHAnsi" w:hAnsiTheme="minorHAnsi" w:cstheme="minorHAnsi"/>
        </w:rPr>
        <w:t>d</w:t>
      </w:r>
      <w:r w:rsidR="00AD56C3" w:rsidRPr="00F455AC">
        <w:rPr>
          <w:rFonts w:asciiTheme="minorHAnsi" w:hAnsiTheme="minorHAnsi" w:cstheme="minorHAnsi"/>
        </w:rPr>
        <w:t xml:space="preserve">ziekan </w:t>
      </w:r>
      <w:r w:rsidR="00DA523F" w:rsidRPr="00F455AC">
        <w:rPr>
          <w:rFonts w:asciiTheme="minorHAnsi" w:hAnsiTheme="minorHAnsi" w:cstheme="minorHAnsi"/>
        </w:rPr>
        <w:t>w</w:t>
      </w:r>
      <w:r w:rsidR="00AD56C3" w:rsidRPr="00F455AC">
        <w:rPr>
          <w:rFonts w:asciiTheme="minorHAnsi" w:hAnsiTheme="minorHAnsi" w:cstheme="minorHAnsi"/>
        </w:rPr>
        <w:t>ydziału podjął decyzję o udzieleniu urlopu z anulowaniem rejestracji na zajęcia.</w:t>
      </w:r>
    </w:p>
    <w:p w14:paraId="165AFFEC" w14:textId="77777777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6.</w:t>
      </w:r>
      <w:r w:rsidRPr="00F455AC">
        <w:rPr>
          <w:rFonts w:asciiTheme="minorHAnsi" w:hAnsiTheme="minorHAnsi" w:cstheme="minorHAnsi"/>
        </w:rPr>
        <w:tab/>
        <w:t>Przy ustalaniu kwoty do zwrotu Uczelnia uwzględnia naliczone i niezapłacone odsetki ustawowe za opóźnienie oraz inne zaległe opłaty, a także ewentualne koszty prowizji banku związane z realizacją przelewu.</w:t>
      </w:r>
    </w:p>
    <w:p w14:paraId="3C18C346" w14:textId="59556880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lastRenderedPageBreak/>
        <w:t>7.</w:t>
      </w:r>
      <w:r w:rsidRPr="00F455AC">
        <w:rPr>
          <w:rFonts w:asciiTheme="minorHAnsi" w:hAnsiTheme="minorHAnsi" w:cstheme="minorHAnsi"/>
        </w:rPr>
        <w:tab/>
        <w:t>W przypadku skreślenia z listy studentów i niewniesienia wymaganych opłat, Uczelnia wszczyna postępowanie windykacyjne, w którym dochodzi należności</w:t>
      </w:r>
      <w:r w:rsidR="002E4D76" w:rsidRPr="00F455AC">
        <w:rPr>
          <w:rFonts w:asciiTheme="minorHAnsi" w:hAnsiTheme="minorHAnsi" w:cstheme="minorHAnsi"/>
        </w:rPr>
        <w:t>.</w:t>
      </w:r>
      <w:r w:rsidR="00532F71" w:rsidRPr="00F455AC">
        <w:rPr>
          <w:rFonts w:asciiTheme="minorHAnsi" w:hAnsiTheme="minorHAnsi" w:cstheme="minorHAnsi"/>
        </w:rPr>
        <w:t xml:space="preserve"> w </w:t>
      </w:r>
      <w:r w:rsidRPr="00F455AC">
        <w:rPr>
          <w:rFonts w:asciiTheme="minorHAnsi" w:hAnsiTheme="minorHAnsi" w:cstheme="minorHAnsi"/>
        </w:rPr>
        <w:t>wysokości proporcjonalnej do przeprowad</w:t>
      </w:r>
      <w:r w:rsidR="000B7347" w:rsidRPr="00F455AC">
        <w:rPr>
          <w:rFonts w:asciiTheme="minorHAnsi" w:hAnsiTheme="minorHAnsi" w:cstheme="minorHAnsi"/>
        </w:rPr>
        <w:t>zonych zajęć</w:t>
      </w:r>
      <w:r w:rsidR="00D63AA1" w:rsidRPr="00F455AC">
        <w:rPr>
          <w:rFonts w:asciiTheme="minorHAnsi" w:hAnsiTheme="minorHAnsi" w:cstheme="minorHAnsi"/>
        </w:rPr>
        <w:t>.</w:t>
      </w:r>
    </w:p>
    <w:p w14:paraId="1D081ECC" w14:textId="77EE2455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8.</w:t>
      </w:r>
      <w:r w:rsidRPr="00F455AC">
        <w:rPr>
          <w:rFonts w:asciiTheme="minorHAnsi" w:hAnsiTheme="minorHAnsi" w:cstheme="minorHAnsi"/>
        </w:rPr>
        <w:tab/>
        <w:t xml:space="preserve">W przypadku udzielenia urlopu od zajęć w trakcie trwania semestru student może ubiegać się o zwrot wniesionych opłat. Wniosek w tej sprawie student powinien złożyć </w:t>
      </w:r>
      <w:r w:rsidRPr="00F455AC">
        <w:rPr>
          <w:rFonts w:asciiTheme="minorHAnsi" w:hAnsiTheme="minorHAnsi" w:cstheme="minorHAnsi"/>
        </w:rPr>
        <w:br/>
        <w:t xml:space="preserve">w dziekanacie w terminie 7 dni od udzielenia urlopu przez </w:t>
      </w:r>
      <w:r w:rsidR="00DA523F" w:rsidRPr="00F455AC">
        <w:rPr>
          <w:rFonts w:asciiTheme="minorHAnsi" w:hAnsiTheme="minorHAnsi" w:cstheme="minorHAnsi"/>
        </w:rPr>
        <w:t>d</w:t>
      </w:r>
      <w:r w:rsidRPr="00F455AC">
        <w:rPr>
          <w:rFonts w:asciiTheme="minorHAnsi" w:hAnsiTheme="minorHAnsi" w:cstheme="minorHAnsi"/>
        </w:rPr>
        <w:t xml:space="preserve">ziekana </w:t>
      </w:r>
      <w:r w:rsidR="00DA523F" w:rsidRPr="00F455AC">
        <w:rPr>
          <w:rFonts w:asciiTheme="minorHAnsi" w:hAnsiTheme="minorHAnsi" w:cstheme="minorHAnsi"/>
        </w:rPr>
        <w:t>w</w:t>
      </w:r>
      <w:r w:rsidRPr="00F455AC">
        <w:rPr>
          <w:rFonts w:asciiTheme="minorHAnsi" w:hAnsiTheme="minorHAnsi" w:cstheme="minorHAnsi"/>
        </w:rPr>
        <w:t>ydziału.</w:t>
      </w:r>
    </w:p>
    <w:p w14:paraId="5B92497B" w14:textId="77777777" w:rsidR="00AD56C3" w:rsidRPr="00F455AC" w:rsidRDefault="00AD56C3" w:rsidP="00BF56CC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9.</w:t>
      </w:r>
      <w:r w:rsidRPr="00F455AC">
        <w:rPr>
          <w:rFonts w:asciiTheme="minorHAnsi" w:hAnsiTheme="minorHAnsi" w:cstheme="minorHAnsi"/>
        </w:rPr>
        <w:tab/>
        <w:t>W przypadku niezłożenia wniosku, o którym mowa w ust. 8 we wskazanym terminie, wniesiona opłata podlega zaliczeniu na poczet opłat za usługi edukacyjne, które student będzie zobowiązany wnieść po powrocie z urlopu.</w:t>
      </w:r>
    </w:p>
    <w:p w14:paraId="09099E6B" w14:textId="60C021DB" w:rsidR="00337777" w:rsidRPr="00F455AC" w:rsidRDefault="00AD56C3" w:rsidP="008C156D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F455AC">
        <w:rPr>
          <w:rFonts w:asciiTheme="minorHAnsi" w:hAnsiTheme="minorHAnsi" w:cstheme="minorHAnsi"/>
        </w:rPr>
        <w:t>10.</w:t>
      </w:r>
      <w:r w:rsidRPr="00F455AC">
        <w:rPr>
          <w:rFonts w:asciiTheme="minorHAnsi" w:hAnsiTheme="minorHAnsi" w:cstheme="minorHAnsi"/>
        </w:rPr>
        <w:tab/>
        <w:t>Opłaty za wydanie dokumentów związanych z przebiegiem studiów nie podlegają zwrotowi.</w:t>
      </w:r>
    </w:p>
    <w:sectPr w:rsidR="00337777" w:rsidRPr="00F455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50765" w14:textId="77777777" w:rsidR="00950058" w:rsidRDefault="00950058" w:rsidP="00AD56C3">
      <w:r>
        <w:separator/>
      </w:r>
    </w:p>
  </w:endnote>
  <w:endnote w:type="continuationSeparator" w:id="0">
    <w:p w14:paraId="1AC2DEBA" w14:textId="77777777" w:rsidR="00950058" w:rsidRDefault="00950058" w:rsidP="00AD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493900"/>
      <w:docPartObj>
        <w:docPartGallery w:val="Page Numbers (Bottom of Page)"/>
        <w:docPartUnique/>
      </w:docPartObj>
    </w:sdtPr>
    <w:sdtEndPr/>
    <w:sdtContent>
      <w:p w14:paraId="43CCA83C" w14:textId="7009D947" w:rsidR="00427DC2" w:rsidRDefault="00427D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D5EE243" w14:textId="77777777" w:rsidR="00427DC2" w:rsidRDefault="00427D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02361" w14:textId="77777777" w:rsidR="00950058" w:rsidRDefault="00950058" w:rsidP="00AD56C3">
      <w:r>
        <w:separator/>
      </w:r>
    </w:p>
  </w:footnote>
  <w:footnote w:type="continuationSeparator" w:id="0">
    <w:p w14:paraId="0CB36825" w14:textId="77777777" w:rsidR="00950058" w:rsidRDefault="00950058" w:rsidP="00AD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31D7B" w14:textId="689C3532" w:rsidR="00427DC2" w:rsidRPr="0005670A" w:rsidRDefault="00427DC2">
    <w:pPr>
      <w:pStyle w:val="Nagwek"/>
      <w:tabs>
        <w:tab w:val="clear" w:pos="4680"/>
        <w:tab w:val="clear" w:pos="9360"/>
      </w:tabs>
      <w:jc w:val="right"/>
      <w:rPr>
        <w:i/>
      </w:rPr>
    </w:pPr>
    <w:r w:rsidRPr="0005670A">
      <w:rPr>
        <w:i/>
      </w:rPr>
      <w:t xml:space="preserve">Załącznik do </w:t>
    </w:r>
    <w:r w:rsidR="00BB09B7">
      <w:rPr>
        <w:i/>
      </w:rPr>
      <w:t>ZW</w:t>
    </w:r>
    <w:r w:rsidR="00791CEF">
      <w:rPr>
        <w:i/>
      </w:rPr>
      <w:t xml:space="preserve"> NR 115</w:t>
    </w:r>
    <w:r w:rsidR="00BB09B7">
      <w:rPr>
        <w:i/>
      </w:rPr>
      <w:t>/2025</w:t>
    </w:r>
  </w:p>
  <w:p w14:paraId="758ECB4D" w14:textId="77777777" w:rsidR="00427DC2" w:rsidRDefault="00427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7D2"/>
    <w:multiLevelType w:val="hybridMultilevel"/>
    <w:tmpl w:val="9212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F91"/>
    <w:multiLevelType w:val="hybridMultilevel"/>
    <w:tmpl w:val="C26E6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06B43"/>
    <w:multiLevelType w:val="hybridMultilevel"/>
    <w:tmpl w:val="313C2436"/>
    <w:lvl w:ilvl="0" w:tplc="E86E55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0A1A"/>
    <w:multiLevelType w:val="hybridMultilevel"/>
    <w:tmpl w:val="3CD2A6E0"/>
    <w:lvl w:ilvl="0" w:tplc="D214C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A7B78"/>
    <w:multiLevelType w:val="hybridMultilevel"/>
    <w:tmpl w:val="F572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04FD52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3741E"/>
    <w:multiLevelType w:val="hybridMultilevel"/>
    <w:tmpl w:val="D2DA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8035D"/>
    <w:multiLevelType w:val="hybridMultilevel"/>
    <w:tmpl w:val="89D8B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11F3D"/>
    <w:multiLevelType w:val="hybridMultilevel"/>
    <w:tmpl w:val="3EC2F326"/>
    <w:lvl w:ilvl="0" w:tplc="0868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468FE"/>
    <w:multiLevelType w:val="hybridMultilevel"/>
    <w:tmpl w:val="831C6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40330"/>
    <w:multiLevelType w:val="hybridMultilevel"/>
    <w:tmpl w:val="EEA0FFC8"/>
    <w:lvl w:ilvl="0" w:tplc="A1389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10CFC"/>
    <w:multiLevelType w:val="hybridMultilevel"/>
    <w:tmpl w:val="524A5104"/>
    <w:lvl w:ilvl="0" w:tplc="849610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A0C05"/>
    <w:multiLevelType w:val="hybridMultilevel"/>
    <w:tmpl w:val="A48AF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115D2"/>
    <w:multiLevelType w:val="hybridMultilevel"/>
    <w:tmpl w:val="12E4F456"/>
    <w:lvl w:ilvl="0" w:tplc="92544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A7BE8"/>
    <w:multiLevelType w:val="hybridMultilevel"/>
    <w:tmpl w:val="4D6213BC"/>
    <w:lvl w:ilvl="0" w:tplc="A5869A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37C67"/>
    <w:multiLevelType w:val="hybridMultilevel"/>
    <w:tmpl w:val="15D04806"/>
    <w:lvl w:ilvl="0" w:tplc="B2749A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525C"/>
    <w:multiLevelType w:val="hybridMultilevel"/>
    <w:tmpl w:val="9BA47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A65EE"/>
    <w:multiLevelType w:val="hybridMultilevel"/>
    <w:tmpl w:val="64BC1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61B02"/>
    <w:multiLevelType w:val="hybridMultilevel"/>
    <w:tmpl w:val="53E620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35046"/>
    <w:multiLevelType w:val="hybridMultilevel"/>
    <w:tmpl w:val="423C8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73BCD"/>
    <w:multiLevelType w:val="hybridMultilevel"/>
    <w:tmpl w:val="B0380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706FD"/>
    <w:multiLevelType w:val="hybridMultilevel"/>
    <w:tmpl w:val="BAD05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90995"/>
    <w:multiLevelType w:val="hybridMultilevel"/>
    <w:tmpl w:val="A8DEC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40A58"/>
    <w:multiLevelType w:val="hybridMultilevel"/>
    <w:tmpl w:val="571675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12F0C638">
      <w:start w:val="1"/>
      <w:numFmt w:val="decimal"/>
      <w:lvlText w:val="%2)"/>
      <w:lvlJc w:val="left"/>
      <w:pPr>
        <w:ind w:left="1724" w:hanging="360"/>
      </w:pPr>
      <w:rPr>
        <w:rFonts w:asciiTheme="minorHAnsi" w:eastAsia="Times New Roman" w:hAnsiTheme="minorHAnsi" w:cstheme="minorHAnsi"/>
      </w:rPr>
    </w:lvl>
    <w:lvl w:ilvl="2" w:tplc="36B4ECB0">
      <w:start w:val="1"/>
      <w:numFmt w:val="decimal"/>
      <w:lvlText w:val="%3)"/>
      <w:lvlJc w:val="left"/>
      <w:pPr>
        <w:ind w:left="2639" w:hanging="375"/>
      </w:pPr>
      <w:rPr>
        <w:rFonts w:asciiTheme="minorHAnsi" w:eastAsia="Times New Roman" w:hAnsiTheme="minorHAnsi" w:cstheme="minorHAnsi"/>
      </w:rPr>
    </w:lvl>
    <w:lvl w:ilvl="3" w:tplc="C5E2FBC2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0F43E54"/>
    <w:multiLevelType w:val="hybridMultilevel"/>
    <w:tmpl w:val="2E409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11312"/>
    <w:multiLevelType w:val="hybridMultilevel"/>
    <w:tmpl w:val="77E867C6"/>
    <w:lvl w:ilvl="0" w:tplc="827071A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72FE3"/>
    <w:multiLevelType w:val="hybridMultilevel"/>
    <w:tmpl w:val="0A48C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F374D"/>
    <w:multiLevelType w:val="hybridMultilevel"/>
    <w:tmpl w:val="7730F4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D0120B4"/>
    <w:multiLevelType w:val="hybridMultilevel"/>
    <w:tmpl w:val="B3FE90E8"/>
    <w:lvl w:ilvl="0" w:tplc="41F23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91E88"/>
    <w:multiLevelType w:val="hybridMultilevel"/>
    <w:tmpl w:val="160663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11B57F7"/>
    <w:multiLevelType w:val="hybridMultilevel"/>
    <w:tmpl w:val="B6EADA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D3083F"/>
    <w:multiLevelType w:val="hybridMultilevel"/>
    <w:tmpl w:val="EF6C9020"/>
    <w:lvl w:ilvl="0" w:tplc="4EA80E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04F26"/>
    <w:multiLevelType w:val="hybridMultilevel"/>
    <w:tmpl w:val="33EC3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8509F"/>
    <w:multiLevelType w:val="hybridMultilevel"/>
    <w:tmpl w:val="99943EFE"/>
    <w:lvl w:ilvl="0" w:tplc="FC76F4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131512"/>
    <w:multiLevelType w:val="hybridMultilevel"/>
    <w:tmpl w:val="12D60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16F1C"/>
    <w:multiLevelType w:val="hybridMultilevel"/>
    <w:tmpl w:val="0218D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922EF"/>
    <w:multiLevelType w:val="hybridMultilevel"/>
    <w:tmpl w:val="CC3E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14C5E"/>
    <w:multiLevelType w:val="hybridMultilevel"/>
    <w:tmpl w:val="F87EC4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ED7937"/>
    <w:multiLevelType w:val="hybridMultilevel"/>
    <w:tmpl w:val="04F0B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D5F73"/>
    <w:multiLevelType w:val="hybridMultilevel"/>
    <w:tmpl w:val="A3A0990E"/>
    <w:lvl w:ilvl="0" w:tplc="8280F7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91CD1"/>
    <w:multiLevelType w:val="hybridMultilevel"/>
    <w:tmpl w:val="9C24A166"/>
    <w:lvl w:ilvl="0" w:tplc="BCBE77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9D5FD8"/>
    <w:multiLevelType w:val="hybridMultilevel"/>
    <w:tmpl w:val="78527D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3E4C3E"/>
    <w:multiLevelType w:val="hybridMultilevel"/>
    <w:tmpl w:val="C93219D0"/>
    <w:lvl w:ilvl="0" w:tplc="26CA82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E4F4E"/>
    <w:multiLevelType w:val="hybridMultilevel"/>
    <w:tmpl w:val="54E2CA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6729F8"/>
    <w:multiLevelType w:val="hybridMultilevel"/>
    <w:tmpl w:val="96EED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1293E"/>
    <w:multiLevelType w:val="hybridMultilevel"/>
    <w:tmpl w:val="AFCC9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CD38E4"/>
    <w:multiLevelType w:val="hybridMultilevel"/>
    <w:tmpl w:val="F5685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D5FB4"/>
    <w:multiLevelType w:val="hybridMultilevel"/>
    <w:tmpl w:val="70C82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F62A75"/>
    <w:multiLevelType w:val="hybridMultilevel"/>
    <w:tmpl w:val="E9980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B2D99"/>
    <w:multiLevelType w:val="hybridMultilevel"/>
    <w:tmpl w:val="A7F860E8"/>
    <w:lvl w:ilvl="0" w:tplc="384656CC">
      <w:start w:val="1"/>
      <w:numFmt w:val="decimal"/>
      <w:lvlText w:val="%1)"/>
      <w:lvlJc w:val="left"/>
      <w:pPr>
        <w:ind w:left="113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18"/>
  </w:num>
  <w:num w:numId="2">
    <w:abstractNumId w:val="24"/>
  </w:num>
  <w:num w:numId="3">
    <w:abstractNumId w:val="34"/>
  </w:num>
  <w:num w:numId="4">
    <w:abstractNumId w:val="25"/>
  </w:num>
  <w:num w:numId="5">
    <w:abstractNumId w:val="14"/>
  </w:num>
  <w:num w:numId="6">
    <w:abstractNumId w:val="13"/>
  </w:num>
  <w:num w:numId="7">
    <w:abstractNumId w:val="38"/>
  </w:num>
  <w:num w:numId="8">
    <w:abstractNumId w:val="9"/>
  </w:num>
  <w:num w:numId="9">
    <w:abstractNumId w:val="20"/>
  </w:num>
  <w:num w:numId="10">
    <w:abstractNumId w:val="41"/>
  </w:num>
  <w:num w:numId="11">
    <w:abstractNumId w:val="47"/>
  </w:num>
  <w:num w:numId="12">
    <w:abstractNumId w:val="31"/>
  </w:num>
  <w:num w:numId="13">
    <w:abstractNumId w:val="12"/>
  </w:num>
  <w:num w:numId="14">
    <w:abstractNumId w:val="4"/>
  </w:num>
  <w:num w:numId="15">
    <w:abstractNumId w:val="39"/>
  </w:num>
  <w:num w:numId="16">
    <w:abstractNumId w:val="7"/>
  </w:num>
  <w:num w:numId="17">
    <w:abstractNumId w:val="10"/>
  </w:num>
  <w:num w:numId="18">
    <w:abstractNumId w:val="2"/>
  </w:num>
  <w:num w:numId="19">
    <w:abstractNumId w:val="45"/>
  </w:num>
  <w:num w:numId="20">
    <w:abstractNumId w:val="32"/>
  </w:num>
  <w:num w:numId="21">
    <w:abstractNumId w:val="27"/>
  </w:num>
  <w:num w:numId="22">
    <w:abstractNumId w:val="5"/>
  </w:num>
  <w:num w:numId="23">
    <w:abstractNumId w:val="0"/>
  </w:num>
  <w:num w:numId="24">
    <w:abstractNumId w:val="44"/>
  </w:num>
  <w:num w:numId="25">
    <w:abstractNumId w:val="28"/>
  </w:num>
  <w:num w:numId="26">
    <w:abstractNumId w:val="6"/>
  </w:num>
  <w:num w:numId="27">
    <w:abstractNumId w:val="16"/>
  </w:num>
  <w:num w:numId="28">
    <w:abstractNumId w:val="43"/>
  </w:num>
  <w:num w:numId="29">
    <w:abstractNumId w:val="37"/>
  </w:num>
  <w:num w:numId="30">
    <w:abstractNumId w:val="35"/>
  </w:num>
  <w:num w:numId="31">
    <w:abstractNumId w:val="33"/>
  </w:num>
  <w:num w:numId="32">
    <w:abstractNumId w:val="22"/>
  </w:num>
  <w:num w:numId="33">
    <w:abstractNumId w:val="11"/>
  </w:num>
  <w:num w:numId="34">
    <w:abstractNumId w:val="42"/>
  </w:num>
  <w:num w:numId="35">
    <w:abstractNumId w:val="8"/>
  </w:num>
  <w:num w:numId="36">
    <w:abstractNumId w:val="46"/>
  </w:num>
  <w:num w:numId="37">
    <w:abstractNumId w:val="1"/>
  </w:num>
  <w:num w:numId="38">
    <w:abstractNumId w:val="29"/>
  </w:num>
  <w:num w:numId="39">
    <w:abstractNumId w:val="36"/>
  </w:num>
  <w:num w:numId="40">
    <w:abstractNumId w:val="15"/>
  </w:num>
  <w:num w:numId="41">
    <w:abstractNumId w:val="3"/>
  </w:num>
  <w:num w:numId="42">
    <w:abstractNumId w:val="17"/>
  </w:num>
  <w:num w:numId="43">
    <w:abstractNumId w:val="23"/>
  </w:num>
  <w:num w:numId="44">
    <w:abstractNumId w:val="19"/>
  </w:num>
  <w:num w:numId="45">
    <w:abstractNumId w:val="30"/>
  </w:num>
  <w:num w:numId="46">
    <w:abstractNumId w:val="21"/>
  </w:num>
  <w:num w:numId="47">
    <w:abstractNumId w:val="48"/>
  </w:num>
  <w:num w:numId="48">
    <w:abstractNumId w:val="40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C3"/>
    <w:rsid w:val="000047F3"/>
    <w:rsid w:val="0000562A"/>
    <w:rsid w:val="00007E20"/>
    <w:rsid w:val="00014E4F"/>
    <w:rsid w:val="000150C1"/>
    <w:rsid w:val="00016009"/>
    <w:rsid w:val="000172FD"/>
    <w:rsid w:val="00021779"/>
    <w:rsid w:val="0002408B"/>
    <w:rsid w:val="0002424D"/>
    <w:rsid w:val="000246F5"/>
    <w:rsid w:val="00030CE9"/>
    <w:rsid w:val="000318BB"/>
    <w:rsid w:val="00032A90"/>
    <w:rsid w:val="000350C7"/>
    <w:rsid w:val="000410BB"/>
    <w:rsid w:val="00041B28"/>
    <w:rsid w:val="0004440D"/>
    <w:rsid w:val="00050B78"/>
    <w:rsid w:val="0005670A"/>
    <w:rsid w:val="00057683"/>
    <w:rsid w:val="000605D5"/>
    <w:rsid w:val="00063023"/>
    <w:rsid w:val="00066D34"/>
    <w:rsid w:val="00071C5F"/>
    <w:rsid w:val="00073F4E"/>
    <w:rsid w:val="00074750"/>
    <w:rsid w:val="00084554"/>
    <w:rsid w:val="0008471F"/>
    <w:rsid w:val="0009208C"/>
    <w:rsid w:val="000A0725"/>
    <w:rsid w:val="000A102A"/>
    <w:rsid w:val="000A107D"/>
    <w:rsid w:val="000A22B4"/>
    <w:rsid w:val="000A2692"/>
    <w:rsid w:val="000A2AC8"/>
    <w:rsid w:val="000A48F6"/>
    <w:rsid w:val="000A622D"/>
    <w:rsid w:val="000B3CC1"/>
    <w:rsid w:val="000B5DB7"/>
    <w:rsid w:val="000B7347"/>
    <w:rsid w:val="000C089C"/>
    <w:rsid w:val="000C4B60"/>
    <w:rsid w:val="000C62DF"/>
    <w:rsid w:val="000C67A0"/>
    <w:rsid w:val="000D595D"/>
    <w:rsid w:val="000D5C5B"/>
    <w:rsid w:val="000D6372"/>
    <w:rsid w:val="000E33F6"/>
    <w:rsid w:val="000F0B4A"/>
    <w:rsid w:val="000F1DB0"/>
    <w:rsid w:val="000F5510"/>
    <w:rsid w:val="00102F83"/>
    <w:rsid w:val="001032F3"/>
    <w:rsid w:val="001043DC"/>
    <w:rsid w:val="00116CA7"/>
    <w:rsid w:val="00123297"/>
    <w:rsid w:val="001272EF"/>
    <w:rsid w:val="00133DCB"/>
    <w:rsid w:val="00140725"/>
    <w:rsid w:val="001424FB"/>
    <w:rsid w:val="0015525A"/>
    <w:rsid w:val="00163E30"/>
    <w:rsid w:val="00173507"/>
    <w:rsid w:val="00174A03"/>
    <w:rsid w:val="00180D71"/>
    <w:rsid w:val="00185513"/>
    <w:rsid w:val="00185C0D"/>
    <w:rsid w:val="00190F80"/>
    <w:rsid w:val="00192458"/>
    <w:rsid w:val="00192C26"/>
    <w:rsid w:val="00194425"/>
    <w:rsid w:val="001A447B"/>
    <w:rsid w:val="001A6224"/>
    <w:rsid w:val="001C3A4D"/>
    <w:rsid w:val="001C3E5D"/>
    <w:rsid w:val="001C60C0"/>
    <w:rsid w:val="001C69A4"/>
    <w:rsid w:val="001D4690"/>
    <w:rsid w:val="001D5D8E"/>
    <w:rsid w:val="001F14A0"/>
    <w:rsid w:val="001F6D44"/>
    <w:rsid w:val="00204211"/>
    <w:rsid w:val="00212D6E"/>
    <w:rsid w:val="002175A8"/>
    <w:rsid w:val="00217929"/>
    <w:rsid w:val="00220129"/>
    <w:rsid w:val="00225F44"/>
    <w:rsid w:val="00227B3F"/>
    <w:rsid w:val="00231306"/>
    <w:rsid w:val="00232D7C"/>
    <w:rsid w:val="00236B79"/>
    <w:rsid w:val="002512F2"/>
    <w:rsid w:val="0025558A"/>
    <w:rsid w:val="00260F95"/>
    <w:rsid w:val="00265005"/>
    <w:rsid w:val="0027270D"/>
    <w:rsid w:val="00277320"/>
    <w:rsid w:val="00282854"/>
    <w:rsid w:val="00286622"/>
    <w:rsid w:val="00294A4B"/>
    <w:rsid w:val="0029592E"/>
    <w:rsid w:val="002A12B9"/>
    <w:rsid w:val="002A28B1"/>
    <w:rsid w:val="002A3738"/>
    <w:rsid w:val="002D2BBB"/>
    <w:rsid w:val="002D4176"/>
    <w:rsid w:val="002D45DF"/>
    <w:rsid w:val="002D6451"/>
    <w:rsid w:val="002E10AC"/>
    <w:rsid w:val="002E1388"/>
    <w:rsid w:val="002E4D76"/>
    <w:rsid w:val="002E7CCA"/>
    <w:rsid w:val="002F1FD7"/>
    <w:rsid w:val="002F5103"/>
    <w:rsid w:val="002F5C1C"/>
    <w:rsid w:val="002F77C0"/>
    <w:rsid w:val="003006C0"/>
    <w:rsid w:val="00303398"/>
    <w:rsid w:val="00306151"/>
    <w:rsid w:val="00314E8F"/>
    <w:rsid w:val="003177AB"/>
    <w:rsid w:val="0032259D"/>
    <w:rsid w:val="00322EE1"/>
    <w:rsid w:val="00323FC9"/>
    <w:rsid w:val="00324381"/>
    <w:rsid w:val="00324E32"/>
    <w:rsid w:val="003264B6"/>
    <w:rsid w:val="003345A9"/>
    <w:rsid w:val="00337069"/>
    <w:rsid w:val="00337777"/>
    <w:rsid w:val="003445A5"/>
    <w:rsid w:val="0034536B"/>
    <w:rsid w:val="003474F6"/>
    <w:rsid w:val="00347C3B"/>
    <w:rsid w:val="003504F8"/>
    <w:rsid w:val="0035552D"/>
    <w:rsid w:val="00361613"/>
    <w:rsid w:val="00362BDC"/>
    <w:rsid w:val="003639FF"/>
    <w:rsid w:val="003679D5"/>
    <w:rsid w:val="00371549"/>
    <w:rsid w:val="00375361"/>
    <w:rsid w:val="003813F2"/>
    <w:rsid w:val="00383681"/>
    <w:rsid w:val="003922CA"/>
    <w:rsid w:val="00395A07"/>
    <w:rsid w:val="0039613C"/>
    <w:rsid w:val="00396B06"/>
    <w:rsid w:val="003A3C50"/>
    <w:rsid w:val="003A5AD4"/>
    <w:rsid w:val="003A6BE7"/>
    <w:rsid w:val="003B47C0"/>
    <w:rsid w:val="003B4DDB"/>
    <w:rsid w:val="003C025B"/>
    <w:rsid w:val="003C1471"/>
    <w:rsid w:val="003D54EE"/>
    <w:rsid w:val="003D6C7A"/>
    <w:rsid w:val="003D70D1"/>
    <w:rsid w:val="003E314B"/>
    <w:rsid w:val="003E4852"/>
    <w:rsid w:val="003E605B"/>
    <w:rsid w:val="003E6BB4"/>
    <w:rsid w:val="003F07B9"/>
    <w:rsid w:val="003F61B2"/>
    <w:rsid w:val="00400AD5"/>
    <w:rsid w:val="00400D2D"/>
    <w:rsid w:val="00403A18"/>
    <w:rsid w:val="00404246"/>
    <w:rsid w:val="00404529"/>
    <w:rsid w:val="0040481F"/>
    <w:rsid w:val="00405B3A"/>
    <w:rsid w:val="00410854"/>
    <w:rsid w:val="004134C2"/>
    <w:rsid w:val="00422C8C"/>
    <w:rsid w:val="0042430F"/>
    <w:rsid w:val="00427DC2"/>
    <w:rsid w:val="00427DE4"/>
    <w:rsid w:val="00432EE7"/>
    <w:rsid w:val="00435DD6"/>
    <w:rsid w:val="004375CE"/>
    <w:rsid w:val="0044208A"/>
    <w:rsid w:val="004446DA"/>
    <w:rsid w:val="00451CE8"/>
    <w:rsid w:val="00452F5F"/>
    <w:rsid w:val="0045542A"/>
    <w:rsid w:val="0045578C"/>
    <w:rsid w:val="00460194"/>
    <w:rsid w:val="00462B67"/>
    <w:rsid w:val="00467E78"/>
    <w:rsid w:val="00483F95"/>
    <w:rsid w:val="00490061"/>
    <w:rsid w:val="00491BCB"/>
    <w:rsid w:val="004925BC"/>
    <w:rsid w:val="0049420D"/>
    <w:rsid w:val="00495856"/>
    <w:rsid w:val="004A0667"/>
    <w:rsid w:val="004A20F0"/>
    <w:rsid w:val="004A78F5"/>
    <w:rsid w:val="004B49C0"/>
    <w:rsid w:val="004C3840"/>
    <w:rsid w:val="004C3A91"/>
    <w:rsid w:val="004C676E"/>
    <w:rsid w:val="004C7436"/>
    <w:rsid w:val="004D0F68"/>
    <w:rsid w:val="004D2F4C"/>
    <w:rsid w:val="004D6A69"/>
    <w:rsid w:val="004D7558"/>
    <w:rsid w:val="004E2684"/>
    <w:rsid w:val="004E3C14"/>
    <w:rsid w:val="004E5DF1"/>
    <w:rsid w:val="004E6BF7"/>
    <w:rsid w:val="004F0BE3"/>
    <w:rsid w:val="004F2076"/>
    <w:rsid w:val="004F316A"/>
    <w:rsid w:val="004F6668"/>
    <w:rsid w:val="00503D11"/>
    <w:rsid w:val="00503DF1"/>
    <w:rsid w:val="00506B53"/>
    <w:rsid w:val="00506CE2"/>
    <w:rsid w:val="00506DDA"/>
    <w:rsid w:val="00512551"/>
    <w:rsid w:val="005127A7"/>
    <w:rsid w:val="0051375C"/>
    <w:rsid w:val="005237C9"/>
    <w:rsid w:val="00532BA8"/>
    <w:rsid w:val="00532F71"/>
    <w:rsid w:val="00536E45"/>
    <w:rsid w:val="005433BB"/>
    <w:rsid w:val="00543CE7"/>
    <w:rsid w:val="0055139F"/>
    <w:rsid w:val="00554515"/>
    <w:rsid w:val="0056007E"/>
    <w:rsid w:val="00565E20"/>
    <w:rsid w:val="0056614C"/>
    <w:rsid w:val="00570432"/>
    <w:rsid w:val="00570489"/>
    <w:rsid w:val="00575929"/>
    <w:rsid w:val="00575C6D"/>
    <w:rsid w:val="00575D00"/>
    <w:rsid w:val="00576154"/>
    <w:rsid w:val="00581225"/>
    <w:rsid w:val="005819DB"/>
    <w:rsid w:val="00581F62"/>
    <w:rsid w:val="00585287"/>
    <w:rsid w:val="00596579"/>
    <w:rsid w:val="00596BEE"/>
    <w:rsid w:val="005A5CC0"/>
    <w:rsid w:val="005A5CD5"/>
    <w:rsid w:val="005A639F"/>
    <w:rsid w:val="005A6729"/>
    <w:rsid w:val="005A79DA"/>
    <w:rsid w:val="005A7D78"/>
    <w:rsid w:val="005A7DC8"/>
    <w:rsid w:val="005B1A7D"/>
    <w:rsid w:val="005B3A9C"/>
    <w:rsid w:val="005B5F97"/>
    <w:rsid w:val="005B79C0"/>
    <w:rsid w:val="005C187F"/>
    <w:rsid w:val="005C75E1"/>
    <w:rsid w:val="005D4898"/>
    <w:rsid w:val="005D4E2B"/>
    <w:rsid w:val="005E6611"/>
    <w:rsid w:val="005E6763"/>
    <w:rsid w:val="005E75CE"/>
    <w:rsid w:val="005F14AE"/>
    <w:rsid w:val="005F39AF"/>
    <w:rsid w:val="00601BBE"/>
    <w:rsid w:val="00604826"/>
    <w:rsid w:val="00610B69"/>
    <w:rsid w:val="00611848"/>
    <w:rsid w:val="006130D2"/>
    <w:rsid w:val="006142E1"/>
    <w:rsid w:val="00623547"/>
    <w:rsid w:val="00630235"/>
    <w:rsid w:val="00635B00"/>
    <w:rsid w:val="00635B9D"/>
    <w:rsid w:val="00636CFA"/>
    <w:rsid w:val="0064284D"/>
    <w:rsid w:val="006472B3"/>
    <w:rsid w:val="00650111"/>
    <w:rsid w:val="00650E61"/>
    <w:rsid w:val="006533E6"/>
    <w:rsid w:val="00653415"/>
    <w:rsid w:val="00653462"/>
    <w:rsid w:val="00657A90"/>
    <w:rsid w:val="006602E1"/>
    <w:rsid w:val="00661952"/>
    <w:rsid w:val="006633F7"/>
    <w:rsid w:val="006634D5"/>
    <w:rsid w:val="0066589B"/>
    <w:rsid w:val="00672C33"/>
    <w:rsid w:val="00675B10"/>
    <w:rsid w:val="00682543"/>
    <w:rsid w:val="00682681"/>
    <w:rsid w:val="0068389F"/>
    <w:rsid w:val="00684DAA"/>
    <w:rsid w:val="0069191F"/>
    <w:rsid w:val="006A0479"/>
    <w:rsid w:val="006A3AAA"/>
    <w:rsid w:val="006A51BF"/>
    <w:rsid w:val="006B6703"/>
    <w:rsid w:val="006B6DB4"/>
    <w:rsid w:val="006B742B"/>
    <w:rsid w:val="006C6577"/>
    <w:rsid w:val="006D07DD"/>
    <w:rsid w:val="006D3FB0"/>
    <w:rsid w:val="006D4484"/>
    <w:rsid w:val="006E151E"/>
    <w:rsid w:val="006E20ED"/>
    <w:rsid w:val="006E4FDF"/>
    <w:rsid w:val="006E5D97"/>
    <w:rsid w:val="006E6B90"/>
    <w:rsid w:val="006F391E"/>
    <w:rsid w:val="006F5DF3"/>
    <w:rsid w:val="006F6D72"/>
    <w:rsid w:val="00707F96"/>
    <w:rsid w:val="0071095A"/>
    <w:rsid w:val="00717940"/>
    <w:rsid w:val="00727C92"/>
    <w:rsid w:val="00732257"/>
    <w:rsid w:val="00732CCB"/>
    <w:rsid w:val="00732E0D"/>
    <w:rsid w:val="00733FB3"/>
    <w:rsid w:val="0073546A"/>
    <w:rsid w:val="00736038"/>
    <w:rsid w:val="00746AA3"/>
    <w:rsid w:val="00747030"/>
    <w:rsid w:val="00751CD3"/>
    <w:rsid w:val="0075551C"/>
    <w:rsid w:val="007568B7"/>
    <w:rsid w:val="00757B45"/>
    <w:rsid w:val="00764830"/>
    <w:rsid w:val="0076709D"/>
    <w:rsid w:val="00771131"/>
    <w:rsid w:val="00771542"/>
    <w:rsid w:val="00773310"/>
    <w:rsid w:val="00780D03"/>
    <w:rsid w:val="00781537"/>
    <w:rsid w:val="00783DDA"/>
    <w:rsid w:val="00784041"/>
    <w:rsid w:val="0078630F"/>
    <w:rsid w:val="00791CEF"/>
    <w:rsid w:val="00794D1E"/>
    <w:rsid w:val="00794FF3"/>
    <w:rsid w:val="00796ADB"/>
    <w:rsid w:val="007974E0"/>
    <w:rsid w:val="007A0786"/>
    <w:rsid w:val="007A2AE1"/>
    <w:rsid w:val="007A57C6"/>
    <w:rsid w:val="007B0545"/>
    <w:rsid w:val="007B0B78"/>
    <w:rsid w:val="007B1BCC"/>
    <w:rsid w:val="007B3885"/>
    <w:rsid w:val="007C1DD7"/>
    <w:rsid w:val="007C560D"/>
    <w:rsid w:val="007C6AC6"/>
    <w:rsid w:val="007D059D"/>
    <w:rsid w:val="007D145B"/>
    <w:rsid w:val="007D3F23"/>
    <w:rsid w:val="007D5749"/>
    <w:rsid w:val="007D7001"/>
    <w:rsid w:val="007D72F6"/>
    <w:rsid w:val="007E15BC"/>
    <w:rsid w:val="007E16D4"/>
    <w:rsid w:val="007E322E"/>
    <w:rsid w:val="007E763B"/>
    <w:rsid w:val="007F44A1"/>
    <w:rsid w:val="007F5FB3"/>
    <w:rsid w:val="00805CF5"/>
    <w:rsid w:val="00806364"/>
    <w:rsid w:val="00813B00"/>
    <w:rsid w:val="008145CF"/>
    <w:rsid w:val="0082499D"/>
    <w:rsid w:val="00831628"/>
    <w:rsid w:val="0083350D"/>
    <w:rsid w:val="00834C9B"/>
    <w:rsid w:val="0084083C"/>
    <w:rsid w:val="00843483"/>
    <w:rsid w:val="00847690"/>
    <w:rsid w:val="00851043"/>
    <w:rsid w:val="00853EF3"/>
    <w:rsid w:val="00856AF4"/>
    <w:rsid w:val="00857435"/>
    <w:rsid w:val="00857601"/>
    <w:rsid w:val="00861114"/>
    <w:rsid w:val="00862FBA"/>
    <w:rsid w:val="0086340E"/>
    <w:rsid w:val="00866E2D"/>
    <w:rsid w:val="00870555"/>
    <w:rsid w:val="00871292"/>
    <w:rsid w:val="0087465C"/>
    <w:rsid w:val="008804B1"/>
    <w:rsid w:val="00883FE0"/>
    <w:rsid w:val="0088484E"/>
    <w:rsid w:val="00891325"/>
    <w:rsid w:val="00891860"/>
    <w:rsid w:val="008948D2"/>
    <w:rsid w:val="00897AEB"/>
    <w:rsid w:val="008B1F9E"/>
    <w:rsid w:val="008B4975"/>
    <w:rsid w:val="008B7321"/>
    <w:rsid w:val="008C0F4C"/>
    <w:rsid w:val="008C156D"/>
    <w:rsid w:val="008D22E9"/>
    <w:rsid w:val="008D4485"/>
    <w:rsid w:val="008D5029"/>
    <w:rsid w:val="008D6396"/>
    <w:rsid w:val="008D7BED"/>
    <w:rsid w:val="008E3979"/>
    <w:rsid w:val="008E7CAB"/>
    <w:rsid w:val="008F2985"/>
    <w:rsid w:val="008F7C7D"/>
    <w:rsid w:val="009139C3"/>
    <w:rsid w:val="00922F6C"/>
    <w:rsid w:val="00925AC6"/>
    <w:rsid w:val="00925B2D"/>
    <w:rsid w:val="00926B79"/>
    <w:rsid w:val="009274D8"/>
    <w:rsid w:val="00932FA1"/>
    <w:rsid w:val="00935577"/>
    <w:rsid w:val="00941A41"/>
    <w:rsid w:val="00942453"/>
    <w:rsid w:val="00950058"/>
    <w:rsid w:val="0095175F"/>
    <w:rsid w:val="009517D1"/>
    <w:rsid w:val="00956E21"/>
    <w:rsid w:val="00961143"/>
    <w:rsid w:val="0096663A"/>
    <w:rsid w:val="00975BEA"/>
    <w:rsid w:val="00975F91"/>
    <w:rsid w:val="00977000"/>
    <w:rsid w:val="009820E3"/>
    <w:rsid w:val="00987488"/>
    <w:rsid w:val="0099182A"/>
    <w:rsid w:val="00996890"/>
    <w:rsid w:val="009A1616"/>
    <w:rsid w:val="009B255D"/>
    <w:rsid w:val="009B3C07"/>
    <w:rsid w:val="009B48E6"/>
    <w:rsid w:val="009B5AC9"/>
    <w:rsid w:val="009B5F7F"/>
    <w:rsid w:val="009B6DDE"/>
    <w:rsid w:val="009C6504"/>
    <w:rsid w:val="009D5A03"/>
    <w:rsid w:val="009D74E5"/>
    <w:rsid w:val="009D7952"/>
    <w:rsid w:val="009E05AF"/>
    <w:rsid w:val="009E07C5"/>
    <w:rsid w:val="009E5243"/>
    <w:rsid w:val="009E764F"/>
    <w:rsid w:val="009E7DBB"/>
    <w:rsid w:val="009E7F41"/>
    <w:rsid w:val="009F09AE"/>
    <w:rsid w:val="009F4CDD"/>
    <w:rsid w:val="00A00542"/>
    <w:rsid w:val="00A13202"/>
    <w:rsid w:val="00A152B4"/>
    <w:rsid w:val="00A24608"/>
    <w:rsid w:val="00A27414"/>
    <w:rsid w:val="00A34AF3"/>
    <w:rsid w:val="00A34B5D"/>
    <w:rsid w:val="00A35C8B"/>
    <w:rsid w:val="00A36711"/>
    <w:rsid w:val="00A374DA"/>
    <w:rsid w:val="00A37595"/>
    <w:rsid w:val="00A40489"/>
    <w:rsid w:val="00A42207"/>
    <w:rsid w:val="00A457A9"/>
    <w:rsid w:val="00A46D4E"/>
    <w:rsid w:val="00A504C7"/>
    <w:rsid w:val="00A52396"/>
    <w:rsid w:val="00A53537"/>
    <w:rsid w:val="00A54E00"/>
    <w:rsid w:val="00A733DC"/>
    <w:rsid w:val="00A7698E"/>
    <w:rsid w:val="00A77227"/>
    <w:rsid w:val="00A77FFC"/>
    <w:rsid w:val="00A82FC9"/>
    <w:rsid w:val="00A83688"/>
    <w:rsid w:val="00A94DC7"/>
    <w:rsid w:val="00A95EB4"/>
    <w:rsid w:val="00AA2CD0"/>
    <w:rsid w:val="00AA36BB"/>
    <w:rsid w:val="00AA5E82"/>
    <w:rsid w:val="00AB10D9"/>
    <w:rsid w:val="00AB27D9"/>
    <w:rsid w:val="00AB28C7"/>
    <w:rsid w:val="00AC658B"/>
    <w:rsid w:val="00AD3C9E"/>
    <w:rsid w:val="00AD56C3"/>
    <w:rsid w:val="00AD6CD7"/>
    <w:rsid w:val="00AE2EB0"/>
    <w:rsid w:val="00AE3BEC"/>
    <w:rsid w:val="00AE6FDD"/>
    <w:rsid w:val="00AF021D"/>
    <w:rsid w:val="00AF02C3"/>
    <w:rsid w:val="00AF6299"/>
    <w:rsid w:val="00AF6A65"/>
    <w:rsid w:val="00AF6AF8"/>
    <w:rsid w:val="00AF6EFC"/>
    <w:rsid w:val="00B05CE8"/>
    <w:rsid w:val="00B05CEA"/>
    <w:rsid w:val="00B0638E"/>
    <w:rsid w:val="00B105FA"/>
    <w:rsid w:val="00B126FF"/>
    <w:rsid w:val="00B234B1"/>
    <w:rsid w:val="00B27C02"/>
    <w:rsid w:val="00B330DD"/>
    <w:rsid w:val="00B46141"/>
    <w:rsid w:val="00B51DEA"/>
    <w:rsid w:val="00B62A90"/>
    <w:rsid w:val="00B63339"/>
    <w:rsid w:val="00B65125"/>
    <w:rsid w:val="00B735D3"/>
    <w:rsid w:val="00B80ED5"/>
    <w:rsid w:val="00B845E7"/>
    <w:rsid w:val="00B85925"/>
    <w:rsid w:val="00B860A0"/>
    <w:rsid w:val="00B860A6"/>
    <w:rsid w:val="00B930A2"/>
    <w:rsid w:val="00B951BC"/>
    <w:rsid w:val="00BA6349"/>
    <w:rsid w:val="00BA7349"/>
    <w:rsid w:val="00BB09B7"/>
    <w:rsid w:val="00BB43EB"/>
    <w:rsid w:val="00BB44AB"/>
    <w:rsid w:val="00BB6ED0"/>
    <w:rsid w:val="00BC293F"/>
    <w:rsid w:val="00BC5A9B"/>
    <w:rsid w:val="00BD61FA"/>
    <w:rsid w:val="00BE2E06"/>
    <w:rsid w:val="00BF56CC"/>
    <w:rsid w:val="00C10C93"/>
    <w:rsid w:val="00C17FDB"/>
    <w:rsid w:val="00C30272"/>
    <w:rsid w:val="00C3123C"/>
    <w:rsid w:val="00C355F0"/>
    <w:rsid w:val="00C36A5C"/>
    <w:rsid w:val="00C36A67"/>
    <w:rsid w:val="00C53390"/>
    <w:rsid w:val="00C5507E"/>
    <w:rsid w:val="00C557F8"/>
    <w:rsid w:val="00C66578"/>
    <w:rsid w:val="00C702FF"/>
    <w:rsid w:val="00C74DD8"/>
    <w:rsid w:val="00C75695"/>
    <w:rsid w:val="00C75758"/>
    <w:rsid w:val="00C81CFA"/>
    <w:rsid w:val="00C83531"/>
    <w:rsid w:val="00C85212"/>
    <w:rsid w:val="00C854F3"/>
    <w:rsid w:val="00C87ACC"/>
    <w:rsid w:val="00C911F9"/>
    <w:rsid w:val="00CB51E5"/>
    <w:rsid w:val="00CC099F"/>
    <w:rsid w:val="00CC68E4"/>
    <w:rsid w:val="00CD0584"/>
    <w:rsid w:val="00CD1738"/>
    <w:rsid w:val="00CD4335"/>
    <w:rsid w:val="00CD6C2B"/>
    <w:rsid w:val="00CE24C0"/>
    <w:rsid w:val="00CE24D3"/>
    <w:rsid w:val="00CE2BD6"/>
    <w:rsid w:val="00CE40AF"/>
    <w:rsid w:val="00CF495F"/>
    <w:rsid w:val="00CF6A9D"/>
    <w:rsid w:val="00CF7768"/>
    <w:rsid w:val="00D00F4F"/>
    <w:rsid w:val="00D034F8"/>
    <w:rsid w:val="00D07AA7"/>
    <w:rsid w:val="00D26127"/>
    <w:rsid w:val="00D345DD"/>
    <w:rsid w:val="00D369B9"/>
    <w:rsid w:val="00D369BB"/>
    <w:rsid w:val="00D4277C"/>
    <w:rsid w:val="00D466D9"/>
    <w:rsid w:val="00D467C0"/>
    <w:rsid w:val="00D51641"/>
    <w:rsid w:val="00D52364"/>
    <w:rsid w:val="00D53493"/>
    <w:rsid w:val="00D53D66"/>
    <w:rsid w:val="00D55EB3"/>
    <w:rsid w:val="00D57D6A"/>
    <w:rsid w:val="00D63AA1"/>
    <w:rsid w:val="00D75916"/>
    <w:rsid w:val="00D801BC"/>
    <w:rsid w:val="00D84622"/>
    <w:rsid w:val="00D849B9"/>
    <w:rsid w:val="00D90F56"/>
    <w:rsid w:val="00D919ED"/>
    <w:rsid w:val="00D91B50"/>
    <w:rsid w:val="00D93E59"/>
    <w:rsid w:val="00D93F74"/>
    <w:rsid w:val="00DA380B"/>
    <w:rsid w:val="00DA49C9"/>
    <w:rsid w:val="00DA523F"/>
    <w:rsid w:val="00DA5389"/>
    <w:rsid w:val="00DA6671"/>
    <w:rsid w:val="00DA729B"/>
    <w:rsid w:val="00DB0DF0"/>
    <w:rsid w:val="00DB294C"/>
    <w:rsid w:val="00DB452A"/>
    <w:rsid w:val="00DB4917"/>
    <w:rsid w:val="00DB639F"/>
    <w:rsid w:val="00DB6E96"/>
    <w:rsid w:val="00DC40EA"/>
    <w:rsid w:val="00DD04FE"/>
    <w:rsid w:val="00DD4C3C"/>
    <w:rsid w:val="00DD51A9"/>
    <w:rsid w:val="00DD6105"/>
    <w:rsid w:val="00DE023A"/>
    <w:rsid w:val="00DE2CDC"/>
    <w:rsid w:val="00DF1252"/>
    <w:rsid w:val="00DF5D6F"/>
    <w:rsid w:val="00E0465A"/>
    <w:rsid w:val="00E0551C"/>
    <w:rsid w:val="00E06865"/>
    <w:rsid w:val="00E10B97"/>
    <w:rsid w:val="00E11575"/>
    <w:rsid w:val="00E17ED9"/>
    <w:rsid w:val="00E2019B"/>
    <w:rsid w:val="00E24BAF"/>
    <w:rsid w:val="00E31870"/>
    <w:rsid w:val="00E3416C"/>
    <w:rsid w:val="00E35E70"/>
    <w:rsid w:val="00E41C55"/>
    <w:rsid w:val="00E515DE"/>
    <w:rsid w:val="00E62839"/>
    <w:rsid w:val="00E64B02"/>
    <w:rsid w:val="00E6661F"/>
    <w:rsid w:val="00E71172"/>
    <w:rsid w:val="00E716A5"/>
    <w:rsid w:val="00E72F08"/>
    <w:rsid w:val="00E745BE"/>
    <w:rsid w:val="00E80405"/>
    <w:rsid w:val="00E83B1F"/>
    <w:rsid w:val="00E83FB0"/>
    <w:rsid w:val="00EA1215"/>
    <w:rsid w:val="00EA1562"/>
    <w:rsid w:val="00EA2555"/>
    <w:rsid w:val="00EA2FD0"/>
    <w:rsid w:val="00EB3409"/>
    <w:rsid w:val="00EB7E67"/>
    <w:rsid w:val="00EC023B"/>
    <w:rsid w:val="00EC1064"/>
    <w:rsid w:val="00EC3A5A"/>
    <w:rsid w:val="00EC3D60"/>
    <w:rsid w:val="00EC5E09"/>
    <w:rsid w:val="00EC5F86"/>
    <w:rsid w:val="00EC6C32"/>
    <w:rsid w:val="00EE1E7C"/>
    <w:rsid w:val="00EE2308"/>
    <w:rsid w:val="00EE264D"/>
    <w:rsid w:val="00EE5D87"/>
    <w:rsid w:val="00EF20A4"/>
    <w:rsid w:val="00EF4899"/>
    <w:rsid w:val="00EF6B4B"/>
    <w:rsid w:val="00EF6DC7"/>
    <w:rsid w:val="00F04CB3"/>
    <w:rsid w:val="00F05FED"/>
    <w:rsid w:val="00F10BCA"/>
    <w:rsid w:val="00F143E9"/>
    <w:rsid w:val="00F15CCE"/>
    <w:rsid w:val="00F25096"/>
    <w:rsid w:val="00F3572C"/>
    <w:rsid w:val="00F36773"/>
    <w:rsid w:val="00F36FA4"/>
    <w:rsid w:val="00F3792D"/>
    <w:rsid w:val="00F455AC"/>
    <w:rsid w:val="00F543E0"/>
    <w:rsid w:val="00F55ACC"/>
    <w:rsid w:val="00F5791B"/>
    <w:rsid w:val="00F6131F"/>
    <w:rsid w:val="00F639C9"/>
    <w:rsid w:val="00F63E36"/>
    <w:rsid w:val="00F6416A"/>
    <w:rsid w:val="00F74C76"/>
    <w:rsid w:val="00F8523B"/>
    <w:rsid w:val="00F852AA"/>
    <w:rsid w:val="00F85489"/>
    <w:rsid w:val="00F86109"/>
    <w:rsid w:val="00F93FEC"/>
    <w:rsid w:val="00F9503B"/>
    <w:rsid w:val="00F97F15"/>
    <w:rsid w:val="00FA160B"/>
    <w:rsid w:val="00FA4352"/>
    <w:rsid w:val="00FB45BF"/>
    <w:rsid w:val="00FC2799"/>
    <w:rsid w:val="00FC7363"/>
    <w:rsid w:val="00FD42C1"/>
    <w:rsid w:val="00FD482A"/>
    <w:rsid w:val="00FD52B3"/>
    <w:rsid w:val="00FD56C1"/>
    <w:rsid w:val="00FD7CCD"/>
    <w:rsid w:val="00FF059B"/>
    <w:rsid w:val="00FF07E4"/>
    <w:rsid w:val="00FF6BA6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8146"/>
  <w15:chartTrackingRefBased/>
  <w15:docId w15:val="{F314F673-6292-4410-985F-43CA4CCD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6C3"/>
    <w:pPr>
      <w:ind w:left="720"/>
      <w:contextualSpacing/>
    </w:pPr>
  </w:style>
  <w:style w:type="paragraph" w:customStyle="1" w:styleId="Tytudokumentu">
    <w:name w:val="Tytuł dokumentu"/>
    <w:basedOn w:val="Normalny"/>
    <w:next w:val="Normalny"/>
    <w:rsid w:val="00AD56C3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56C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6C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AD56C3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6C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C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C5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C5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C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C5F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alb-s">
    <w:name w:val="a_lb-s"/>
    <w:basedOn w:val="Domylnaczcionkaakapitu"/>
    <w:rsid w:val="000C62DF"/>
  </w:style>
  <w:style w:type="paragraph" w:styleId="NormalnyWeb">
    <w:name w:val="Normal (Web)"/>
    <w:basedOn w:val="Normalny"/>
    <w:uiPriority w:val="99"/>
    <w:semiHidden/>
    <w:unhideWhenUsed/>
    <w:rsid w:val="000C62DF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4D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C918-1B4C-47DF-AE58-4D594F86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4929</Words>
  <Characters>29574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ZW 115/2025</dc:title>
  <dc:subject/>
  <dc:creator>Aleksandra Dobosiewicz-Sass</dc:creator>
  <cp:keywords>opłaty;studia</cp:keywords>
  <dc:description/>
  <cp:lastModifiedBy>Iwona Fengler</cp:lastModifiedBy>
  <cp:revision>2</cp:revision>
  <cp:lastPrinted>2025-09-24T07:27:00Z</cp:lastPrinted>
  <dcterms:created xsi:type="dcterms:W3CDTF">2025-09-24T12:04:00Z</dcterms:created>
  <dcterms:modified xsi:type="dcterms:W3CDTF">2025-09-24T12:04:00Z</dcterms:modified>
</cp:coreProperties>
</file>