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F4E505" w14:textId="77777777" w:rsidR="00EB7B79" w:rsidRPr="00BA4DD1" w:rsidRDefault="00EB7B79" w:rsidP="00F14C2E">
      <w:pPr>
        <w:jc w:val="center"/>
        <w:rPr>
          <w:rFonts w:ascii="Arial" w:eastAsia="Times New Roman" w:hAnsi="Arial"/>
          <w:b/>
          <w:sz w:val="22"/>
          <w:szCs w:val="22"/>
        </w:rPr>
      </w:pPr>
      <w:bookmarkStart w:id="0" w:name="_GoBack"/>
      <w:bookmarkEnd w:id="0"/>
      <w:r w:rsidRPr="00BA4DD1">
        <w:rPr>
          <w:rFonts w:ascii="Arial" w:eastAsia="Times New Roman" w:hAnsi="Arial"/>
          <w:b/>
          <w:sz w:val="22"/>
          <w:szCs w:val="22"/>
        </w:rPr>
        <w:t>REGULAMIN STUDIÓW NA POLITECHNICE WROCŁAWSKIEJ</w:t>
      </w:r>
    </w:p>
    <w:p w14:paraId="0402C4AA" w14:textId="77777777" w:rsidR="00EB7B79" w:rsidRPr="00BA4DD1" w:rsidRDefault="00EB7B79" w:rsidP="00F14C2E">
      <w:pPr>
        <w:rPr>
          <w:rFonts w:ascii="Arial" w:eastAsia="Times New Roman" w:hAnsi="Arial"/>
          <w:sz w:val="22"/>
          <w:szCs w:val="22"/>
        </w:rPr>
      </w:pPr>
    </w:p>
    <w:p w14:paraId="793F6B0C" w14:textId="77777777" w:rsidR="00BA1874" w:rsidRPr="00BA4DD1" w:rsidRDefault="00BA1874" w:rsidP="00F14C2E">
      <w:pPr>
        <w:rPr>
          <w:rFonts w:ascii="Arial" w:eastAsia="Times New Roman" w:hAnsi="Arial"/>
          <w:sz w:val="22"/>
          <w:szCs w:val="22"/>
        </w:rPr>
      </w:pPr>
    </w:p>
    <w:p w14:paraId="10FA9B88" w14:textId="77777777" w:rsidR="00DA7918" w:rsidRPr="0038566C" w:rsidRDefault="00DA7918" w:rsidP="00D374DA">
      <w:pPr>
        <w:rPr>
          <w:rFonts w:ascii="Arial" w:eastAsia="Times New Roman" w:hAnsi="Arial"/>
          <w:sz w:val="22"/>
          <w:szCs w:val="22"/>
        </w:rPr>
      </w:pPr>
    </w:p>
    <w:p w14:paraId="792D60BB" w14:textId="77777777" w:rsidR="00213BC3" w:rsidRPr="00261E46" w:rsidRDefault="00213BC3" w:rsidP="00261E46">
      <w:pPr>
        <w:pStyle w:val="Nagwekspisutreci"/>
        <w:spacing w:before="0" w:line="24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261E46">
        <w:rPr>
          <w:rFonts w:ascii="Arial" w:hAnsi="Arial" w:cs="Arial"/>
          <w:color w:val="auto"/>
          <w:sz w:val="22"/>
          <w:szCs w:val="22"/>
          <w:lang w:val="pl-PL"/>
        </w:rPr>
        <w:t>Spis treści</w:t>
      </w:r>
    </w:p>
    <w:p w14:paraId="5CE4EC34" w14:textId="0E6E54B7" w:rsidR="006C4F2B" w:rsidRPr="00261E46" w:rsidRDefault="00213BC3" w:rsidP="00F14C2E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r w:rsidRPr="00261E46">
        <w:rPr>
          <w:rFonts w:ascii="Arial" w:hAnsi="Arial"/>
          <w:sz w:val="22"/>
          <w:szCs w:val="22"/>
        </w:rPr>
        <w:fldChar w:fldCharType="begin"/>
      </w:r>
      <w:r w:rsidRPr="00261E46">
        <w:rPr>
          <w:rFonts w:ascii="Arial" w:hAnsi="Arial"/>
          <w:sz w:val="22"/>
          <w:szCs w:val="22"/>
        </w:rPr>
        <w:instrText xml:space="preserve"> TOC \o "1-3" \h \z \u </w:instrText>
      </w:r>
      <w:r w:rsidRPr="00261E46">
        <w:rPr>
          <w:rFonts w:ascii="Arial" w:hAnsi="Arial"/>
          <w:sz w:val="22"/>
          <w:szCs w:val="22"/>
        </w:rPr>
        <w:fldChar w:fldCharType="separate"/>
      </w:r>
      <w:hyperlink w:anchor="_Toc99697588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Rozdział I - 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Postanowienia ogólne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_Toc99697588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54673E9" w14:textId="2825D2B2" w:rsidR="006C4F2B" w:rsidRPr="00261E46" w:rsidRDefault="00430056" w:rsidP="00D374DA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89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 1.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 xml:space="preserve"> 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Wprowadzenie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_Toc99697589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0AD99680" w14:textId="7591BCBD" w:rsidR="006C4F2B" w:rsidRPr="00261E46" w:rsidRDefault="00430056" w:rsidP="000006CA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0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2. Słownik pojęć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_Toc99697590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86F72B5" w14:textId="476A0C76" w:rsidR="006C4F2B" w:rsidRPr="00261E46" w:rsidRDefault="00430056" w:rsidP="00CB232D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1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3. Kierunki, poziomy, profile i formy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_Toc99697591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46906B29" w14:textId="4FD676AF" w:rsidR="006C4F2B" w:rsidRPr="00261E46" w:rsidRDefault="00430056" w:rsidP="00BA4DD1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2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4. Przyjęcie na studia, status studenta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_Toc99697592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D6BE2D5" w14:textId="5225D240" w:rsidR="006C4F2B" w:rsidRPr="00261E46" w:rsidRDefault="00430056" w:rsidP="00BA4DD1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3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5. Systemy komunikacji i obsługi elektronicznej toku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_Toc99697593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EE9BE2D" w14:textId="61B627A5" w:rsidR="006C4F2B" w:rsidRPr="00261E46" w:rsidRDefault="00430056" w:rsidP="00BA4DD1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4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Rozdział II - Prawa i obowiązki studenta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_Toc99697594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0831920D" w14:textId="5A866CE4" w:rsidR="006C4F2B" w:rsidRPr="00261E46" w:rsidRDefault="00430056" w:rsidP="00BA4DD1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5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6. Prawa studenta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_Toc99697595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0BCBE0F" w14:textId="5E4A0D10" w:rsidR="006C4F2B" w:rsidRPr="00261E46" w:rsidRDefault="00430056" w:rsidP="0038566C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6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7. Obowiązki studenta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_Toc99697596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6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3D42E47" w14:textId="1C8FD045" w:rsidR="006C4F2B" w:rsidRPr="00261E46" w:rsidRDefault="00430056" w:rsidP="00684BFF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7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8. Studenci ze szczególnymi potrzebami</w:t>
        </w:r>
        <w:r w:rsidR="00A80D6B">
          <w:rPr>
            <w:rStyle w:val="Hipercze"/>
            <w:rFonts w:ascii="Arial" w:eastAsia="Arial" w:hAnsi="Arial"/>
            <w:noProof/>
            <w:sz w:val="22"/>
            <w:szCs w:val="22"/>
          </w:rPr>
          <w:t>, standardy ochrony małoletnich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_Toc99697597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4E0011C4" w14:textId="29764126" w:rsidR="006C4F2B" w:rsidRPr="00261E46" w:rsidRDefault="00430056" w:rsidP="0072712B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8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Rozdział II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I -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 xml:space="preserve"> Organizacja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_Toc99697598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3B659FA" w14:textId="0B969C69" w:rsidR="006C4F2B" w:rsidRPr="00261E46" w:rsidRDefault="00430056" w:rsidP="0009113A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599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9. Program studiów, plan studiów, cykl kształcenia i etapy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_Toc99697599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35A6BA7E" w14:textId="5D0EA109" w:rsidR="006C4F2B" w:rsidRPr="00261E46" w:rsidRDefault="00430056" w:rsidP="006D78B5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0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10. Punkty ECTS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_Toc99697600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8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84D3230" w14:textId="066CFC20" w:rsidR="006C4F2B" w:rsidRPr="00261E46" w:rsidRDefault="00430056" w:rsidP="006D78B5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1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11. Organizacja roku akademickiego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_Toc99697601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8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48B410B" w14:textId="0E1A7F2C" w:rsidR="006C4F2B" w:rsidRPr="00261E46" w:rsidRDefault="00430056" w:rsidP="00F0088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2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12. Odpłatność za usługi edukacyjne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_Toc99697602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9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0D4B022A" w14:textId="34BED4EA" w:rsidR="006C4F2B" w:rsidRPr="00261E46" w:rsidRDefault="00430056" w:rsidP="00FB152F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3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Rozdział I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V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 xml:space="preserve"> - Realizacja przedmiotów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_Toc99697603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19EBD75" w14:textId="110008A1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4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13. Przedmioty i zajęcia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_Toc99697604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1D6EDD3" w14:textId="4479D3EC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5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14. Zapisy (rejestracja) na zajęcia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_Toc99697605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D6E7397" w14:textId="448C4718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6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15. Przenoszenie i uznawanie przedmiotów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_Toc99697606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11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155740D" w14:textId="3A90FFE6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7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16. Realizacja zajęć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_Toc99697607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651C482" w14:textId="4C4AC2E5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8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17. Zaliczanie przedmiotu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_Toc99697608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9EC6207" w14:textId="5264EB3B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09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18. Egzaminy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_Toc99697609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16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C79863A" w14:textId="344484B8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0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19. Skala ocen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_Toc99697610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3D1F3730" w14:textId="148B2656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1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20. Wystawianie ocen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_Toc99697611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194F74A" w14:textId="757CBEB8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2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21. Egzamin komisyjny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_Toc99697612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18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ADFBD54" w14:textId="18A9E98A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3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22. Powtarzanie przedmiotu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_Toc99697613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18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46F2BA2" w14:textId="115C31BC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4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23. Praktyki zawodowe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_Toc99697614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19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67E9EA3F" w14:textId="49CFA38F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5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24. Realizacja przedmiotów nieobjętych programem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_Toc99697615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19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3CC7198" w14:textId="6B052BDA" w:rsidR="006C4F2B" w:rsidRPr="00261E46" w:rsidRDefault="00430056" w:rsidP="00261E46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6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 xml:space="preserve">Rozdział 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V Realizacja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_Toc99697616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52E8D9E" w14:textId="2D2B30AA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7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 25. Rozliczanie etapu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_Toc99697617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05FB9F1F" w14:textId="5081445A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8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26. Zaliczenie etapu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_Toc99697618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1142EFF" w14:textId="3B6E4F5C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19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27. Urlopy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_Toc99697619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21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E5BB219" w14:textId="7033390C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0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§ 28. Powtarzanie etapu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_Toc99697620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3ECC2B2B" w14:textId="10C41253" w:rsidR="006C4F2B" w:rsidRPr="00261E46" w:rsidRDefault="00430056" w:rsidP="00261E46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2" w:history="1"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 xml:space="preserve">Rozdział 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V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I -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 Indywidualna organizacja studiów, zmiany w toku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_Toc99697622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23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39A0F267" w14:textId="06D49540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3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 xml:space="preserve">§ 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29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Indywidualna organizacja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_Toc99697623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23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6E8034D4" w14:textId="3D43F7EE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4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0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Przeniesienia z innej uczelni. Zmiana wydziału, kierunku, profilu i formy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_Toc99697624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477799EF" w14:textId="3ED78C5A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5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1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Studia na kolejnym kierunku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_Toc99697625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2593579" w14:textId="4C376A9C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6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2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Studia po potwierdzeniu efektów uczenia się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_Toc99697626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43654005" w14:textId="30C626F3" w:rsidR="006C4F2B" w:rsidRPr="00261E46" w:rsidRDefault="00430056" w:rsidP="00261E46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7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Rozdział VII - Skreślenia z listy studentów, wznowienia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_Toc99697627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E55CA39" w14:textId="3A802848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8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3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Skreślenia z listy studentów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_Toc99697628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25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C3BAE58" w14:textId="558AD0B1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29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4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Wznowienia studiów, przywrócenie praw studenta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_Toc99697629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26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789C444D" w14:textId="28440EB2" w:rsidR="006C4F2B" w:rsidRPr="00261E46" w:rsidRDefault="00430056" w:rsidP="00261E46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0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Rozdział VIII - Dyplomowanie i ukończenie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_Toc99697630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1DF5321D" w14:textId="24305205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1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5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Praca dyplomowa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_Toc99697631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27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62904AFD" w14:textId="35BD52EF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2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6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Zrealizowanie programu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_Toc99697632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5499BE8D" w14:textId="5606A00E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3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7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Egzamin dyplomowy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_Toc99697633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30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92FFD9E" w14:textId="790B86AD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4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§ 3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8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Oceny za studia, ostateczny wynik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_Toc99697634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32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31215A6F" w14:textId="463589A4" w:rsidR="006C4F2B" w:rsidRPr="00261E46" w:rsidRDefault="00430056" w:rsidP="00261E46">
      <w:pPr>
        <w:pStyle w:val="Spistreci3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5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 xml:space="preserve">§ </w:t>
        </w:r>
        <w:r w:rsidR="007D0B3B" w:rsidRPr="00261E46">
          <w:rPr>
            <w:rStyle w:val="Hipercze"/>
            <w:rFonts w:ascii="Arial" w:hAnsi="Arial"/>
            <w:noProof/>
            <w:sz w:val="22"/>
            <w:szCs w:val="22"/>
          </w:rPr>
          <w:t>39</w:t>
        </w:r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>. Ukończenie studiów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_Toc99697635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67972B77" w14:textId="6319A427" w:rsidR="006C4F2B" w:rsidRPr="00261E46" w:rsidRDefault="00430056" w:rsidP="00261E46">
      <w:pPr>
        <w:pStyle w:val="Spistreci1"/>
        <w:tabs>
          <w:tab w:val="right" w:leader="dot" w:pos="9470"/>
        </w:tabs>
        <w:rPr>
          <w:rFonts w:ascii="Arial" w:eastAsia="Times New Roman" w:hAnsi="Arial"/>
          <w:noProof/>
          <w:sz w:val="22"/>
          <w:szCs w:val="22"/>
          <w:lang w:val="en-US" w:eastAsia="en-US"/>
        </w:rPr>
      </w:pPr>
      <w:hyperlink w:anchor="_Toc99697636" w:history="1">
        <w:r w:rsidR="006C4F2B" w:rsidRPr="00261E46">
          <w:rPr>
            <w:rStyle w:val="Hipercze"/>
            <w:rFonts w:ascii="Arial" w:hAnsi="Arial"/>
            <w:noProof/>
            <w:sz w:val="22"/>
            <w:szCs w:val="22"/>
          </w:rPr>
          <w:t xml:space="preserve">Rozdział </w:t>
        </w:r>
        <w:r w:rsidR="006C4F2B" w:rsidRPr="00261E46">
          <w:rPr>
            <w:rStyle w:val="Hipercze"/>
            <w:rFonts w:ascii="Arial" w:eastAsia="Arial" w:hAnsi="Arial"/>
            <w:noProof/>
            <w:sz w:val="22"/>
            <w:szCs w:val="22"/>
          </w:rPr>
          <w:t>IX - Przepisy końcowe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tab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begin"/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instrText xml:space="preserve"> PAGEREF _Toc99697636 \h </w:instrTex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separate"/>
        </w:r>
        <w:r w:rsidR="0092534B">
          <w:rPr>
            <w:rFonts w:ascii="Arial" w:hAnsi="Arial"/>
            <w:noProof/>
            <w:webHidden/>
            <w:sz w:val="22"/>
            <w:szCs w:val="22"/>
          </w:rPr>
          <w:t>34</w:t>
        </w:r>
        <w:r w:rsidR="006C4F2B" w:rsidRPr="00261E46">
          <w:rPr>
            <w:rFonts w:ascii="Arial" w:hAnsi="Arial"/>
            <w:noProof/>
            <w:webHidden/>
            <w:sz w:val="22"/>
            <w:szCs w:val="22"/>
          </w:rPr>
          <w:fldChar w:fldCharType="end"/>
        </w:r>
      </w:hyperlink>
    </w:p>
    <w:p w14:paraId="2D6B5796" w14:textId="77777777" w:rsidR="00213BC3" w:rsidRPr="00261E46" w:rsidRDefault="00213BC3" w:rsidP="00261E46">
      <w:pPr>
        <w:rPr>
          <w:rFonts w:ascii="Arial" w:hAnsi="Arial"/>
          <w:sz w:val="22"/>
          <w:szCs w:val="22"/>
        </w:rPr>
      </w:pPr>
      <w:r w:rsidRPr="00261E46">
        <w:rPr>
          <w:rFonts w:ascii="Arial" w:hAnsi="Arial"/>
          <w:b/>
          <w:bCs/>
          <w:sz w:val="22"/>
          <w:szCs w:val="22"/>
        </w:rPr>
        <w:fldChar w:fldCharType="end"/>
      </w:r>
    </w:p>
    <w:p w14:paraId="0A0BE9CA" w14:textId="77777777" w:rsidR="00DA7918" w:rsidRPr="00BA4DD1" w:rsidRDefault="00DA7918" w:rsidP="00261E46">
      <w:pPr>
        <w:rPr>
          <w:rFonts w:ascii="Arial" w:eastAsia="Times New Roman" w:hAnsi="Arial"/>
          <w:sz w:val="22"/>
          <w:szCs w:val="22"/>
        </w:rPr>
      </w:pPr>
    </w:p>
    <w:p w14:paraId="0614AB20" w14:textId="77777777" w:rsidR="00DA7918" w:rsidRPr="00BA4DD1" w:rsidRDefault="00DA7918" w:rsidP="00261E46">
      <w:pPr>
        <w:rPr>
          <w:rFonts w:ascii="Arial" w:eastAsia="Times New Roman" w:hAnsi="Arial"/>
          <w:sz w:val="22"/>
          <w:szCs w:val="22"/>
        </w:rPr>
      </w:pPr>
    </w:p>
    <w:p w14:paraId="61F59BB4" w14:textId="77777777" w:rsidR="00307C17" w:rsidRPr="0038566C" w:rsidRDefault="00307C17" w:rsidP="00261E46">
      <w:pPr>
        <w:rPr>
          <w:rFonts w:ascii="Arial" w:eastAsia="Times New Roman" w:hAnsi="Arial"/>
          <w:sz w:val="22"/>
          <w:szCs w:val="22"/>
        </w:rPr>
      </w:pPr>
    </w:p>
    <w:p w14:paraId="26632142" w14:textId="77777777" w:rsidR="00307C17" w:rsidRPr="00684BFF" w:rsidRDefault="00307C17" w:rsidP="00261E46">
      <w:pPr>
        <w:rPr>
          <w:rFonts w:ascii="Arial" w:eastAsia="Times New Roman" w:hAnsi="Arial"/>
          <w:sz w:val="22"/>
          <w:szCs w:val="22"/>
        </w:rPr>
      </w:pPr>
    </w:p>
    <w:p w14:paraId="43FFA4C9" w14:textId="77777777" w:rsidR="00307C17" w:rsidRPr="0072712B" w:rsidRDefault="00307C17" w:rsidP="00261E46">
      <w:pPr>
        <w:rPr>
          <w:rFonts w:ascii="Arial" w:eastAsia="Times New Roman" w:hAnsi="Arial"/>
          <w:sz w:val="22"/>
          <w:szCs w:val="22"/>
        </w:rPr>
      </w:pPr>
    </w:p>
    <w:p w14:paraId="41619B9F" w14:textId="77777777" w:rsidR="00141656" w:rsidRPr="00261E46" w:rsidRDefault="00BA6104" w:rsidP="00261E46">
      <w:pPr>
        <w:pStyle w:val="Nagwek1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1" w:name="_Toc99697588"/>
      <w:r w:rsidRPr="00261E46">
        <w:rPr>
          <w:rFonts w:ascii="Arial" w:hAnsi="Arial" w:cs="Arial"/>
          <w:sz w:val="22"/>
          <w:szCs w:val="22"/>
        </w:rPr>
        <w:lastRenderedPageBreak/>
        <w:t>Rozdział I -</w:t>
      </w:r>
      <w:r w:rsidR="00782A7D" w:rsidRPr="00261E46">
        <w:rPr>
          <w:rFonts w:ascii="Arial" w:hAnsi="Arial" w:cs="Arial"/>
          <w:sz w:val="22"/>
          <w:szCs w:val="22"/>
        </w:rPr>
        <w:t> </w:t>
      </w:r>
      <w:bookmarkStart w:id="2" w:name="page2"/>
      <w:bookmarkStart w:id="3" w:name="_Hlk98619025"/>
      <w:bookmarkEnd w:id="2"/>
      <w:r w:rsidR="00966A44" w:rsidRPr="00261E46">
        <w:rPr>
          <w:rFonts w:ascii="Arial" w:eastAsia="Arial" w:hAnsi="Arial" w:cs="Arial"/>
          <w:sz w:val="22"/>
          <w:szCs w:val="22"/>
        </w:rPr>
        <w:t xml:space="preserve">Postanowienia </w:t>
      </w:r>
      <w:r w:rsidR="00141656" w:rsidRPr="00261E46">
        <w:rPr>
          <w:rFonts w:ascii="Arial" w:eastAsia="Arial" w:hAnsi="Arial" w:cs="Arial"/>
          <w:sz w:val="22"/>
          <w:szCs w:val="22"/>
        </w:rPr>
        <w:t>ogólne</w:t>
      </w:r>
      <w:bookmarkEnd w:id="1"/>
    </w:p>
    <w:p w14:paraId="589BEC1E" w14:textId="77777777" w:rsidR="00492EFD" w:rsidRPr="00BA4DD1" w:rsidRDefault="00492EFD" w:rsidP="00D374DA">
      <w:pPr>
        <w:ind w:right="-6"/>
        <w:rPr>
          <w:rFonts w:ascii="Arial" w:eastAsia="Arial" w:hAnsi="Arial"/>
          <w:b/>
          <w:sz w:val="22"/>
          <w:szCs w:val="22"/>
        </w:rPr>
      </w:pPr>
    </w:p>
    <w:p w14:paraId="70BE0E11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4" w:name="_Toc99697589"/>
      <w:r w:rsidRPr="00261E46">
        <w:rPr>
          <w:rFonts w:ascii="Arial" w:eastAsia="Calibri" w:hAnsi="Arial" w:cs="Arial"/>
          <w:sz w:val="22"/>
          <w:szCs w:val="22"/>
        </w:rPr>
        <w:t>§ 1</w:t>
      </w:r>
      <w:r w:rsidR="002B0473" w:rsidRPr="00261E46">
        <w:rPr>
          <w:rFonts w:ascii="Arial" w:eastAsia="Calibri" w:hAnsi="Arial" w:cs="Arial"/>
          <w:sz w:val="22"/>
          <w:szCs w:val="22"/>
        </w:rPr>
        <w:t>.</w:t>
      </w:r>
      <w:r w:rsidR="00307C17" w:rsidRPr="00261E46">
        <w:rPr>
          <w:rFonts w:ascii="Arial" w:eastAsia="Arial" w:hAnsi="Arial" w:cs="Arial"/>
          <w:sz w:val="22"/>
          <w:szCs w:val="22"/>
        </w:rPr>
        <w:t xml:space="preserve"> </w:t>
      </w:r>
      <w:r w:rsidR="00966A44" w:rsidRPr="00261E46">
        <w:rPr>
          <w:rFonts w:ascii="Arial" w:hAnsi="Arial" w:cs="Arial"/>
          <w:sz w:val="22"/>
          <w:szCs w:val="22"/>
        </w:rPr>
        <w:t>Wprowa</w:t>
      </w:r>
      <w:r w:rsidR="00492EFD" w:rsidRPr="00261E46">
        <w:rPr>
          <w:rFonts w:ascii="Arial" w:hAnsi="Arial" w:cs="Arial"/>
          <w:sz w:val="22"/>
          <w:szCs w:val="22"/>
        </w:rPr>
        <w:t>d</w:t>
      </w:r>
      <w:r w:rsidR="00966A44" w:rsidRPr="00261E46">
        <w:rPr>
          <w:rFonts w:ascii="Arial" w:hAnsi="Arial" w:cs="Arial"/>
          <w:sz w:val="22"/>
          <w:szCs w:val="22"/>
        </w:rPr>
        <w:t>zenie</w:t>
      </w:r>
      <w:bookmarkEnd w:id="4"/>
    </w:p>
    <w:p w14:paraId="462E93D8" w14:textId="77777777" w:rsidR="00120BC2" w:rsidRPr="00BA4DD1" w:rsidRDefault="00120BC2" w:rsidP="00261E46">
      <w:pPr>
        <w:rPr>
          <w:rFonts w:ascii="Arial" w:eastAsia="Arial" w:hAnsi="Arial"/>
          <w:sz w:val="22"/>
          <w:szCs w:val="22"/>
        </w:rPr>
      </w:pPr>
    </w:p>
    <w:p w14:paraId="03EA8E14" w14:textId="77777777" w:rsidR="00141656" w:rsidRPr="0072712B" w:rsidRDefault="00EC3CF7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 xml:space="preserve">Regulamin studiów na Politechnice Wrocławskiej, zwany dalej „Regulaminem”, określa organizację studiów na wszystkich kierunkach, poziomach, profilach i formach studiów oraz związane ze studiami prawa </w:t>
      </w:r>
      <w:r w:rsidR="00141656" w:rsidRPr="0038566C">
        <w:rPr>
          <w:rFonts w:ascii="Arial" w:eastAsia="Arial" w:hAnsi="Arial"/>
          <w:sz w:val="22"/>
          <w:szCs w:val="22"/>
        </w:rPr>
        <w:t xml:space="preserve">i obowiązki studenta Politechniki Wrocławskiej, zwanej dalej </w:t>
      </w:r>
      <w:r w:rsidR="00966A44" w:rsidRPr="00684BFF">
        <w:rPr>
          <w:rFonts w:ascii="Arial" w:eastAsia="Arial" w:hAnsi="Arial"/>
          <w:sz w:val="22"/>
          <w:szCs w:val="22"/>
        </w:rPr>
        <w:t>„</w:t>
      </w:r>
      <w:r w:rsidR="00141656" w:rsidRPr="0072712B">
        <w:rPr>
          <w:rFonts w:ascii="Arial" w:eastAsia="Arial" w:hAnsi="Arial"/>
          <w:sz w:val="22"/>
          <w:szCs w:val="22"/>
        </w:rPr>
        <w:t>Uczelnią</w:t>
      </w:r>
      <w:r w:rsidR="00966A44" w:rsidRPr="0072712B">
        <w:rPr>
          <w:rFonts w:ascii="Arial" w:eastAsia="Arial" w:hAnsi="Arial"/>
          <w:sz w:val="22"/>
          <w:szCs w:val="22"/>
        </w:rPr>
        <w:t>”</w:t>
      </w:r>
      <w:r w:rsidR="00141656" w:rsidRPr="0072712B">
        <w:rPr>
          <w:rFonts w:ascii="Arial" w:eastAsia="Arial" w:hAnsi="Arial"/>
          <w:sz w:val="22"/>
          <w:szCs w:val="22"/>
        </w:rPr>
        <w:t>.</w:t>
      </w:r>
    </w:p>
    <w:p w14:paraId="5859491D" w14:textId="77777777" w:rsidR="00141656" w:rsidRPr="0072712B" w:rsidRDefault="00141656" w:rsidP="00261E46">
      <w:pPr>
        <w:rPr>
          <w:rFonts w:ascii="Arial" w:eastAsia="Arial" w:hAnsi="Arial"/>
          <w:sz w:val="22"/>
          <w:szCs w:val="22"/>
        </w:rPr>
      </w:pPr>
    </w:p>
    <w:p w14:paraId="7456D20C" w14:textId="77777777" w:rsidR="00782A7D" w:rsidRPr="00FB152F" w:rsidRDefault="00EC3CF7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2. </w:t>
      </w:r>
      <w:r w:rsidR="00141656" w:rsidRPr="00A520C5">
        <w:rPr>
          <w:rFonts w:ascii="Arial" w:eastAsia="Arial" w:hAnsi="Arial"/>
          <w:sz w:val="22"/>
          <w:szCs w:val="22"/>
        </w:rPr>
        <w:t xml:space="preserve">Regulamin obowiązuje wszystkich studentów </w:t>
      </w:r>
      <w:r w:rsidR="00BF445C" w:rsidRPr="00A520C5">
        <w:rPr>
          <w:rFonts w:ascii="Arial" w:eastAsia="Arial" w:hAnsi="Arial"/>
          <w:sz w:val="22"/>
          <w:szCs w:val="22"/>
        </w:rPr>
        <w:t>Uczelni</w:t>
      </w:r>
      <w:r w:rsidR="00141656" w:rsidRPr="00A520C5">
        <w:rPr>
          <w:rFonts w:ascii="Arial" w:eastAsia="Arial" w:hAnsi="Arial"/>
          <w:sz w:val="22"/>
          <w:szCs w:val="22"/>
        </w:rPr>
        <w:t xml:space="preserve">, studentów innych </w:t>
      </w:r>
      <w:r w:rsidR="00BF445C" w:rsidRPr="00A520C5">
        <w:rPr>
          <w:rFonts w:ascii="Arial" w:eastAsia="Arial" w:hAnsi="Arial"/>
          <w:sz w:val="22"/>
          <w:szCs w:val="22"/>
        </w:rPr>
        <w:t>uczelni</w:t>
      </w:r>
      <w:r w:rsidR="00141656" w:rsidRPr="006D78B5">
        <w:rPr>
          <w:rFonts w:ascii="Arial" w:eastAsia="Arial" w:hAnsi="Arial"/>
          <w:sz w:val="22"/>
          <w:szCs w:val="22"/>
        </w:rPr>
        <w:t xml:space="preserve">, także zagranicznych, realizujących część programu studiów na Politechnice Wrocławskiej </w:t>
      </w:r>
      <w:r w:rsidR="00B20057" w:rsidRPr="006D78B5">
        <w:rPr>
          <w:rFonts w:ascii="Arial" w:eastAsia="Arial" w:hAnsi="Arial"/>
          <w:sz w:val="22"/>
          <w:szCs w:val="22"/>
        </w:rPr>
        <w:t>oraz</w:t>
      </w:r>
      <w:r w:rsidR="00141656" w:rsidRPr="00F00886">
        <w:rPr>
          <w:rFonts w:ascii="Arial" w:eastAsia="Arial" w:hAnsi="Arial"/>
          <w:sz w:val="22"/>
          <w:szCs w:val="22"/>
        </w:rPr>
        <w:t xml:space="preserve"> </w:t>
      </w:r>
      <w:r w:rsidR="00B20057" w:rsidRPr="00F00886">
        <w:rPr>
          <w:rFonts w:ascii="Arial" w:eastAsia="Arial" w:hAnsi="Arial"/>
          <w:sz w:val="22"/>
          <w:szCs w:val="22"/>
        </w:rPr>
        <w:t>prow</w:t>
      </w:r>
      <w:r w:rsidR="00B20057" w:rsidRPr="00FB152F">
        <w:rPr>
          <w:rFonts w:ascii="Arial" w:eastAsia="Arial" w:hAnsi="Arial"/>
          <w:sz w:val="22"/>
          <w:szCs w:val="22"/>
        </w:rPr>
        <w:t xml:space="preserve">adzących zajęcia. </w:t>
      </w:r>
    </w:p>
    <w:p w14:paraId="41C50182" w14:textId="77777777" w:rsidR="00BF445C" w:rsidRPr="00FB152F" w:rsidRDefault="00BF445C" w:rsidP="00261E46">
      <w:pPr>
        <w:tabs>
          <w:tab w:val="left" w:pos="587"/>
        </w:tabs>
        <w:ind w:left="587"/>
        <w:jc w:val="both"/>
        <w:rPr>
          <w:rFonts w:ascii="Arial" w:eastAsia="Arial" w:hAnsi="Arial"/>
          <w:sz w:val="22"/>
          <w:szCs w:val="22"/>
        </w:rPr>
      </w:pPr>
    </w:p>
    <w:p w14:paraId="3DD7A87A" w14:textId="77777777" w:rsidR="00141656" w:rsidRPr="00261E46" w:rsidRDefault="00EC3CF7" w:rsidP="000D0934">
      <w:pPr>
        <w:tabs>
          <w:tab w:val="left" w:pos="587"/>
        </w:tabs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3. </w:t>
      </w:r>
      <w:r w:rsidR="00966A44" w:rsidRPr="00261E46">
        <w:rPr>
          <w:rFonts w:ascii="Arial" w:eastAsia="Arial" w:hAnsi="Arial"/>
          <w:sz w:val="22"/>
          <w:szCs w:val="22"/>
        </w:rPr>
        <w:t>Podstawę prawną Regulaminu stanowią ustawa z dnia 20 lipca 2018 r. Prawo o szkol</w:t>
      </w:r>
      <w:r w:rsidR="00366927" w:rsidRPr="00261E46">
        <w:rPr>
          <w:rFonts w:ascii="Arial" w:eastAsia="Arial" w:hAnsi="Arial"/>
          <w:sz w:val="22"/>
          <w:szCs w:val="22"/>
        </w:rPr>
        <w:t>nictwie wyższym i nauce (</w:t>
      </w:r>
      <w:proofErr w:type="spellStart"/>
      <w:r w:rsidR="009461AA" w:rsidRPr="00261E46">
        <w:rPr>
          <w:rFonts w:ascii="Arial" w:eastAsia="Arial" w:hAnsi="Arial"/>
          <w:sz w:val="22"/>
          <w:szCs w:val="22"/>
        </w:rPr>
        <w:t>t.j</w:t>
      </w:r>
      <w:proofErr w:type="spellEnd"/>
      <w:r w:rsidR="009461AA" w:rsidRPr="00261E46">
        <w:rPr>
          <w:rFonts w:ascii="Arial" w:eastAsia="Arial" w:hAnsi="Arial"/>
          <w:sz w:val="22"/>
          <w:szCs w:val="22"/>
        </w:rPr>
        <w:t>. Dz. U. z 202</w:t>
      </w:r>
      <w:r w:rsidR="00A8028B">
        <w:rPr>
          <w:rFonts w:ascii="Arial" w:eastAsia="Arial" w:hAnsi="Arial"/>
          <w:sz w:val="22"/>
          <w:szCs w:val="22"/>
        </w:rPr>
        <w:t xml:space="preserve">3 </w:t>
      </w:r>
      <w:r w:rsidR="009461AA" w:rsidRPr="00261E46">
        <w:rPr>
          <w:rFonts w:ascii="Arial" w:eastAsia="Arial" w:hAnsi="Arial"/>
          <w:sz w:val="22"/>
          <w:szCs w:val="22"/>
        </w:rPr>
        <w:t xml:space="preserve"> r. poz</w:t>
      </w:r>
      <w:r w:rsidR="00326850" w:rsidRPr="00261E46">
        <w:rPr>
          <w:rFonts w:ascii="Arial" w:eastAsia="Arial" w:hAnsi="Arial"/>
          <w:sz w:val="22"/>
          <w:szCs w:val="22"/>
        </w:rPr>
        <w:t>.</w:t>
      </w:r>
      <w:r w:rsidR="009461AA" w:rsidRPr="00261E46">
        <w:rPr>
          <w:rFonts w:ascii="Arial" w:eastAsia="Arial" w:hAnsi="Arial"/>
          <w:sz w:val="22"/>
          <w:szCs w:val="22"/>
        </w:rPr>
        <w:t xml:space="preserve"> </w:t>
      </w:r>
      <w:r w:rsidR="002D321B">
        <w:rPr>
          <w:rFonts w:ascii="Arial" w:eastAsia="Arial" w:hAnsi="Arial"/>
          <w:sz w:val="22"/>
          <w:szCs w:val="22"/>
        </w:rPr>
        <w:t>742</w:t>
      </w:r>
      <w:r w:rsidR="008346E1">
        <w:rPr>
          <w:rFonts w:ascii="Arial" w:eastAsia="Arial" w:hAnsi="Arial"/>
          <w:sz w:val="22"/>
          <w:szCs w:val="22"/>
        </w:rPr>
        <w:t>.</w:t>
      </w:r>
      <w:r w:rsidR="00366927" w:rsidRPr="00261E46">
        <w:rPr>
          <w:rFonts w:ascii="Arial" w:eastAsia="Arial" w:hAnsi="Arial"/>
          <w:sz w:val="22"/>
          <w:szCs w:val="22"/>
        </w:rPr>
        <w:t>), Rozporządzenie Ministra Nauki i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366927" w:rsidRPr="00261E46">
        <w:rPr>
          <w:rFonts w:ascii="Arial" w:eastAsia="Arial" w:hAnsi="Arial"/>
          <w:sz w:val="22"/>
          <w:szCs w:val="22"/>
        </w:rPr>
        <w:t>Szkolnictwa Wyższego z dnia 27 września 2018 r. w sprawie studiów (</w:t>
      </w:r>
      <w:proofErr w:type="spellStart"/>
      <w:r w:rsidR="009461AA" w:rsidRPr="00261E46">
        <w:rPr>
          <w:rFonts w:ascii="Arial" w:eastAsia="Arial" w:hAnsi="Arial"/>
          <w:sz w:val="22"/>
          <w:szCs w:val="22"/>
        </w:rPr>
        <w:t>t.j</w:t>
      </w:r>
      <w:proofErr w:type="spellEnd"/>
      <w:r w:rsidR="009461AA" w:rsidRPr="00261E46">
        <w:rPr>
          <w:rFonts w:ascii="Arial" w:eastAsia="Arial" w:hAnsi="Arial"/>
          <w:sz w:val="22"/>
          <w:szCs w:val="22"/>
        </w:rPr>
        <w:t xml:space="preserve">. </w:t>
      </w:r>
      <w:r w:rsidR="00366927" w:rsidRPr="00261E46">
        <w:rPr>
          <w:rFonts w:ascii="Arial" w:eastAsia="Arial" w:hAnsi="Arial"/>
          <w:sz w:val="22"/>
          <w:szCs w:val="22"/>
        </w:rPr>
        <w:t>Dz. U. z 20</w:t>
      </w:r>
      <w:r w:rsidR="009461AA" w:rsidRPr="00261E46">
        <w:rPr>
          <w:rFonts w:ascii="Arial" w:eastAsia="Arial" w:hAnsi="Arial"/>
          <w:sz w:val="22"/>
          <w:szCs w:val="22"/>
        </w:rPr>
        <w:t>2</w:t>
      </w:r>
      <w:r w:rsidR="002D321B">
        <w:rPr>
          <w:rFonts w:ascii="Arial" w:eastAsia="Arial" w:hAnsi="Arial"/>
          <w:sz w:val="22"/>
          <w:szCs w:val="22"/>
        </w:rPr>
        <w:t>3</w:t>
      </w:r>
      <w:r w:rsidR="00366927" w:rsidRPr="00261E46">
        <w:rPr>
          <w:rFonts w:ascii="Arial" w:eastAsia="Arial" w:hAnsi="Arial"/>
          <w:sz w:val="22"/>
          <w:szCs w:val="22"/>
        </w:rPr>
        <w:t xml:space="preserve"> r. poz. </w:t>
      </w:r>
      <w:r w:rsidR="002D321B">
        <w:rPr>
          <w:rFonts w:ascii="Arial" w:eastAsia="Arial" w:hAnsi="Arial"/>
          <w:sz w:val="22"/>
          <w:szCs w:val="22"/>
        </w:rPr>
        <w:t>2787</w:t>
      </w:r>
      <w:r w:rsidR="00366927" w:rsidRPr="00261E46">
        <w:rPr>
          <w:rFonts w:ascii="Arial" w:eastAsia="Arial" w:hAnsi="Arial"/>
          <w:sz w:val="22"/>
          <w:szCs w:val="22"/>
        </w:rPr>
        <w:t>) oraz Statut Politechniki Wrocławskiej.</w:t>
      </w:r>
      <w:bookmarkEnd w:id="3"/>
    </w:p>
    <w:p w14:paraId="15671867" w14:textId="77777777" w:rsidR="00141656" w:rsidRPr="00261E46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2F1FF738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5" w:name="_Toc99697590"/>
      <w:r w:rsidRPr="00261E46">
        <w:rPr>
          <w:rFonts w:ascii="Arial" w:eastAsia="Arial" w:hAnsi="Arial" w:cs="Arial"/>
          <w:sz w:val="22"/>
          <w:szCs w:val="22"/>
        </w:rPr>
        <w:t>§ 2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Słownik pojęć</w:t>
      </w:r>
      <w:bookmarkEnd w:id="5"/>
    </w:p>
    <w:p w14:paraId="785BE3FA" w14:textId="77777777" w:rsidR="00141656" w:rsidRPr="00BA4DD1" w:rsidRDefault="00141656" w:rsidP="00261E46">
      <w:pPr>
        <w:rPr>
          <w:rFonts w:ascii="Arial" w:eastAsia="Arial" w:hAnsi="Arial"/>
          <w:sz w:val="22"/>
          <w:szCs w:val="22"/>
        </w:rPr>
      </w:pPr>
    </w:p>
    <w:p w14:paraId="7845D658" w14:textId="77777777" w:rsidR="00141656" w:rsidRPr="00FE07D4" w:rsidRDefault="00141656" w:rsidP="00261E46">
      <w:pPr>
        <w:tabs>
          <w:tab w:val="left" w:pos="587"/>
        </w:tabs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Użyte w Regulaminie określenia oznaczają:</w:t>
      </w:r>
    </w:p>
    <w:p w14:paraId="2A3CD6CC" w14:textId="77777777" w:rsidR="00141656" w:rsidRPr="0038566C" w:rsidRDefault="00141656" w:rsidP="00261E46">
      <w:pPr>
        <w:tabs>
          <w:tab w:val="left" w:pos="587"/>
        </w:tabs>
        <w:rPr>
          <w:rFonts w:ascii="Arial" w:eastAsia="Arial" w:hAnsi="Arial"/>
          <w:sz w:val="22"/>
          <w:szCs w:val="22"/>
        </w:rPr>
      </w:pPr>
    </w:p>
    <w:p w14:paraId="7B090814" w14:textId="77777777" w:rsidR="00163F19" w:rsidRPr="0072712B" w:rsidRDefault="00163F19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b/>
          <w:sz w:val="22"/>
          <w:szCs w:val="22"/>
        </w:rPr>
        <w:t xml:space="preserve">absolwent </w:t>
      </w:r>
      <w:r w:rsidRPr="0072712B">
        <w:rPr>
          <w:rFonts w:ascii="Arial" w:eastAsia="Arial" w:hAnsi="Arial"/>
          <w:sz w:val="22"/>
          <w:szCs w:val="22"/>
        </w:rPr>
        <w:t xml:space="preserve">– </w:t>
      </w:r>
      <w:r w:rsidR="006771E0">
        <w:rPr>
          <w:rFonts w:ascii="Arial" w:eastAsia="Arial" w:hAnsi="Arial"/>
          <w:sz w:val="22"/>
          <w:szCs w:val="22"/>
        </w:rPr>
        <w:t>osoba, która ukończyła studia</w:t>
      </w:r>
      <w:r w:rsidRPr="0072712B">
        <w:rPr>
          <w:rFonts w:ascii="Arial" w:eastAsia="Arial" w:hAnsi="Arial"/>
          <w:sz w:val="22"/>
          <w:szCs w:val="22"/>
        </w:rPr>
        <w:t>;</w:t>
      </w:r>
    </w:p>
    <w:p w14:paraId="2487DB68" w14:textId="77777777" w:rsidR="00141656" w:rsidRPr="00F00886" w:rsidRDefault="00141656" w:rsidP="000D0934">
      <w:p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</w:p>
    <w:p w14:paraId="0AF8ED3E" w14:textId="77777777" w:rsidR="00AA3105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b/>
          <w:sz w:val="22"/>
          <w:szCs w:val="22"/>
        </w:rPr>
        <w:t>cykl kształcenia</w:t>
      </w:r>
      <w:r w:rsidRPr="00286AC6">
        <w:rPr>
          <w:rFonts w:ascii="Arial" w:eastAsia="Arial" w:hAnsi="Arial"/>
          <w:sz w:val="22"/>
          <w:szCs w:val="22"/>
        </w:rPr>
        <w:t xml:space="preserve"> – ciąg następujących po sobie </w:t>
      </w:r>
      <w:r w:rsidR="000C4873" w:rsidRPr="00261E46">
        <w:rPr>
          <w:rFonts w:ascii="Arial" w:eastAsia="Arial" w:hAnsi="Arial"/>
          <w:sz w:val="22"/>
          <w:szCs w:val="22"/>
        </w:rPr>
        <w:t>semestrów (</w:t>
      </w:r>
      <w:r w:rsidRPr="00261E46">
        <w:rPr>
          <w:rFonts w:ascii="Arial" w:eastAsia="Arial" w:hAnsi="Arial"/>
          <w:sz w:val="22"/>
          <w:szCs w:val="22"/>
        </w:rPr>
        <w:t>cykli dydaktycznych</w:t>
      </w:r>
      <w:r w:rsidR="000C4873" w:rsidRPr="00261E46">
        <w:rPr>
          <w:rFonts w:ascii="Arial" w:eastAsia="Arial" w:hAnsi="Arial"/>
          <w:sz w:val="22"/>
          <w:szCs w:val="22"/>
        </w:rPr>
        <w:t>)</w:t>
      </w:r>
      <w:r w:rsidRPr="00261E46">
        <w:rPr>
          <w:rFonts w:ascii="Arial" w:eastAsia="Arial" w:hAnsi="Arial"/>
          <w:sz w:val="22"/>
          <w:szCs w:val="22"/>
        </w:rPr>
        <w:t xml:space="preserve"> o</w:t>
      </w:r>
      <w:r w:rsidR="00F14C2E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dacie początku i - wynikającej z przypisanego do niego programu studiów – dacie końca,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których realizowane są kolejne etapy studiów z przypisanego programu i planu studiów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0AB20971" w14:textId="77777777" w:rsidR="00A23E2D" w:rsidRDefault="00A23E2D" w:rsidP="009D3CE3">
      <w:p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</w:p>
    <w:p w14:paraId="6B20E414" w14:textId="77777777" w:rsidR="000C0C72" w:rsidRPr="00170E45" w:rsidRDefault="000C0C72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C007A9">
        <w:rPr>
          <w:rFonts w:ascii="Arial" w:hAnsi="Arial"/>
          <w:b/>
          <w:sz w:val="22"/>
          <w:szCs w:val="22"/>
        </w:rPr>
        <w:t>DDO</w:t>
      </w:r>
      <w:r w:rsidRPr="00C007A9">
        <w:rPr>
          <w:b/>
        </w:rPr>
        <w:t xml:space="preserve"> </w:t>
      </w:r>
      <w:r w:rsidRPr="00A105DD">
        <w:t xml:space="preserve">– </w:t>
      </w:r>
      <w:r w:rsidRPr="000D0934">
        <w:rPr>
          <w:rFonts w:ascii="Arial" w:hAnsi="Arial"/>
          <w:sz w:val="22"/>
          <w:szCs w:val="22"/>
        </w:rPr>
        <w:t>Dział Dostępności i Wsparcia Osób z Niepełnosprawnościami</w:t>
      </w:r>
      <w:r w:rsidR="00F35D4D" w:rsidRPr="00170E45">
        <w:rPr>
          <w:rFonts w:ascii="Arial" w:hAnsi="Arial"/>
          <w:sz w:val="22"/>
          <w:szCs w:val="22"/>
        </w:rPr>
        <w:t>;</w:t>
      </w:r>
    </w:p>
    <w:p w14:paraId="67DABDA9" w14:textId="77777777" w:rsidR="00141656" w:rsidRPr="00261E46" w:rsidRDefault="00141656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4DAAF9E6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dziekan</w:t>
      </w:r>
      <w:r w:rsidRPr="00261E46">
        <w:rPr>
          <w:rFonts w:ascii="Arial" w:eastAsia="Arial" w:hAnsi="Arial"/>
          <w:sz w:val="22"/>
          <w:szCs w:val="22"/>
        </w:rPr>
        <w:t xml:space="preserve"> – dziekan wydziału lub działający z upoważnienia Rektora prodziekan wydziału</w:t>
      </w:r>
      <w:r w:rsidR="00E94C68" w:rsidRPr="00261E46">
        <w:rPr>
          <w:rFonts w:ascii="Arial" w:eastAsia="Arial" w:hAnsi="Arial"/>
          <w:sz w:val="22"/>
          <w:szCs w:val="22"/>
        </w:rPr>
        <w:t>, na którym kształci się student;</w:t>
      </w:r>
    </w:p>
    <w:p w14:paraId="3341CFE9" w14:textId="77777777" w:rsidR="00141656" w:rsidRPr="00261E46" w:rsidRDefault="00141656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ED1F1EF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efekty uczenia się</w:t>
      </w:r>
      <w:r w:rsidRPr="00261E46">
        <w:rPr>
          <w:rFonts w:ascii="Arial" w:eastAsia="Arial" w:hAnsi="Arial"/>
          <w:sz w:val="22"/>
          <w:szCs w:val="22"/>
        </w:rPr>
        <w:t xml:space="preserve"> – wiedz</w:t>
      </w:r>
      <w:r w:rsidR="009461AA" w:rsidRPr="00261E46">
        <w:rPr>
          <w:rFonts w:ascii="Arial" w:eastAsia="Arial" w:hAnsi="Arial"/>
          <w:sz w:val="22"/>
          <w:szCs w:val="22"/>
        </w:rPr>
        <w:t>a</w:t>
      </w:r>
      <w:r w:rsidRPr="00261E46">
        <w:rPr>
          <w:rFonts w:ascii="Arial" w:eastAsia="Arial" w:hAnsi="Arial"/>
          <w:sz w:val="22"/>
          <w:szCs w:val="22"/>
        </w:rPr>
        <w:t>, umiejętności i kompetencj</w:t>
      </w:r>
      <w:r w:rsidR="009461AA" w:rsidRPr="00261E46">
        <w:rPr>
          <w:rFonts w:ascii="Arial" w:eastAsia="Arial" w:hAnsi="Arial"/>
          <w:sz w:val="22"/>
          <w:szCs w:val="22"/>
        </w:rPr>
        <w:t>e</w:t>
      </w:r>
      <w:r w:rsidRPr="00261E46">
        <w:rPr>
          <w:rFonts w:ascii="Arial" w:eastAsia="Arial" w:hAnsi="Arial"/>
          <w:sz w:val="22"/>
          <w:szCs w:val="22"/>
        </w:rPr>
        <w:t xml:space="preserve"> społe</w:t>
      </w:r>
      <w:r w:rsidR="009461AA" w:rsidRPr="00261E46">
        <w:rPr>
          <w:rFonts w:ascii="Arial" w:eastAsia="Arial" w:hAnsi="Arial"/>
          <w:sz w:val="22"/>
          <w:szCs w:val="22"/>
        </w:rPr>
        <w:t>czne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9461AA" w:rsidRPr="00261E46">
        <w:rPr>
          <w:rFonts w:ascii="Arial" w:eastAsia="Arial" w:hAnsi="Arial"/>
          <w:sz w:val="22"/>
          <w:szCs w:val="22"/>
        </w:rPr>
        <w:t>nabyte</w:t>
      </w:r>
      <w:r w:rsidRPr="00261E46">
        <w:rPr>
          <w:rFonts w:ascii="Arial" w:eastAsia="Arial" w:hAnsi="Arial"/>
          <w:sz w:val="22"/>
          <w:szCs w:val="22"/>
        </w:rPr>
        <w:t xml:space="preserve"> przez studenta w procesie </w:t>
      </w:r>
      <w:r w:rsidR="009461AA" w:rsidRPr="00261E46">
        <w:rPr>
          <w:rFonts w:ascii="Arial" w:eastAsia="Arial" w:hAnsi="Arial"/>
          <w:sz w:val="22"/>
          <w:szCs w:val="22"/>
        </w:rPr>
        <w:t>uczenia</w:t>
      </w:r>
      <w:r w:rsidR="001B5EA3" w:rsidRPr="00261E46">
        <w:rPr>
          <w:rFonts w:ascii="Arial" w:eastAsia="Arial" w:hAnsi="Arial"/>
          <w:sz w:val="22"/>
          <w:szCs w:val="22"/>
        </w:rPr>
        <w:t>;</w:t>
      </w:r>
      <w:r w:rsidR="009461AA" w:rsidRPr="00261E46">
        <w:rPr>
          <w:rFonts w:ascii="Arial" w:eastAsia="Arial" w:hAnsi="Arial"/>
          <w:sz w:val="22"/>
          <w:szCs w:val="22"/>
        </w:rPr>
        <w:t xml:space="preserve"> </w:t>
      </w:r>
    </w:p>
    <w:p w14:paraId="573B6B4A" w14:textId="77777777" w:rsidR="00141656" w:rsidRPr="00261E46" w:rsidRDefault="00141656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1D8FCD54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etap studiów</w:t>
      </w:r>
      <w:r w:rsidR="0013463C" w:rsidRPr="00261E46">
        <w:rPr>
          <w:rFonts w:ascii="Arial" w:eastAsia="Arial" w:hAnsi="Arial"/>
          <w:sz w:val="22"/>
          <w:szCs w:val="22"/>
        </w:rPr>
        <w:t xml:space="preserve"> </w:t>
      </w:r>
      <w:r w:rsidRPr="00261E46">
        <w:rPr>
          <w:rFonts w:ascii="Arial" w:eastAsia="Arial" w:hAnsi="Arial"/>
          <w:sz w:val="22"/>
          <w:szCs w:val="22"/>
        </w:rPr>
        <w:t xml:space="preserve">– </w:t>
      </w:r>
      <w:r w:rsidR="0013463C" w:rsidRPr="00261E46">
        <w:rPr>
          <w:rFonts w:ascii="Arial" w:eastAsia="Arial" w:hAnsi="Arial"/>
          <w:sz w:val="22"/>
          <w:szCs w:val="22"/>
        </w:rPr>
        <w:t xml:space="preserve">semestr studiów, </w:t>
      </w:r>
      <w:r w:rsidRPr="00261E46">
        <w:rPr>
          <w:rFonts w:ascii="Arial" w:eastAsia="Arial" w:hAnsi="Arial"/>
          <w:sz w:val="22"/>
          <w:szCs w:val="22"/>
        </w:rPr>
        <w:t>podstawowa jednostka składowa programu studiów realizowana w cyklu dydaktycznym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30C4C205" w14:textId="77777777" w:rsidR="00141656" w:rsidRPr="00261E46" w:rsidRDefault="00141656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0753FDA1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kalendarz akademicki</w:t>
      </w:r>
      <w:r w:rsidRPr="00261E46">
        <w:rPr>
          <w:rFonts w:ascii="Arial" w:eastAsia="Arial" w:hAnsi="Arial"/>
          <w:sz w:val="22"/>
          <w:szCs w:val="22"/>
        </w:rPr>
        <w:t xml:space="preserve"> – dokument określający szczegółową organizację roku akademickiego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3C35CBBA" w14:textId="77777777" w:rsidR="00141656" w:rsidRPr="00261E46" w:rsidRDefault="00141656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6D567EC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karta przedmiotu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761A99" w:rsidRPr="00261E46">
        <w:rPr>
          <w:rFonts w:ascii="Arial" w:eastAsia="Arial" w:hAnsi="Arial"/>
          <w:sz w:val="22"/>
          <w:szCs w:val="22"/>
        </w:rPr>
        <w:t>–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761A99" w:rsidRPr="00261E46">
        <w:rPr>
          <w:rFonts w:ascii="Arial" w:eastAsia="Arial" w:hAnsi="Arial"/>
          <w:sz w:val="22"/>
          <w:szCs w:val="22"/>
        </w:rPr>
        <w:t xml:space="preserve">będący </w:t>
      </w:r>
      <w:r w:rsidRPr="00261E46">
        <w:rPr>
          <w:rFonts w:ascii="Arial" w:eastAsia="Arial" w:hAnsi="Arial"/>
          <w:sz w:val="22"/>
          <w:szCs w:val="22"/>
        </w:rPr>
        <w:t>element</w:t>
      </w:r>
      <w:r w:rsidR="00761A99" w:rsidRPr="00261E46">
        <w:rPr>
          <w:rFonts w:ascii="Arial" w:eastAsia="Arial" w:hAnsi="Arial"/>
          <w:sz w:val="22"/>
          <w:szCs w:val="22"/>
        </w:rPr>
        <w:t>em</w:t>
      </w:r>
      <w:r w:rsidRPr="00261E46">
        <w:rPr>
          <w:rFonts w:ascii="Arial" w:eastAsia="Arial" w:hAnsi="Arial"/>
          <w:sz w:val="22"/>
          <w:szCs w:val="22"/>
        </w:rPr>
        <w:t xml:space="preserve"> programu studiów</w:t>
      </w:r>
      <w:r w:rsidR="00761A99" w:rsidRPr="00261E46">
        <w:rPr>
          <w:rFonts w:ascii="Arial" w:eastAsia="Arial" w:hAnsi="Arial"/>
          <w:sz w:val="22"/>
          <w:szCs w:val="22"/>
        </w:rPr>
        <w:t xml:space="preserve"> opis przedmiotu, określający w </w:t>
      </w:r>
      <w:r w:rsidRPr="00261E46">
        <w:rPr>
          <w:rFonts w:ascii="Arial" w:eastAsia="Arial" w:hAnsi="Arial"/>
          <w:sz w:val="22"/>
          <w:szCs w:val="22"/>
        </w:rPr>
        <w:t xml:space="preserve">szczególności </w:t>
      </w:r>
      <w:r w:rsidR="00761A99" w:rsidRPr="00261E46">
        <w:rPr>
          <w:rFonts w:ascii="Arial" w:eastAsia="Arial" w:hAnsi="Arial"/>
          <w:sz w:val="22"/>
          <w:szCs w:val="22"/>
        </w:rPr>
        <w:t xml:space="preserve">cele przedmiotu oraz </w:t>
      </w:r>
      <w:r w:rsidRPr="00261E46">
        <w:rPr>
          <w:rFonts w:ascii="Arial" w:eastAsia="Arial" w:hAnsi="Arial"/>
          <w:sz w:val="22"/>
          <w:szCs w:val="22"/>
        </w:rPr>
        <w:t xml:space="preserve">treści kształcenia </w:t>
      </w:r>
      <w:r w:rsidR="00761A99" w:rsidRPr="00261E46">
        <w:rPr>
          <w:rFonts w:ascii="Arial" w:eastAsia="Arial" w:hAnsi="Arial"/>
          <w:sz w:val="22"/>
          <w:szCs w:val="22"/>
        </w:rPr>
        <w:t xml:space="preserve">realizowane </w:t>
      </w:r>
      <w:r w:rsidRPr="00261E46">
        <w:rPr>
          <w:rFonts w:ascii="Arial" w:eastAsia="Arial" w:hAnsi="Arial"/>
          <w:sz w:val="22"/>
          <w:szCs w:val="22"/>
        </w:rPr>
        <w:t>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ramach przedmiotu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7400C244" w14:textId="77777777" w:rsidR="00CF1E2B" w:rsidRPr="00261E46" w:rsidRDefault="00CF1E2B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5C299C85" w14:textId="77777777" w:rsidR="004716D4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koordynator przedmiotu</w:t>
      </w:r>
      <w:r w:rsidRPr="00261E46">
        <w:rPr>
          <w:rFonts w:ascii="Arial" w:eastAsia="Arial" w:hAnsi="Arial"/>
          <w:sz w:val="22"/>
          <w:szCs w:val="22"/>
        </w:rPr>
        <w:t xml:space="preserve"> – prowadzący zajęcia, a w przypadku grupy zajęć – prowadzący zajęcia </w:t>
      </w:r>
      <w:r w:rsidR="00C86D43" w:rsidRPr="00261E46">
        <w:rPr>
          <w:rFonts w:ascii="Arial" w:eastAsia="Arial" w:hAnsi="Arial"/>
          <w:sz w:val="22"/>
          <w:szCs w:val="22"/>
        </w:rPr>
        <w:t>wiodące (</w:t>
      </w:r>
      <w:r w:rsidRPr="00261E46">
        <w:rPr>
          <w:rFonts w:ascii="Arial" w:eastAsia="Arial" w:hAnsi="Arial"/>
          <w:sz w:val="22"/>
          <w:szCs w:val="22"/>
        </w:rPr>
        <w:t>końcowe</w:t>
      </w:r>
      <w:r w:rsidR="00C86D43" w:rsidRPr="00261E46">
        <w:rPr>
          <w:rFonts w:ascii="Arial" w:eastAsia="Arial" w:hAnsi="Arial"/>
          <w:sz w:val="22"/>
          <w:szCs w:val="22"/>
        </w:rPr>
        <w:t>)</w:t>
      </w:r>
      <w:r w:rsidRPr="00261E46">
        <w:rPr>
          <w:rFonts w:ascii="Arial" w:eastAsia="Arial" w:hAnsi="Arial"/>
          <w:sz w:val="22"/>
          <w:szCs w:val="22"/>
        </w:rPr>
        <w:t xml:space="preserve"> w grupie zajęć lub inna osoba wskazana przez dziekana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436670DC" w14:textId="77777777" w:rsidR="00E03110" w:rsidRPr="00261E46" w:rsidRDefault="00E03110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4C0479E5" w14:textId="77777777" w:rsidR="00AA3105" w:rsidRPr="00261E46" w:rsidRDefault="00141656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plan studiów</w:t>
      </w:r>
      <w:r w:rsidRPr="00261E46">
        <w:rPr>
          <w:rFonts w:ascii="Arial" w:eastAsia="Arial" w:hAnsi="Arial"/>
          <w:sz w:val="22"/>
          <w:szCs w:val="22"/>
        </w:rPr>
        <w:t xml:space="preserve"> – </w:t>
      </w:r>
      <w:r w:rsidR="00541A68" w:rsidRPr="00261E46">
        <w:rPr>
          <w:rFonts w:ascii="Arial" w:eastAsia="Arial" w:hAnsi="Arial"/>
          <w:sz w:val="22"/>
          <w:szCs w:val="22"/>
        </w:rPr>
        <w:t xml:space="preserve">będący elementem programu studiów </w:t>
      </w:r>
      <w:r w:rsidRPr="00261E46">
        <w:rPr>
          <w:rFonts w:ascii="Arial" w:eastAsia="Arial" w:hAnsi="Arial"/>
          <w:sz w:val="22"/>
          <w:szCs w:val="22"/>
        </w:rPr>
        <w:t>harmonogram realizacji kolejnych etapów studiów na danym kierunku, poziomie, profilu i formie wraz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 xml:space="preserve">przypisanymi </w:t>
      </w:r>
      <w:r w:rsidR="00F93845" w:rsidRPr="00261E46">
        <w:rPr>
          <w:rFonts w:ascii="Arial" w:eastAsia="Arial" w:hAnsi="Arial"/>
          <w:sz w:val="22"/>
          <w:szCs w:val="22"/>
        </w:rPr>
        <w:t xml:space="preserve">do tych etapów </w:t>
      </w:r>
      <w:r w:rsidRPr="00261E46">
        <w:rPr>
          <w:rFonts w:ascii="Arial" w:eastAsia="Arial" w:hAnsi="Arial"/>
          <w:sz w:val="22"/>
          <w:szCs w:val="22"/>
        </w:rPr>
        <w:t>przedmiotami, wymiarem godzinowym i punktowym, a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także dopuszczalnym deficytem punktów ECTS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62C51517" w14:textId="77777777" w:rsidR="00782B05" w:rsidRPr="00261E46" w:rsidRDefault="00782B05" w:rsidP="000D0934">
      <w:pPr>
        <w:tabs>
          <w:tab w:val="left" w:pos="1107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3DC6F776" w14:textId="77777777" w:rsidR="00141656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bookmarkStart w:id="6" w:name="page3"/>
      <w:bookmarkEnd w:id="6"/>
      <w:r w:rsidRPr="00261E46">
        <w:rPr>
          <w:rFonts w:ascii="Arial" w:eastAsia="Arial" w:hAnsi="Arial"/>
          <w:b/>
          <w:sz w:val="22"/>
          <w:szCs w:val="22"/>
        </w:rPr>
        <w:t>program studiów</w:t>
      </w:r>
      <w:r w:rsidRPr="00261E46">
        <w:rPr>
          <w:rFonts w:ascii="Arial" w:eastAsia="Arial" w:hAnsi="Arial"/>
          <w:sz w:val="22"/>
          <w:szCs w:val="22"/>
        </w:rPr>
        <w:t xml:space="preserve"> – efekty uczenia się, przypisane do danego kierunku, poziomu, profilu </w:t>
      </w:r>
      <w:r w:rsidR="00DB75B0">
        <w:rPr>
          <w:rFonts w:ascii="Arial" w:eastAsia="Arial" w:hAnsi="Arial"/>
          <w:sz w:val="22"/>
          <w:szCs w:val="22"/>
        </w:rPr>
        <w:t xml:space="preserve">i formy </w:t>
      </w:r>
      <w:r w:rsidRPr="00261E46">
        <w:rPr>
          <w:rFonts w:ascii="Arial" w:eastAsia="Arial" w:hAnsi="Arial"/>
          <w:sz w:val="22"/>
          <w:szCs w:val="22"/>
        </w:rPr>
        <w:t xml:space="preserve">studiów oraz </w:t>
      </w:r>
      <w:r w:rsidR="001B5EA3" w:rsidRPr="00261E46">
        <w:rPr>
          <w:rFonts w:ascii="Arial" w:eastAsia="Arial" w:hAnsi="Arial"/>
          <w:sz w:val="22"/>
          <w:szCs w:val="22"/>
        </w:rPr>
        <w:t xml:space="preserve">opis </w:t>
      </w:r>
      <w:r w:rsidRPr="00261E46">
        <w:rPr>
          <w:rFonts w:ascii="Arial" w:eastAsia="Arial" w:hAnsi="Arial"/>
          <w:sz w:val="22"/>
          <w:szCs w:val="22"/>
        </w:rPr>
        <w:t>proces</w:t>
      </w:r>
      <w:r w:rsidR="001B5EA3" w:rsidRPr="00261E46">
        <w:rPr>
          <w:rFonts w:ascii="Arial" w:eastAsia="Arial" w:hAnsi="Arial"/>
          <w:sz w:val="22"/>
          <w:szCs w:val="22"/>
        </w:rPr>
        <w:t>u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1B5EA3" w:rsidRPr="00261E46">
        <w:rPr>
          <w:rFonts w:ascii="Arial" w:eastAsia="Arial" w:hAnsi="Arial"/>
          <w:sz w:val="22"/>
          <w:szCs w:val="22"/>
        </w:rPr>
        <w:t xml:space="preserve">prowadzącego </w:t>
      </w:r>
      <w:r w:rsidRPr="00261E46">
        <w:rPr>
          <w:rFonts w:ascii="Arial" w:eastAsia="Arial" w:hAnsi="Arial"/>
          <w:sz w:val="22"/>
          <w:szCs w:val="22"/>
        </w:rPr>
        <w:t xml:space="preserve">do uzyskania </w:t>
      </w:r>
      <w:r w:rsidR="001B5EA3" w:rsidRPr="00261E46">
        <w:rPr>
          <w:rFonts w:ascii="Arial" w:eastAsia="Arial" w:hAnsi="Arial"/>
          <w:sz w:val="22"/>
          <w:szCs w:val="22"/>
        </w:rPr>
        <w:t xml:space="preserve">tych </w:t>
      </w:r>
      <w:r w:rsidRPr="00261E46">
        <w:rPr>
          <w:rFonts w:ascii="Arial" w:eastAsia="Arial" w:hAnsi="Arial"/>
          <w:sz w:val="22"/>
          <w:szCs w:val="22"/>
        </w:rPr>
        <w:t>efektów, wraz ze wskazaniem liczby punktów ECTS przypisanych do zajęć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1510371F" w14:textId="77777777" w:rsidR="00AA3105" w:rsidRPr="00261E46" w:rsidRDefault="00AA3105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2A1F5E27" w14:textId="77777777" w:rsidR="00141656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prowadzący zajęcia</w:t>
      </w:r>
      <w:r w:rsidRPr="00261E46">
        <w:rPr>
          <w:rFonts w:ascii="Arial" w:eastAsia="Arial" w:hAnsi="Arial"/>
          <w:sz w:val="22"/>
          <w:szCs w:val="22"/>
        </w:rPr>
        <w:t xml:space="preserve"> – nauczyciel akademicki lub inna osoba, której powierzono </w:t>
      </w:r>
      <w:r w:rsidR="001B5EA3" w:rsidRPr="00261E46">
        <w:rPr>
          <w:rFonts w:ascii="Arial" w:eastAsia="Arial" w:hAnsi="Arial"/>
          <w:sz w:val="22"/>
          <w:szCs w:val="22"/>
        </w:rPr>
        <w:t xml:space="preserve">realizację </w:t>
      </w:r>
      <w:r w:rsidRPr="00261E46">
        <w:rPr>
          <w:rFonts w:ascii="Arial" w:eastAsia="Arial" w:hAnsi="Arial"/>
          <w:sz w:val="22"/>
          <w:szCs w:val="22"/>
        </w:rPr>
        <w:t>zaję</w:t>
      </w:r>
      <w:r w:rsidR="001B5EA3" w:rsidRPr="00261E46">
        <w:rPr>
          <w:rFonts w:ascii="Arial" w:eastAsia="Arial" w:hAnsi="Arial"/>
          <w:sz w:val="22"/>
          <w:szCs w:val="22"/>
        </w:rPr>
        <w:t>ć;</w:t>
      </w:r>
    </w:p>
    <w:p w14:paraId="106BD95C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147E5413" w14:textId="77777777" w:rsidR="00AA3105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przedmiot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3B504F" w:rsidRPr="00261E46">
        <w:rPr>
          <w:rFonts w:ascii="Arial" w:eastAsia="Arial" w:hAnsi="Arial"/>
          <w:sz w:val="22"/>
          <w:szCs w:val="22"/>
        </w:rPr>
        <w:t>–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3B504F" w:rsidRPr="00261E46">
        <w:rPr>
          <w:rFonts w:ascii="Arial" w:eastAsia="Arial" w:hAnsi="Arial"/>
          <w:sz w:val="22"/>
          <w:szCs w:val="22"/>
        </w:rPr>
        <w:t xml:space="preserve">określone w programie i planie studiów </w:t>
      </w:r>
      <w:r w:rsidRPr="00261E46">
        <w:rPr>
          <w:rFonts w:ascii="Arial" w:eastAsia="Arial" w:hAnsi="Arial"/>
          <w:sz w:val="22"/>
          <w:szCs w:val="22"/>
        </w:rPr>
        <w:t>zajęcia lub grupa zajęć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4D6C127A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460DA74A" w14:textId="77777777" w:rsidR="00C6320D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punkty ECTS</w:t>
      </w:r>
      <w:r w:rsidRPr="00261E46">
        <w:rPr>
          <w:rFonts w:ascii="Arial" w:eastAsia="Arial" w:hAnsi="Arial"/>
          <w:sz w:val="22"/>
          <w:szCs w:val="22"/>
        </w:rPr>
        <w:t xml:space="preserve"> - punkty zdefiniowane w europejskim systemie akumulacji i</w:t>
      </w:r>
      <w:r w:rsidR="00F36009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transferu punktów (</w:t>
      </w:r>
      <w:proofErr w:type="spellStart"/>
      <w:r w:rsidRPr="00261E46">
        <w:rPr>
          <w:rFonts w:ascii="Arial" w:eastAsia="Arial" w:hAnsi="Arial"/>
          <w:sz w:val="22"/>
          <w:szCs w:val="22"/>
        </w:rPr>
        <w:t>European</w:t>
      </w:r>
      <w:proofErr w:type="spellEnd"/>
      <w:r w:rsidRPr="00261E46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261E46">
        <w:rPr>
          <w:rFonts w:ascii="Arial" w:eastAsia="Arial" w:hAnsi="Arial"/>
          <w:sz w:val="22"/>
          <w:szCs w:val="22"/>
        </w:rPr>
        <w:t>Credit</w:t>
      </w:r>
      <w:proofErr w:type="spellEnd"/>
      <w:r w:rsidRPr="00261E46">
        <w:rPr>
          <w:rFonts w:ascii="Arial" w:eastAsia="Arial" w:hAnsi="Arial"/>
          <w:sz w:val="22"/>
          <w:szCs w:val="22"/>
        </w:rPr>
        <w:t xml:space="preserve"> Transfer System) jako miara średniego nakładu pracy studenta, niezbędnego do uzyskania zakładanych efektów uczenia się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14D79AFA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2E611B2C" w14:textId="77777777" w:rsidR="00AA3105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rozkład zajęć</w:t>
      </w:r>
      <w:r w:rsidRPr="00261E46">
        <w:rPr>
          <w:rFonts w:ascii="Arial" w:eastAsia="Arial" w:hAnsi="Arial"/>
          <w:sz w:val="22"/>
          <w:szCs w:val="22"/>
        </w:rPr>
        <w:t xml:space="preserve"> – szczegółowy harmonogram realizacji zajęć w danym semestrze</w:t>
      </w:r>
      <w:r w:rsidR="0013463C" w:rsidRPr="00261E46">
        <w:rPr>
          <w:rFonts w:ascii="Arial" w:eastAsia="Arial" w:hAnsi="Arial"/>
          <w:sz w:val="22"/>
          <w:szCs w:val="22"/>
        </w:rPr>
        <w:t xml:space="preserve"> (cyklu dydaktycznym)</w:t>
      </w:r>
      <w:r w:rsidRPr="00261E46">
        <w:rPr>
          <w:rFonts w:ascii="Arial" w:eastAsia="Arial" w:hAnsi="Arial"/>
          <w:sz w:val="22"/>
          <w:szCs w:val="22"/>
        </w:rPr>
        <w:t>, określający w szczególnoś</w:t>
      </w:r>
      <w:r w:rsidR="003766D9" w:rsidRPr="00261E46">
        <w:rPr>
          <w:rFonts w:ascii="Arial" w:eastAsia="Arial" w:hAnsi="Arial"/>
          <w:sz w:val="22"/>
          <w:szCs w:val="22"/>
        </w:rPr>
        <w:t>c</w:t>
      </w:r>
      <w:r w:rsidRPr="00261E46">
        <w:rPr>
          <w:rFonts w:ascii="Arial" w:eastAsia="Arial" w:hAnsi="Arial"/>
          <w:sz w:val="22"/>
          <w:szCs w:val="22"/>
        </w:rPr>
        <w:t>i miejsce i termin odbywania zajęć wraz ze wskazaniem prowadzącego zajęcia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5E5C4338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148BAC30" w14:textId="77777777" w:rsidR="00AA3105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różnice programowe</w:t>
      </w:r>
      <w:r w:rsidRPr="00261E46">
        <w:rPr>
          <w:rFonts w:ascii="Arial" w:eastAsia="Arial" w:hAnsi="Arial"/>
          <w:sz w:val="22"/>
          <w:szCs w:val="22"/>
        </w:rPr>
        <w:t xml:space="preserve"> – przedmioty, które student zobowiązany jest zaliczyć dodatkowo ze względu na przeniesienie z innej uczelni</w:t>
      </w:r>
      <w:r w:rsidR="009461AA" w:rsidRPr="00261E46">
        <w:rPr>
          <w:rFonts w:ascii="Arial" w:eastAsia="Arial" w:hAnsi="Arial"/>
          <w:sz w:val="22"/>
          <w:szCs w:val="22"/>
        </w:rPr>
        <w:t xml:space="preserve"> lub uczelni zagranicznej</w:t>
      </w:r>
      <w:r w:rsidRPr="00261E46">
        <w:rPr>
          <w:rFonts w:ascii="Arial" w:eastAsia="Arial" w:hAnsi="Arial"/>
          <w:sz w:val="22"/>
          <w:szCs w:val="22"/>
        </w:rPr>
        <w:t xml:space="preserve">, zmianę wydziału, kierunku studiów lub formy studiów, powtarzanie </w:t>
      </w:r>
      <w:r w:rsidR="0013463C" w:rsidRPr="00261E46">
        <w:rPr>
          <w:rFonts w:ascii="Arial" w:eastAsia="Arial" w:hAnsi="Arial"/>
          <w:sz w:val="22"/>
          <w:szCs w:val="22"/>
        </w:rPr>
        <w:t>etapu studiów</w:t>
      </w:r>
      <w:r w:rsidRPr="00261E46">
        <w:rPr>
          <w:rFonts w:ascii="Arial" w:eastAsia="Arial" w:hAnsi="Arial"/>
          <w:sz w:val="22"/>
          <w:szCs w:val="22"/>
        </w:rPr>
        <w:t>, urlop od zajęć, wznowienie studiów</w:t>
      </w:r>
      <w:r w:rsidR="001B5EA3" w:rsidRPr="00261E46">
        <w:rPr>
          <w:rFonts w:ascii="Arial" w:eastAsia="Arial" w:hAnsi="Arial"/>
          <w:sz w:val="22"/>
          <w:szCs w:val="22"/>
        </w:rPr>
        <w:t>;</w:t>
      </w:r>
    </w:p>
    <w:p w14:paraId="4D59760B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C125E35" w14:textId="77777777" w:rsidR="00AD6DBE" w:rsidRPr="00FE07D4" w:rsidRDefault="00AD6DBE" w:rsidP="000D0934">
      <w:pPr>
        <w:numPr>
          <w:ilvl w:val="0"/>
          <w:numId w:val="19"/>
        </w:num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semestr (cykl dydaktyczny)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Pr="00BA4DD1">
        <w:rPr>
          <w:rFonts w:ascii="Arial" w:eastAsia="Arial" w:hAnsi="Arial"/>
          <w:sz w:val="22"/>
          <w:szCs w:val="22"/>
        </w:rPr>
        <w:t xml:space="preserve">– semestr danego roku </w:t>
      </w:r>
      <w:r w:rsidR="00511E11" w:rsidRPr="00BA4DD1">
        <w:rPr>
          <w:rFonts w:ascii="Arial" w:eastAsia="Arial" w:hAnsi="Arial"/>
          <w:sz w:val="22"/>
          <w:szCs w:val="22"/>
        </w:rPr>
        <w:t>akademickiego, składający się z </w:t>
      </w:r>
      <w:r w:rsidRPr="00BA4DD1">
        <w:rPr>
          <w:rFonts w:ascii="Arial" w:eastAsia="Arial" w:hAnsi="Arial"/>
          <w:sz w:val="22"/>
          <w:szCs w:val="22"/>
        </w:rPr>
        <w:t xml:space="preserve">okresu, w którym odbywają się zajęcia, sesji egzaminacyjnej oraz przerwy </w:t>
      </w:r>
      <w:r w:rsidRPr="00FE07D4">
        <w:rPr>
          <w:rFonts w:ascii="Arial" w:eastAsia="Arial" w:hAnsi="Arial"/>
          <w:sz w:val="22"/>
          <w:szCs w:val="22"/>
        </w:rPr>
        <w:t>semestralnej;</w:t>
      </w:r>
    </w:p>
    <w:p w14:paraId="67B50BC4" w14:textId="77777777" w:rsidR="00AD6DBE" w:rsidRPr="0038566C" w:rsidRDefault="00AD6DBE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2791496D" w14:textId="77777777" w:rsidR="006E0258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b/>
          <w:sz w:val="22"/>
          <w:szCs w:val="22"/>
        </w:rPr>
        <w:t>student</w:t>
      </w:r>
      <w:r w:rsidR="00163F19" w:rsidRPr="0072712B">
        <w:rPr>
          <w:rFonts w:ascii="Arial" w:eastAsia="Arial" w:hAnsi="Arial"/>
          <w:sz w:val="22"/>
          <w:szCs w:val="22"/>
        </w:rPr>
        <w:t xml:space="preserve"> </w:t>
      </w:r>
      <w:r w:rsidRPr="0072712B">
        <w:rPr>
          <w:rFonts w:ascii="Arial" w:eastAsia="Arial" w:hAnsi="Arial"/>
          <w:sz w:val="22"/>
          <w:szCs w:val="22"/>
        </w:rPr>
        <w:t xml:space="preserve">– </w:t>
      </w:r>
      <w:r w:rsidR="00163F19" w:rsidRPr="0072712B">
        <w:rPr>
          <w:rFonts w:ascii="Arial" w:eastAsia="Arial" w:hAnsi="Arial"/>
          <w:sz w:val="22"/>
          <w:szCs w:val="22"/>
        </w:rPr>
        <w:t xml:space="preserve">osoba, która została przyjęta na studia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72712B">
        <w:rPr>
          <w:rFonts w:ascii="Arial" w:eastAsia="Arial" w:hAnsi="Arial"/>
          <w:sz w:val="22"/>
          <w:szCs w:val="22"/>
        </w:rPr>
        <w:t xml:space="preserve"> </w:t>
      </w:r>
      <w:r w:rsidR="00163F19" w:rsidRPr="0072712B">
        <w:rPr>
          <w:rFonts w:ascii="Arial" w:eastAsia="Arial" w:hAnsi="Arial"/>
          <w:sz w:val="22"/>
          <w:szCs w:val="22"/>
        </w:rPr>
        <w:t>Uczelni</w:t>
      </w:r>
      <w:r w:rsidR="009C6A29" w:rsidRPr="0072712B">
        <w:rPr>
          <w:rFonts w:ascii="Arial" w:eastAsia="Arial" w:hAnsi="Arial"/>
          <w:sz w:val="22"/>
          <w:szCs w:val="22"/>
        </w:rPr>
        <w:t>,</w:t>
      </w:r>
      <w:r w:rsidR="00163F19" w:rsidRPr="0009113A">
        <w:rPr>
          <w:rFonts w:ascii="Arial" w:eastAsia="Arial" w:hAnsi="Arial"/>
          <w:sz w:val="22"/>
          <w:szCs w:val="22"/>
        </w:rPr>
        <w:t xml:space="preserve"> rozpoczęła studia i</w:t>
      </w:r>
      <w:r w:rsidR="00511E11" w:rsidRPr="0009113A">
        <w:rPr>
          <w:rFonts w:ascii="Arial" w:eastAsia="Arial" w:hAnsi="Arial"/>
          <w:sz w:val="22"/>
          <w:szCs w:val="22"/>
        </w:rPr>
        <w:t> </w:t>
      </w:r>
      <w:r w:rsidR="00163F19" w:rsidRPr="0009113A">
        <w:rPr>
          <w:rFonts w:ascii="Arial" w:eastAsia="Arial" w:hAnsi="Arial"/>
          <w:sz w:val="22"/>
          <w:szCs w:val="22"/>
        </w:rPr>
        <w:t>nabyła prawa studenta</w:t>
      </w:r>
      <w:r w:rsidR="001B5EA3" w:rsidRPr="00A520C5">
        <w:rPr>
          <w:rFonts w:ascii="Arial" w:eastAsia="Arial" w:hAnsi="Arial"/>
          <w:sz w:val="22"/>
          <w:szCs w:val="22"/>
        </w:rPr>
        <w:t>;</w:t>
      </w:r>
    </w:p>
    <w:p w14:paraId="0BBAB1AB" w14:textId="77777777" w:rsidR="008276F1" w:rsidRPr="00DD0CE1" w:rsidRDefault="008276F1" w:rsidP="009D3CE3">
      <w:p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</w:p>
    <w:p w14:paraId="143EA326" w14:textId="77777777" w:rsidR="006E0258" w:rsidRPr="00A520C5" w:rsidRDefault="006E0258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DD0CE1">
        <w:rPr>
          <w:rFonts w:ascii="Arial" w:eastAsia="Arial" w:hAnsi="Arial"/>
          <w:b/>
          <w:sz w:val="22"/>
          <w:szCs w:val="22"/>
        </w:rPr>
        <w:t>student ze szczególnymi potrzebami</w:t>
      </w:r>
      <w:r>
        <w:rPr>
          <w:rFonts w:ascii="Arial" w:eastAsia="Arial" w:hAnsi="Arial"/>
          <w:sz w:val="22"/>
          <w:szCs w:val="22"/>
        </w:rPr>
        <w:t xml:space="preserve"> – student będący jednocześnie osobą </w:t>
      </w:r>
      <w:r w:rsidR="00594323">
        <w:rPr>
          <w:rFonts w:ascii="Arial" w:eastAsia="Arial" w:hAnsi="Arial"/>
          <w:sz w:val="22"/>
          <w:szCs w:val="22"/>
        </w:rPr>
        <w:t>, o</w:t>
      </w:r>
      <w:r>
        <w:rPr>
          <w:rFonts w:ascii="Arial" w:eastAsia="Arial" w:hAnsi="Arial"/>
          <w:sz w:val="22"/>
          <w:szCs w:val="22"/>
        </w:rPr>
        <w:t xml:space="preserve"> której mowa w art. 2 pkt 3 ustawy z dnia 19 lipca 2019</w:t>
      </w:r>
      <w:r w:rsidR="008276F1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r. o zapewnieniu dostępności </w:t>
      </w:r>
      <w:r w:rsidR="004D689F">
        <w:rPr>
          <w:rFonts w:ascii="Arial" w:eastAsia="Arial" w:hAnsi="Arial"/>
          <w:sz w:val="22"/>
          <w:szCs w:val="22"/>
        </w:rPr>
        <w:t>osobom</w:t>
      </w:r>
      <w:r w:rsidR="007D3A2A">
        <w:rPr>
          <w:rFonts w:ascii="Arial" w:eastAsia="Arial" w:hAnsi="Arial"/>
          <w:sz w:val="22"/>
          <w:szCs w:val="22"/>
        </w:rPr>
        <w:t>,</w:t>
      </w:r>
      <w:r w:rsidR="005E71A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ze szczególnymi potrzebami (</w:t>
      </w:r>
      <w:proofErr w:type="spellStart"/>
      <w:r>
        <w:rPr>
          <w:rFonts w:ascii="Arial" w:eastAsia="Arial" w:hAnsi="Arial"/>
          <w:sz w:val="22"/>
          <w:szCs w:val="22"/>
        </w:rPr>
        <w:t>t.j</w:t>
      </w:r>
      <w:proofErr w:type="spellEnd"/>
      <w:r>
        <w:rPr>
          <w:rFonts w:ascii="Arial" w:eastAsia="Arial" w:hAnsi="Arial"/>
          <w:sz w:val="22"/>
          <w:szCs w:val="22"/>
        </w:rPr>
        <w:t>. Dz. U. z 2022 r., poz. 224</w:t>
      </w:r>
      <w:r w:rsidR="008276F1">
        <w:rPr>
          <w:rFonts w:ascii="Arial" w:eastAsia="Arial" w:hAnsi="Arial"/>
          <w:sz w:val="22"/>
          <w:szCs w:val="22"/>
        </w:rPr>
        <w:t>0</w:t>
      </w:r>
      <w:r w:rsidR="0085429A">
        <w:rPr>
          <w:rFonts w:ascii="Arial" w:eastAsia="Arial" w:hAnsi="Arial"/>
          <w:sz w:val="22"/>
          <w:szCs w:val="22"/>
        </w:rPr>
        <w:t>)</w:t>
      </w:r>
      <w:r w:rsidR="005E71AA">
        <w:rPr>
          <w:rFonts w:ascii="Arial" w:eastAsia="Arial" w:hAnsi="Arial"/>
          <w:sz w:val="22"/>
          <w:szCs w:val="22"/>
        </w:rPr>
        <w:t>;</w:t>
      </w:r>
    </w:p>
    <w:p w14:paraId="42059ADB" w14:textId="77777777" w:rsidR="00141656" w:rsidRPr="006D78B5" w:rsidRDefault="00141656" w:rsidP="000D0934">
      <w:p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</w:p>
    <w:p w14:paraId="6C12AA48" w14:textId="77777777" w:rsidR="00AA3105" w:rsidRPr="00286AC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b/>
          <w:sz w:val="22"/>
          <w:szCs w:val="22"/>
        </w:rPr>
        <w:t>system teleinformatyczny</w:t>
      </w:r>
      <w:r w:rsidRPr="00F00886">
        <w:rPr>
          <w:rFonts w:ascii="Arial" w:eastAsia="Arial" w:hAnsi="Arial"/>
          <w:sz w:val="22"/>
          <w:szCs w:val="22"/>
        </w:rPr>
        <w:t xml:space="preserve"> – system służą</w:t>
      </w:r>
      <w:r w:rsidRPr="00FB152F">
        <w:rPr>
          <w:rFonts w:ascii="Arial" w:eastAsia="Arial" w:hAnsi="Arial"/>
          <w:sz w:val="22"/>
          <w:szCs w:val="22"/>
        </w:rPr>
        <w:t xml:space="preserve">cy do obsługi </w:t>
      </w:r>
      <w:r w:rsidR="00BE33F3" w:rsidRPr="00FB152F">
        <w:rPr>
          <w:rFonts w:ascii="Arial" w:eastAsia="Arial" w:hAnsi="Arial"/>
          <w:sz w:val="22"/>
          <w:szCs w:val="22"/>
        </w:rPr>
        <w:t>toku studiów</w:t>
      </w:r>
      <w:r w:rsidRPr="00FB152F">
        <w:rPr>
          <w:rFonts w:ascii="Arial" w:eastAsia="Arial" w:hAnsi="Arial"/>
          <w:sz w:val="22"/>
          <w:szCs w:val="22"/>
        </w:rPr>
        <w:t xml:space="preserve"> oraz do komunikacji ze studentami drogą elektroniczną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FB152F">
        <w:rPr>
          <w:rFonts w:ascii="Arial" w:eastAsia="Arial" w:hAnsi="Arial"/>
          <w:sz w:val="22"/>
          <w:szCs w:val="22"/>
        </w:rPr>
        <w:t xml:space="preserve"> </w:t>
      </w:r>
      <w:r w:rsidRPr="00FB152F">
        <w:rPr>
          <w:rFonts w:ascii="Arial" w:eastAsia="Arial" w:hAnsi="Arial"/>
          <w:sz w:val="22"/>
          <w:szCs w:val="22"/>
        </w:rPr>
        <w:t>Uczelni</w:t>
      </w:r>
      <w:r w:rsidR="001B5EA3" w:rsidRPr="00FB152F">
        <w:rPr>
          <w:rFonts w:ascii="Arial" w:eastAsia="Arial" w:hAnsi="Arial"/>
          <w:sz w:val="22"/>
          <w:szCs w:val="22"/>
        </w:rPr>
        <w:t>;</w:t>
      </w:r>
    </w:p>
    <w:p w14:paraId="231B8D7C" w14:textId="77777777" w:rsidR="00141656" w:rsidRPr="00261E46" w:rsidRDefault="0014165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30F954D" w14:textId="77777777" w:rsidR="00141656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tok studiów</w:t>
      </w:r>
      <w:r w:rsidRPr="00261E46">
        <w:rPr>
          <w:rFonts w:ascii="Arial" w:eastAsia="Arial" w:hAnsi="Arial"/>
          <w:sz w:val="22"/>
          <w:szCs w:val="22"/>
        </w:rPr>
        <w:t xml:space="preserve"> – przebieg studiów danego studenta, na który składają się wynikające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 xml:space="preserve">programu studiów etapy studiów oraz wykorzystane urlopy i powtarzane </w:t>
      </w:r>
      <w:r w:rsidR="0013463C" w:rsidRPr="00261E46">
        <w:rPr>
          <w:rFonts w:ascii="Arial" w:eastAsia="Arial" w:hAnsi="Arial"/>
          <w:sz w:val="22"/>
          <w:szCs w:val="22"/>
        </w:rPr>
        <w:t>etapy studiów</w:t>
      </w:r>
      <w:r w:rsidRPr="00261E46">
        <w:rPr>
          <w:rFonts w:ascii="Arial" w:eastAsia="Arial" w:hAnsi="Arial"/>
          <w:sz w:val="22"/>
          <w:szCs w:val="22"/>
        </w:rPr>
        <w:t xml:space="preserve">, od pierwszego </w:t>
      </w:r>
      <w:r w:rsidR="0013463C" w:rsidRPr="00261E46">
        <w:rPr>
          <w:rFonts w:ascii="Arial" w:eastAsia="Arial" w:hAnsi="Arial"/>
          <w:sz w:val="22"/>
          <w:szCs w:val="22"/>
        </w:rPr>
        <w:t>etap</w:t>
      </w:r>
      <w:r w:rsidR="00121FFE">
        <w:rPr>
          <w:rFonts w:ascii="Arial" w:eastAsia="Arial" w:hAnsi="Arial"/>
          <w:sz w:val="22"/>
          <w:szCs w:val="22"/>
        </w:rPr>
        <w:t>u</w:t>
      </w:r>
      <w:r w:rsidR="0013463C" w:rsidRPr="00261E46">
        <w:rPr>
          <w:rFonts w:ascii="Arial" w:eastAsia="Arial" w:hAnsi="Arial"/>
          <w:sz w:val="22"/>
          <w:szCs w:val="22"/>
        </w:rPr>
        <w:t xml:space="preserve"> studiów </w:t>
      </w:r>
      <w:r w:rsidRPr="00261E46">
        <w:rPr>
          <w:rFonts w:ascii="Arial" w:eastAsia="Arial" w:hAnsi="Arial"/>
          <w:sz w:val="22"/>
          <w:szCs w:val="22"/>
        </w:rPr>
        <w:t>do uzyskania dyplomu ukończenia studiów;</w:t>
      </w:r>
    </w:p>
    <w:p w14:paraId="37DFA136" w14:textId="77777777" w:rsidR="00AA3105" w:rsidRPr="00261E46" w:rsidRDefault="00AA3105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1938605F" w14:textId="77777777" w:rsidR="00141656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Ustawa</w:t>
      </w:r>
      <w:r w:rsidRPr="00261E46">
        <w:rPr>
          <w:rFonts w:ascii="Arial" w:eastAsia="Arial" w:hAnsi="Arial"/>
          <w:sz w:val="22"/>
          <w:szCs w:val="22"/>
        </w:rPr>
        <w:t xml:space="preserve"> – Ustawa z dnia 20 lipca 2018 r. Prawo o szkolnictwie wyższym i nauce</w:t>
      </w:r>
      <w:r w:rsidR="00AA3105" w:rsidRPr="00261E46">
        <w:rPr>
          <w:rFonts w:ascii="Arial" w:eastAsia="Arial" w:hAnsi="Arial"/>
          <w:sz w:val="22"/>
          <w:szCs w:val="22"/>
        </w:rPr>
        <w:t>;</w:t>
      </w:r>
    </w:p>
    <w:p w14:paraId="22D5E87E" w14:textId="77777777" w:rsidR="00AA3105" w:rsidRPr="00261E46" w:rsidRDefault="00AA3105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0344E44C" w14:textId="77777777" w:rsidR="00141656" w:rsidRPr="00261E46" w:rsidRDefault="00141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wydział</w:t>
      </w:r>
      <w:r w:rsidRPr="00261E46">
        <w:rPr>
          <w:rFonts w:ascii="Arial" w:eastAsia="Arial" w:hAnsi="Arial"/>
          <w:sz w:val="22"/>
          <w:szCs w:val="22"/>
        </w:rPr>
        <w:t xml:space="preserve"> – podstawowa jednostka organizacyjna Uczelni, której podstawowymi zadaniami są kształcenie i działalność naukowa, </w:t>
      </w:r>
      <w:r w:rsidR="001B5EA3" w:rsidRPr="00261E46">
        <w:rPr>
          <w:rFonts w:ascii="Arial" w:eastAsia="Arial" w:hAnsi="Arial"/>
          <w:sz w:val="22"/>
          <w:szCs w:val="22"/>
        </w:rPr>
        <w:t>prowadząca</w:t>
      </w:r>
      <w:r w:rsidRPr="00261E46">
        <w:rPr>
          <w:rFonts w:ascii="Arial" w:eastAsia="Arial" w:hAnsi="Arial"/>
          <w:sz w:val="22"/>
          <w:szCs w:val="22"/>
        </w:rPr>
        <w:t xml:space="preserve"> studia na określonych kierunkach, poziom</w:t>
      </w:r>
      <w:r w:rsidR="001B5EA3" w:rsidRPr="00261E46">
        <w:rPr>
          <w:rFonts w:ascii="Arial" w:eastAsia="Arial" w:hAnsi="Arial"/>
          <w:sz w:val="22"/>
          <w:szCs w:val="22"/>
        </w:rPr>
        <w:t>ach</w:t>
      </w:r>
      <w:r w:rsidRPr="00261E46">
        <w:rPr>
          <w:rFonts w:ascii="Arial" w:eastAsia="Arial" w:hAnsi="Arial"/>
          <w:sz w:val="22"/>
          <w:szCs w:val="22"/>
        </w:rPr>
        <w:t>, profilu i formie</w:t>
      </w:r>
      <w:r w:rsidR="009C6A29" w:rsidRPr="00261E46">
        <w:rPr>
          <w:rFonts w:ascii="Arial" w:eastAsia="Arial" w:hAnsi="Arial"/>
          <w:sz w:val="22"/>
          <w:szCs w:val="22"/>
        </w:rPr>
        <w:t>;</w:t>
      </w:r>
    </w:p>
    <w:p w14:paraId="04F6E5C5" w14:textId="77777777" w:rsidR="00FA3526" w:rsidRPr="00261E46" w:rsidRDefault="00FA3526" w:rsidP="000D0934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0ED965DA" w14:textId="77777777" w:rsidR="00FA3526" w:rsidRPr="00261E46" w:rsidRDefault="001D4656" w:rsidP="000D0934">
      <w:pPr>
        <w:numPr>
          <w:ilvl w:val="0"/>
          <w:numId w:val="19"/>
        </w:numPr>
        <w:tabs>
          <w:tab w:val="left" w:pos="1134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b/>
          <w:sz w:val="22"/>
          <w:szCs w:val="22"/>
        </w:rPr>
        <w:t>z</w:t>
      </w:r>
      <w:r w:rsidR="00FA3526" w:rsidRPr="00261E46">
        <w:rPr>
          <w:rFonts w:ascii="Arial" w:eastAsia="Arial" w:hAnsi="Arial"/>
          <w:b/>
          <w:sz w:val="22"/>
          <w:szCs w:val="22"/>
        </w:rPr>
        <w:t>apisy (rejestracja) na zajęcia</w:t>
      </w:r>
      <w:r w:rsidR="00FA3526" w:rsidRPr="00261E46">
        <w:rPr>
          <w:rFonts w:ascii="Arial" w:eastAsia="Arial" w:hAnsi="Arial"/>
          <w:sz w:val="22"/>
          <w:szCs w:val="22"/>
        </w:rPr>
        <w:t xml:space="preserve"> - zapisanie na zajęcia w ramach przedmiotu</w:t>
      </w:r>
      <w:r w:rsidR="009C6A29" w:rsidRPr="00261E46">
        <w:rPr>
          <w:rFonts w:ascii="Arial" w:eastAsia="Arial" w:hAnsi="Arial"/>
          <w:sz w:val="22"/>
          <w:szCs w:val="22"/>
        </w:rPr>
        <w:t>.</w:t>
      </w:r>
    </w:p>
    <w:p w14:paraId="452517E7" w14:textId="77777777" w:rsidR="00F73707" w:rsidRPr="00261E46" w:rsidRDefault="00F73707" w:rsidP="00261E46">
      <w:pPr>
        <w:rPr>
          <w:rFonts w:ascii="Arial" w:eastAsia="Times New Roman" w:hAnsi="Arial"/>
          <w:sz w:val="22"/>
          <w:szCs w:val="22"/>
        </w:rPr>
      </w:pPr>
    </w:p>
    <w:p w14:paraId="3B12E0F5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7" w:name="_Toc99697591"/>
      <w:r w:rsidRPr="00261E46">
        <w:rPr>
          <w:rFonts w:ascii="Arial" w:eastAsia="Arial" w:hAnsi="Arial" w:cs="Arial"/>
          <w:sz w:val="22"/>
          <w:szCs w:val="22"/>
        </w:rPr>
        <w:t>§ 3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162B40" w:rsidRPr="00261E46">
        <w:rPr>
          <w:rFonts w:ascii="Arial" w:eastAsia="Arial" w:hAnsi="Arial" w:cs="Arial"/>
          <w:sz w:val="22"/>
          <w:szCs w:val="22"/>
        </w:rPr>
        <w:t>Kierunki, poziomy, profile i formy studiów</w:t>
      </w:r>
      <w:bookmarkEnd w:id="7"/>
    </w:p>
    <w:p w14:paraId="5E4CE5AD" w14:textId="77777777" w:rsidR="00141656" w:rsidRPr="00BA4DD1" w:rsidRDefault="00141656" w:rsidP="00261E46">
      <w:pPr>
        <w:jc w:val="center"/>
        <w:rPr>
          <w:rFonts w:ascii="Arial" w:eastAsia="Arial" w:hAnsi="Arial"/>
          <w:sz w:val="22"/>
          <w:szCs w:val="22"/>
        </w:rPr>
      </w:pPr>
    </w:p>
    <w:p w14:paraId="47141369" w14:textId="77777777" w:rsidR="00141656" w:rsidRPr="0072712B" w:rsidRDefault="002B7030" w:rsidP="00D374DA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Times New Roman" w:hAnsi="Arial"/>
          <w:color w:val="333333"/>
          <w:sz w:val="22"/>
          <w:szCs w:val="22"/>
        </w:rPr>
        <w:t>1. </w:t>
      </w:r>
      <w:r w:rsidR="00D675B3" w:rsidRPr="00684BFF">
        <w:rPr>
          <w:rFonts w:ascii="Arial" w:eastAsia="Times New Roman" w:hAnsi="Arial"/>
          <w:color w:val="333333"/>
          <w:sz w:val="22"/>
          <w:szCs w:val="22"/>
        </w:rPr>
        <w:t xml:space="preserve">Uczelnia prowadzi kształcenie na studiach </w:t>
      </w:r>
      <w:r w:rsidR="00141656" w:rsidRPr="00684BFF">
        <w:rPr>
          <w:rFonts w:ascii="Arial" w:eastAsia="Arial" w:hAnsi="Arial"/>
          <w:sz w:val="22"/>
          <w:szCs w:val="22"/>
        </w:rPr>
        <w:t>na określonym kierunku, poziomie, profilu i</w:t>
      </w:r>
      <w:r w:rsidR="00511E11" w:rsidRPr="00684BFF">
        <w:rPr>
          <w:rFonts w:ascii="Arial" w:eastAsia="Arial" w:hAnsi="Arial"/>
          <w:sz w:val="22"/>
          <w:szCs w:val="22"/>
        </w:rPr>
        <w:t> </w:t>
      </w:r>
      <w:r w:rsidR="00141656" w:rsidRPr="00684BFF">
        <w:rPr>
          <w:rFonts w:ascii="Arial" w:eastAsia="Arial" w:hAnsi="Arial"/>
          <w:sz w:val="22"/>
          <w:szCs w:val="22"/>
        </w:rPr>
        <w:t>w</w:t>
      </w:r>
      <w:r w:rsidR="00511E11" w:rsidRPr="0072712B">
        <w:rPr>
          <w:rFonts w:ascii="Arial" w:eastAsia="Arial" w:hAnsi="Arial"/>
          <w:sz w:val="22"/>
          <w:szCs w:val="22"/>
        </w:rPr>
        <w:t> </w:t>
      </w:r>
      <w:r w:rsidR="00141656" w:rsidRPr="0072712B">
        <w:rPr>
          <w:rFonts w:ascii="Arial" w:eastAsia="Arial" w:hAnsi="Arial"/>
          <w:sz w:val="22"/>
          <w:szCs w:val="22"/>
        </w:rPr>
        <w:t>określonej formie.</w:t>
      </w:r>
    </w:p>
    <w:p w14:paraId="68397CC2" w14:textId="77777777" w:rsidR="002B7030" w:rsidRPr="0072712B" w:rsidRDefault="002B7030" w:rsidP="000006CA">
      <w:pPr>
        <w:tabs>
          <w:tab w:val="left" w:pos="301"/>
        </w:tabs>
        <w:ind w:left="301"/>
        <w:jc w:val="both"/>
        <w:rPr>
          <w:rFonts w:ascii="Arial" w:eastAsia="Arial" w:hAnsi="Arial"/>
          <w:sz w:val="22"/>
          <w:szCs w:val="22"/>
        </w:rPr>
      </w:pPr>
    </w:p>
    <w:p w14:paraId="0074019C" w14:textId="77777777" w:rsidR="00D675B3" w:rsidRPr="006D78B5" w:rsidRDefault="002B7030" w:rsidP="00BA4DD1">
      <w:pPr>
        <w:tabs>
          <w:tab w:val="left" w:pos="301"/>
        </w:tabs>
        <w:jc w:val="both"/>
        <w:rPr>
          <w:rFonts w:ascii="Arial" w:eastAsia="Times New Roman" w:hAnsi="Arial"/>
          <w:color w:val="333333"/>
          <w:sz w:val="22"/>
          <w:szCs w:val="22"/>
        </w:rPr>
      </w:pPr>
      <w:r w:rsidRPr="0009113A">
        <w:rPr>
          <w:rFonts w:ascii="Arial" w:eastAsia="Times New Roman" w:hAnsi="Arial"/>
          <w:color w:val="333333"/>
          <w:sz w:val="22"/>
          <w:szCs w:val="22"/>
        </w:rPr>
        <w:t>2. </w:t>
      </w:r>
      <w:r w:rsidR="00D675B3" w:rsidRPr="00A520C5">
        <w:rPr>
          <w:rFonts w:ascii="Arial" w:eastAsia="Times New Roman" w:hAnsi="Arial"/>
          <w:color w:val="333333"/>
          <w:sz w:val="22"/>
          <w:szCs w:val="22"/>
        </w:rPr>
        <w:t>Studia prowadzone są na poziomie studiów pierwszego stopnia</w:t>
      </w:r>
      <w:r w:rsidR="00500226">
        <w:rPr>
          <w:rFonts w:ascii="Arial" w:eastAsia="Times New Roman" w:hAnsi="Arial"/>
          <w:color w:val="333333"/>
          <w:sz w:val="22"/>
          <w:szCs w:val="22"/>
        </w:rPr>
        <w:t>,</w:t>
      </w:r>
      <w:r w:rsidR="00D675B3" w:rsidRPr="00A520C5">
        <w:rPr>
          <w:rFonts w:ascii="Arial" w:eastAsia="Times New Roman" w:hAnsi="Arial"/>
          <w:color w:val="333333"/>
          <w:sz w:val="22"/>
          <w:szCs w:val="22"/>
        </w:rPr>
        <w:t xml:space="preserve"> studiów drugiego stopnia</w:t>
      </w:r>
      <w:r w:rsidR="00500226">
        <w:rPr>
          <w:rFonts w:ascii="Arial" w:eastAsia="Times New Roman" w:hAnsi="Arial"/>
          <w:color w:val="333333"/>
          <w:sz w:val="22"/>
          <w:szCs w:val="22"/>
        </w:rPr>
        <w:t xml:space="preserve"> oraz</w:t>
      </w:r>
      <w:r w:rsidR="00D675B3" w:rsidRPr="00A520C5">
        <w:rPr>
          <w:rFonts w:ascii="Arial" w:eastAsia="Times New Roman" w:hAnsi="Arial"/>
          <w:color w:val="333333"/>
          <w:sz w:val="22"/>
          <w:szCs w:val="22"/>
        </w:rPr>
        <w:t xml:space="preserve"> jako jednolite studia magisterskie</w:t>
      </w:r>
      <w:r w:rsidRPr="006D78B5">
        <w:rPr>
          <w:rFonts w:ascii="Arial" w:eastAsia="Times New Roman" w:hAnsi="Arial"/>
          <w:color w:val="333333"/>
          <w:sz w:val="22"/>
          <w:szCs w:val="22"/>
        </w:rPr>
        <w:t>.</w:t>
      </w:r>
    </w:p>
    <w:p w14:paraId="7D6E7D0F" w14:textId="77777777" w:rsidR="002B7030" w:rsidRPr="00FB152F" w:rsidRDefault="002B7030" w:rsidP="00BA4DD1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2C09BEB" w14:textId="77777777" w:rsidR="00D675B3" w:rsidRPr="00261E46" w:rsidRDefault="002B7030" w:rsidP="00BA4DD1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3. </w:t>
      </w:r>
      <w:r w:rsidR="00D675B3" w:rsidRPr="00286AC6">
        <w:rPr>
          <w:rFonts w:ascii="Arial" w:eastAsia="Arial" w:hAnsi="Arial"/>
          <w:sz w:val="22"/>
          <w:szCs w:val="22"/>
        </w:rPr>
        <w:t>Stud</w:t>
      </w:r>
      <w:r w:rsidR="00D675B3" w:rsidRPr="00261E46">
        <w:rPr>
          <w:rFonts w:ascii="Arial" w:eastAsia="Arial" w:hAnsi="Arial"/>
          <w:sz w:val="22"/>
          <w:szCs w:val="22"/>
        </w:rPr>
        <w:t xml:space="preserve">ia mogą być prowadzone na profilu </w:t>
      </w:r>
      <w:proofErr w:type="spellStart"/>
      <w:r w:rsidR="00D675B3" w:rsidRPr="00261E46">
        <w:rPr>
          <w:rFonts w:ascii="Arial" w:eastAsia="Arial" w:hAnsi="Arial"/>
          <w:sz w:val="22"/>
          <w:szCs w:val="22"/>
        </w:rPr>
        <w:t>ogólnoakademickim</w:t>
      </w:r>
      <w:proofErr w:type="spellEnd"/>
      <w:r w:rsidR="00D675B3" w:rsidRPr="00261E46">
        <w:rPr>
          <w:rFonts w:ascii="Arial" w:eastAsia="Arial" w:hAnsi="Arial"/>
          <w:sz w:val="22"/>
          <w:szCs w:val="22"/>
        </w:rPr>
        <w:t xml:space="preserve"> lub praktycznym.</w:t>
      </w:r>
    </w:p>
    <w:p w14:paraId="022A41F1" w14:textId="77777777" w:rsidR="002B7030" w:rsidRPr="00261E46" w:rsidRDefault="002B7030" w:rsidP="00BA4DD1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2A307D8A" w14:textId="77777777" w:rsidR="002B7030" w:rsidRPr="00261E46" w:rsidRDefault="002B7030" w:rsidP="00BA4DD1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4. </w:t>
      </w:r>
      <w:r w:rsidR="00D675B3" w:rsidRPr="00261E46">
        <w:rPr>
          <w:rFonts w:ascii="Arial" w:eastAsia="Arial" w:hAnsi="Arial"/>
          <w:sz w:val="22"/>
          <w:szCs w:val="22"/>
        </w:rPr>
        <w:t>Studia mogą być prowadzone w formie studiów stacjonarnych lub niestacjonarnych.</w:t>
      </w:r>
    </w:p>
    <w:p w14:paraId="214CD973" w14:textId="77777777" w:rsidR="00141656" w:rsidRPr="00261E46" w:rsidRDefault="00141656" w:rsidP="0038566C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C3ED1BE" w14:textId="77777777" w:rsidR="00FC0515" w:rsidRPr="00261E46" w:rsidRDefault="00FC0515" w:rsidP="00684BFF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Uczelnia prowadzi studia wspólne na warunkach określonych w Ustawie</w:t>
      </w:r>
      <w:r w:rsidR="0082161A" w:rsidRPr="00261E46">
        <w:rPr>
          <w:rFonts w:ascii="Arial" w:eastAsia="Arial" w:hAnsi="Arial"/>
          <w:sz w:val="22"/>
          <w:szCs w:val="22"/>
        </w:rPr>
        <w:t xml:space="preserve">. </w:t>
      </w:r>
      <w:r w:rsidR="002947B6" w:rsidRPr="00261E46">
        <w:rPr>
          <w:rFonts w:ascii="Arial" w:eastAsia="Arial" w:hAnsi="Arial"/>
          <w:sz w:val="22"/>
          <w:szCs w:val="22"/>
        </w:rPr>
        <w:t>W przypadku prowadzenia studiów wspólnych dopuszcza się, za zgodą Rektora, odstępstwa od postanowień niniejszego Regulaminu, wynikające z postanowień zawartej umowy o współpracy, określającej zasady realizacji tych studiów.</w:t>
      </w:r>
    </w:p>
    <w:p w14:paraId="31012C02" w14:textId="77777777" w:rsidR="00FC0515" w:rsidRPr="00261E46" w:rsidRDefault="00FC0515" w:rsidP="00684BFF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502153B" w14:textId="77777777" w:rsidR="00AA3105" w:rsidRPr="00261E46" w:rsidRDefault="00FC0515" w:rsidP="0072712B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lastRenderedPageBreak/>
        <w:t>6</w:t>
      </w:r>
      <w:r w:rsidR="002B7030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Czas trwania studiów określa program studiów dla danego kierunku, poziomu, </w:t>
      </w:r>
      <w:r w:rsidR="00DB75B0">
        <w:rPr>
          <w:rFonts w:ascii="Arial" w:eastAsia="Arial" w:hAnsi="Arial"/>
          <w:sz w:val="22"/>
          <w:szCs w:val="22"/>
        </w:rPr>
        <w:t>p</w:t>
      </w:r>
      <w:r w:rsidR="00141656" w:rsidRPr="00261E46">
        <w:rPr>
          <w:rFonts w:ascii="Arial" w:eastAsia="Arial" w:hAnsi="Arial"/>
          <w:sz w:val="22"/>
          <w:szCs w:val="22"/>
        </w:rPr>
        <w:t>rofilu</w:t>
      </w:r>
      <w:r w:rsidR="00DB75B0">
        <w:rPr>
          <w:rFonts w:ascii="Arial" w:eastAsia="Arial" w:hAnsi="Arial"/>
          <w:sz w:val="22"/>
          <w:szCs w:val="22"/>
        </w:rPr>
        <w:t xml:space="preserve"> oraz formy</w:t>
      </w:r>
      <w:r w:rsidR="00141656" w:rsidRPr="00261E46">
        <w:rPr>
          <w:rFonts w:ascii="Arial" w:eastAsia="Arial" w:hAnsi="Arial"/>
          <w:sz w:val="22"/>
          <w:szCs w:val="22"/>
        </w:rPr>
        <w:t>, przy czym:</w:t>
      </w:r>
    </w:p>
    <w:p w14:paraId="0BF53D5F" w14:textId="77777777" w:rsidR="00D675B3" w:rsidRPr="00261E46" w:rsidRDefault="00D675B3" w:rsidP="0009113A">
      <w:pPr>
        <w:tabs>
          <w:tab w:val="left" w:pos="301"/>
        </w:tabs>
        <w:jc w:val="both"/>
        <w:rPr>
          <w:rFonts w:ascii="Arial" w:eastAsia="Times New Roman" w:hAnsi="Arial"/>
          <w:sz w:val="22"/>
          <w:szCs w:val="22"/>
        </w:rPr>
      </w:pPr>
    </w:p>
    <w:p w14:paraId="5A401D2F" w14:textId="77777777" w:rsidR="00141656" w:rsidRPr="00261E46" w:rsidRDefault="00141656" w:rsidP="006D78B5">
      <w:pPr>
        <w:numPr>
          <w:ilvl w:val="1"/>
          <w:numId w:val="1"/>
        </w:numPr>
        <w:tabs>
          <w:tab w:val="left" w:pos="1276"/>
        </w:tabs>
        <w:ind w:left="851"/>
        <w:jc w:val="both"/>
        <w:rPr>
          <w:rFonts w:ascii="Arial" w:eastAsia="Arial" w:hAnsi="Arial"/>
          <w:sz w:val="22"/>
          <w:szCs w:val="22"/>
        </w:rPr>
      </w:pPr>
      <w:bookmarkStart w:id="8" w:name="page4"/>
      <w:bookmarkEnd w:id="8"/>
      <w:r w:rsidRPr="00261E46">
        <w:rPr>
          <w:rFonts w:ascii="Arial" w:eastAsia="Arial" w:hAnsi="Arial"/>
          <w:sz w:val="22"/>
          <w:szCs w:val="22"/>
        </w:rPr>
        <w:t>studia pierwszego stopnia prowadzone jako studia:</w:t>
      </w:r>
    </w:p>
    <w:p w14:paraId="68AC6C56" w14:textId="77777777" w:rsidR="00233B02" w:rsidRPr="00261E46" w:rsidRDefault="00233B02" w:rsidP="006D78B5">
      <w:pPr>
        <w:tabs>
          <w:tab w:val="left" w:pos="1107"/>
        </w:tabs>
        <w:ind w:left="1107"/>
        <w:jc w:val="both"/>
        <w:rPr>
          <w:rFonts w:ascii="Arial" w:eastAsia="Arial" w:hAnsi="Arial"/>
          <w:sz w:val="22"/>
          <w:szCs w:val="22"/>
        </w:rPr>
      </w:pPr>
    </w:p>
    <w:p w14:paraId="39C51E65" w14:textId="77777777" w:rsidR="00141656" w:rsidRPr="00261E46" w:rsidRDefault="00141656" w:rsidP="00B93DA5">
      <w:pPr>
        <w:numPr>
          <w:ilvl w:val="0"/>
          <w:numId w:val="12"/>
        </w:numPr>
        <w:tabs>
          <w:tab w:val="left" w:pos="1547"/>
        </w:tabs>
        <w:ind w:left="1843" w:hanging="283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licencjackie trwają 6 semestrów;</w:t>
      </w:r>
    </w:p>
    <w:p w14:paraId="5A2BEBE5" w14:textId="77777777" w:rsidR="00233B02" w:rsidRPr="00261E46" w:rsidRDefault="00233B02" w:rsidP="00FB152F">
      <w:pPr>
        <w:tabs>
          <w:tab w:val="left" w:pos="1547"/>
        </w:tabs>
        <w:ind w:left="1547"/>
        <w:jc w:val="both"/>
        <w:rPr>
          <w:rFonts w:ascii="Arial" w:eastAsia="Arial" w:hAnsi="Arial"/>
          <w:sz w:val="22"/>
          <w:szCs w:val="22"/>
        </w:rPr>
      </w:pPr>
    </w:p>
    <w:p w14:paraId="62059CE9" w14:textId="77777777" w:rsidR="00141656" w:rsidRPr="00261E46" w:rsidRDefault="00BD4298" w:rsidP="00261E46">
      <w:pPr>
        <w:tabs>
          <w:tab w:val="left" w:pos="1547"/>
        </w:tabs>
        <w:ind w:left="1547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b) i</w:t>
      </w:r>
      <w:r w:rsidR="00141656" w:rsidRPr="00261E46">
        <w:rPr>
          <w:rFonts w:ascii="Arial" w:eastAsia="Arial" w:hAnsi="Arial"/>
          <w:sz w:val="22"/>
          <w:szCs w:val="22"/>
        </w:rPr>
        <w:t>nżynierskie trwają 7</w:t>
      </w:r>
      <w:r w:rsidR="00D20660" w:rsidRPr="00261E46">
        <w:rPr>
          <w:rFonts w:ascii="Arial" w:eastAsia="Arial" w:hAnsi="Arial"/>
          <w:sz w:val="22"/>
          <w:szCs w:val="22"/>
        </w:rPr>
        <w:t xml:space="preserve"> lub 8</w:t>
      </w:r>
      <w:r w:rsidR="00141656" w:rsidRPr="00261E46">
        <w:rPr>
          <w:rFonts w:ascii="Arial" w:eastAsia="Arial" w:hAnsi="Arial"/>
          <w:sz w:val="22"/>
          <w:szCs w:val="22"/>
        </w:rPr>
        <w:t xml:space="preserve"> semestrów;</w:t>
      </w:r>
    </w:p>
    <w:p w14:paraId="0C6185FE" w14:textId="77777777" w:rsidR="00AA3105" w:rsidRPr="00261E46" w:rsidRDefault="00AA3105" w:rsidP="00261E46">
      <w:pPr>
        <w:tabs>
          <w:tab w:val="left" w:pos="1547"/>
        </w:tabs>
        <w:ind w:left="1547"/>
        <w:jc w:val="both"/>
        <w:rPr>
          <w:rFonts w:ascii="Arial" w:eastAsia="Arial" w:hAnsi="Arial"/>
          <w:sz w:val="22"/>
          <w:szCs w:val="22"/>
        </w:rPr>
      </w:pPr>
    </w:p>
    <w:p w14:paraId="145E119B" w14:textId="77777777" w:rsidR="00D675B3" w:rsidRPr="00261E46" w:rsidRDefault="00141656" w:rsidP="00737D44">
      <w:pPr>
        <w:numPr>
          <w:ilvl w:val="1"/>
          <w:numId w:val="1"/>
        </w:numPr>
        <w:tabs>
          <w:tab w:val="left" w:pos="851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 xml:space="preserve">studia drugiego stopnia trwają </w:t>
      </w:r>
      <w:r w:rsidR="00D20660" w:rsidRPr="00261E46">
        <w:rPr>
          <w:rFonts w:ascii="Arial" w:eastAsia="Arial" w:hAnsi="Arial"/>
          <w:sz w:val="22"/>
          <w:szCs w:val="22"/>
        </w:rPr>
        <w:t>3 lub 4</w:t>
      </w:r>
      <w:r w:rsidRPr="00261E46">
        <w:rPr>
          <w:rFonts w:ascii="Arial" w:eastAsia="Arial" w:hAnsi="Arial"/>
          <w:sz w:val="22"/>
          <w:szCs w:val="22"/>
        </w:rPr>
        <w:t xml:space="preserve"> semestr</w:t>
      </w:r>
      <w:r w:rsidR="00D20660" w:rsidRPr="00261E46">
        <w:rPr>
          <w:rFonts w:ascii="Arial" w:eastAsia="Arial" w:hAnsi="Arial"/>
          <w:sz w:val="22"/>
          <w:szCs w:val="22"/>
        </w:rPr>
        <w:t>y</w:t>
      </w:r>
      <w:r w:rsidR="00D675B3" w:rsidRPr="00261E46">
        <w:rPr>
          <w:rFonts w:ascii="Arial" w:eastAsia="Arial" w:hAnsi="Arial"/>
          <w:sz w:val="22"/>
          <w:szCs w:val="22"/>
        </w:rPr>
        <w:t>;</w:t>
      </w:r>
    </w:p>
    <w:p w14:paraId="77D620DA" w14:textId="77777777" w:rsidR="00AA3105" w:rsidRPr="00261E46" w:rsidRDefault="00AA3105" w:rsidP="00261E46">
      <w:pPr>
        <w:tabs>
          <w:tab w:val="left" w:pos="851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6CB73837" w14:textId="77777777" w:rsidR="00141656" w:rsidRPr="00261E46" w:rsidRDefault="00D675B3" w:rsidP="00261E46">
      <w:pPr>
        <w:numPr>
          <w:ilvl w:val="1"/>
          <w:numId w:val="1"/>
        </w:numPr>
        <w:tabs>
          <w:tab w:val="left" w:pos="851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 xml:space="preserve">jednolite studia magisterskie </w:t>
      </w:r>
      <w:r w:rsidR="00D106D6" w:rsidRPr="00261E46">
        <w:rPr>
          <w:rFonts w:ascii="Arial" w:eastAsia="Arial" w:hAnsi="Arial"/>
          <w:sz w:val="22"/>
          <w:szCs w:val="22"/>
        </w:rPr>
        <w:t>trwają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7E4C03">
        <w:rPr>
          <w:rFonts w:ascii="Arial" w:eastAsia="Arial" w:hAnsi="Arial"/>
          <w:sz w:val="22"/>
          <w:szCs w:val="22"/>
        </w:rPr>
        <w:t xml:space="preserve">od 9 do </w:t>
      </w:r>
      <w:r w:rsidR="00C21DAF">
        <w:rPr>
          <w:rFonts w:ascii="Arial" w:eastAsia="Arial" w:hAnsi="Arial"/>
          <w:sz w:val="22"/>
          <w:szCs w:val="22"/>
        </w:rPr>
        <w:t>12</w:t>
      </w:r>
      <w:r w:rsidRPr="00261E46">
        <w:rPr>
          <w:rFonts w:ascii="Arial" w:eastAsia="Arial" w:hAnsi="Arial"/>
          <w:sz w:val="22"/>
          <w:szCs w:val="22"/>
        </w:rPr>
        <w:t xml:space="preserve"> semestrów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4BF47AE9" w14:textId="77777777" w:rsidR="00AA3105" w:rsidRPr="00261E46" w:rsidRDefault="00AA3105" w:rsidP="00261E46">
      <w:p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</w:p>
    <w:p w14:paraId="7D1C09E4" w14:textId="77777777" w:rsidR="008466F6" w:rsidRPr="00261E46" w:rsidRDefault="008466F6" w:rsidP="00261E46">
      <w:p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W wyjątkowych przypadkach, za zgodą Rektora, studia stacjonarne mogą trwać o jeden semestr dłużej.</w:t>
      </w:r>
    </w:p>
    <w:p w14:paraId="37B47A72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1CA42C1" w14:textId="77777777" w:rsidR="00141656" w:rsidRPr="00261E46" w:rsidRDefault="00FC0515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</w:t>
      </w:r>
      <w:r w:rsidR="002B7030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Studia niestacjonarne </w:t>
      </w:r>
      <w:r w:rsidR="001432C8" w:rsidRPr="00261E46">
        <w:rPr>
          <w:rFonts w:ascii="Arial" w:eastAsia="Arial" w:hAnsi="Arial"/>
          <w:sz w:val="22"/>
          <w:szCs w:val="22"/>
        </w:rPr>
        <w:t xml:space="preserve">trwają nie krócej niż odpowiednie studia stacjonarne i </w:t>
      </w:r>
      <w:r w:rsidR="00141656" w:rsidRPr="00261E46">
        <w:rPr>
          <w:rFonts w:ascii="Arial" w:eastAsia="Arial" w:hAnsi="Arial"/>
          <w:sz w:val="22"/>
          <w:szCs w:val="22"/>
        </w:rPr>
        <w:t xml:space="preserve">mogą trwać </w:t>
      </w:r>
      <w:r w:rsidR="000B2145" w:rsidRPr="00261E46">
        <w:rPr>
          <w:rFonts w:ascii="Arial" w:eastAsia="Arial" w:hAnsi="Arial"/>
          <w:sz w:val="22"/>
          <w:szCs w:val="22"/>
        </w:rPr>
        <w:t>o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0B2145" w:rsidRPr="00261E46">
        <w:rPr>
          <w:rFonts w:ascii="Arial" w:eastAsia="Arial" w:hAnsi="Arial"/>
          <w:sz w:val="22"/>
          <w:szCs w:val="22"/>
        </w:rPr>
        <w:t xml:space="preserve">jeden semestr </w:t>
      </w:r>
      <w:r w:rsidR="00141656" w:rsidRPr="00261E46">
        <w:rPr>
          <w:rFonts w:ascii="Arial" w:eastAsia="Arial" w:hAnsi="Arial"/>
          <w:sz w:val="22"/>
          <w:szCs w:val="22"/>
        </w:rPr>
        <w:t>dłużej niż odpowiednie studia stacjonarne</w:t>
      </w:r>
      <w:r w:rsidR="000B2145" w:rsidRPr="00261E46">
        <w:rPr>
          <w:rFonts w:ascii="Arial" w:eastAsia="Arial" w:hAnsi="Arial"/>
          <w:sz w:val="22"/>
          <w:szCs w:val="22"/>
        </w:rPr>
        <w:t xml:space="preserve">, o których mowa w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253DD3" w:rsidRPr="00261E46">
        <w:rPr>
          <w:rFonts w:ascii="Arial" w:eastAsia="Arial" w:hAnsi="Arial"/>
          <w:sz w:val="22"/>
          <w:szCs w:val="22"/>
        </w:rPr>
        <w:t>6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676FA9B2" w14:textId="77777777" w:rsidR="00141656" w:rsidRPr="00261E46" w:rsidRDefault="00141656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41CE0BB9" w14:textId="77777777" w:rsidR="007E2761" w:rsidRPr="00261E46" w:rsidRDefault="00FC0515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8</w:t>
      </w:r>
      <w:r w:rsidR="002B7030" w:rsidRPr="00261E46">
        <w:rPr>
          <w:rFonts w:ascii="Arial" w:eastAsia="Arial" w:hAnsi="Arial"/>
          <w:sz w:val="22"/>
          <w:szCs w:val="22"/>
        </w:rPr>
        <w:t>. </w:t>
      </w:r>
      <w:r w:rsidR="007E2761" w:rsidRPr="00261E46">
        <w:rPr>
          <w:rFonts w:ascii="Arial" w:eastAsia="Arial" w:hAnsi="Arial"/>
          <w:sz w:val="22"/>
          <w:szCs w:val="22"/>
        </w:rPr>
        <w:t>Studia pierwszego stopnia kończą się uzyskaniem tytułu zawodowego licencjata (studia licencjackie), inżyniera albo inżyniera architekta (studia inżynierskie).</w:t>
      </w:r>
    </w:p>
    <w:p w14:paraId="18A48DED" w14:textId="77777777" w:rsidR="007E2761" w:rsidRPr="00261E46" w:rsidRDefault="007E2761" w:rsidP="00261E46">
      <w:pPr>
        <w:jc w:val="both"/>
        <w:rPr>
          <w:rFonts w:ascii="Arial" w:eastAsia="Arial" w:hAnsi="Arial"/>
          <w:sz w:val="22"/>
          <w:szCs w:val="22"/>
        </w:rPr>
      </w:pPr>
    </w:p>
    <w:p w14:paraId="7BE58F24" w14:textId="77777777" w:rsidR="007E2761" w:rsidRPr="00261E46" w:rsidRDefault="00FC0515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9</w:t>
      </w:r>
      <w:r w:rsidR="002B7030" w:rsidRPr="00261E46">
        <w:rPr>
          <w:rFonts w:ascii="Arial" w:eastAsia="Arial" w:hAnsi="Arial"/>
          <w:sz w:val="22"/>
          <w:szCs w:val="22"/>
        </w:rPr>
        <w:t>. </w:t>
      </w:r>
      <w:r w:rsidR="007E2761" w:rsidRPr="00261E46">
        <w:rPr>
          <w:rFonts w:ascii="Arial" w:eastAsia="Arial" w:hAnsi="Arial"/>
          <w:sz w:val="22"/>
          <w:szCs w:val="22"/>
        </w:rPr>
        <w:t>Studia drugiego stopnia i jednolite studia magisterskie, kończą się uzyskaniem tytułu zawodowego magistra, magistra inżyniera</w:t>
      </w:r>
      <w:r w:rsidR="002B16B8">
        <w:rPr>
          <w:rFonts w:ascii="Arial" w:eastAsia="Arial" w:hAnsi="Arial"/>
          <w:sz w:val="22"/>
          <w:szCs w:val="22"/>
        </w:rPr>
        <w:t>,</w:t>
      </w:r>
      <w:r w:rsidR="00FE6379">
        <w:rPr>
          <w:rFonts w:ascii="Arial" w:eastAsia="Arial" w:hAnsi="Arial"/>
          <w:sz w:val="22"/>
          <w:szCs w:val="22"/>
        </w:rPr>
        <w:t xml:space="preserve"> </w:t>
      </w:r>
      <w:r w:rsidR="007E2761" w:rsidRPr="00261E46">
        <w:rPr>
          <w:rFonts w:ascii="Arial" w:eastAsia="Arial" w:hAnsi="Arial"/>
          <w:sz w:val="22"/>
          <w:szCs w:val="22"/>
        </w:rPr>
        <w:t>magistra inżyniera architekta</w:t>
      </w:r>
      <w:r w:rsidR="002B16B8">
        <w:rPr>
          <w:rFonts w:ascii="Arial" w:eastAsia="Arial" w:hAnsi="Arial"/>
          <w:sz w:val="22"/>
          <w:szCs w:val="22"/>
        </w:rPr>
        <w:t xml:space="preserve"> albo lekarza</w:t>
      </w:r>
      <w:r w:rsidR="00FE6379">
        <w:rPr>
          <w:rFonts w:ascii="Arial" w:eastAsia="Arial" w:hAnsi="Arial"/>
          <w:sz w:val="22"/>
          <w:szCs w:val="22"/>
        </w:rPr>
        <w:t>.</w:t>
      </w:r>
    </w:p>
    <w:p w14:paraId="30B1544F" w14:textId="77777777" w:rsidR="00141656" w:rsidRPr="00261E46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1DFC3AD6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9" w:name="_Toc99697592"/>
      <w:r w:rsidRPr="00261E46">
        <w:rPr>
          <w:rFonts w:ascii="Arial" w:eastAsia="Arial" w:hAnsi="Arial" w:cs="Arial"/>
          <w:sz w:val="22"/>
          <w:szCs w:val="22"/>
        </w:rPr>
        <w:t>§ 4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Przyjęcie na studia, status studenta</w:t>
      </w:r>
      <w:bookmarkEnd w:id="9"/>
    </w:p>
    <w:p w14:paraId="7069D8F0" w14:textId="77777777" w:rsidR="00141656" w:rsidRPr="00BA4DD1" w:rsidRDefault="00141656" w:rsidP="00261E46">
      <w:pPr>
        <w:rPr>
          <w:rFonts w:ascii="Arial" w:eastAsia="Arial" w:hAnsi="Arial"/>
          <w:sz w:val="22"/>
          <w:szCs w:val="22"/>
        </w:rPr>
      </w:pPr>
    </w:p>
    <w:p w14:paraId="27B46E0B" w14:textId="77777777" w:rsidR="00141656" w:rsidRPr="00FE07D4" w:rsidRDefault="00AA3105" w:rsidP="00261E46">
      <w:pPr>
        <w:tabs>
          <w:tab w:val="left" w:pos="587"/>
        </w:tabs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BA4DD1">
        <w:rPr>
          <w:rFonts w:ascii="Arial" w:eastAsia="Arial" w:hAnsi="Arial"/>
          <w:sz w:val="22"/>
          <w:szCs w:val="22"/>
        </w:rPr>
        <w:t xml:space="preserve">Przyjęcie na studia </w:t>
      </w:r>
      <w:r w:rsidR="00967901" w:rsidRPr="00BA4DD1">
        <w:rPr>
          <w:rFonts w:ascii="Arial" w:eastAsia="Arial" w:hAnsi="Arial"/>
          <w:sz w:val="22"/>
          <w:szCs w:val="22"/>
        </w:rPr>
        <w:t xml:space="preserve">na Politechnice Wrocławskiej </w:t>
      </w:r>
      <w:r w:rsidR="00141656" w:rsidRPr="00FE07D4">
        <w:rPr>
          <w:rFonts w:ascii="Arial" w:eastAsia="Arial" w:hAnsi="Arial"/>
          <w:sz w:val="22"/>
          <w:szCs w:val="22"/>
        </w:rPr>
        <w:t>następuje przez:</w:t>
      </w:r>
    </w:p>
    <w:p w14:paraId="4FEE6367" w14:textId="77777777" w:rsidR="00141656" w:rsidRPr="0038566C" w:rsidRDefault="00141656" w:rsidP="00261E46">
      <w:pPr>
        <w:rPr>
          <w:rFonts w:ascii="Arial" w:eastAsia="Arial" w:hAnsi="Arial"/>
          <w:sz w:val="22"/>
          <w:szCs w:val="22"/>
        </w:rPr>
      </w:pPr>
    </w:p>
    <w:p w14:paraId="0768443B" w14:textId="77777777" w:rsidR="00141656" w:rsidRPr="00BA4DD1" w:rsidRDefault="00BA4DD1" w:rsidP="00261E46">
      <w:pPr>
        <w:ind w:left="1276" w:right="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1) </w:t>
      </w:r>
      <w:r w:rsidR="00141656" w:rsidRPr="00BA4DD1">
        <w:rPr>
          <w:rFonts w:ascii="Arial" w:eastAsia="Arial" w:hAnsi="Arial"/>
          <w:sz w:val="22"/>
          <w:szCs w:val="22"/>
        </w:rPr>
        <w:t>rekrutację, zgodnie z uchwałą Senatu Politechniki Wrocławskiej, zwanego dalej „Senatem”, ustalającą warunki, tryb, termin rozpoczęcia i zakończenia rekrutacji oraz sposób jej przeprowadzenia;</w:t>
      </w:r>
    </w:p>
    <w:p w14:paraId="460E4ECB" w14:textId="77777777" w:rsidR="00141656" w:rsidRPr="00BA4DD1" w:rsidRDefault="00141656" w:rsidP="00261E46">
      <w:pPr>
        <w:ind w:left="1276" w:hanging="425"/>
        <w:jc w:val="both"/>
        <w:rPr>
          <w:rFonts w:ascii="Arial" w:eastAsia="Arial" w:hAnsi="Arial"/>
          <w:sz w:val="22"/>
          <w:szCs w:val="22"/>
        </w:rPr>
      </w:pPr>
    </w:p>
    <w:p w14:paraId="2DF1A6E7" w14:textId="77777777" w:rsidR="00141656" w:rsidRPr="00BA4DD1" w:rsidRDefault="00BA4DD1" w:rsidP="00261E46">
      <w:pPr>
        <w:ind w:left="1276" w:right="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2) </w:t>
      </w:r>
      <w:r w:rsidR="00141656" w:rsidRPr="00BA4DD1">
        <w:rPr>
          <w:rFonts w:ascii="Arial" w:eastAsia="Arial" w:hAnsi="Arial"/>
          <w:sz w:val="22"/>
          <w:szCs w:val="22"/>
        </w:rPr>
        <w:t>potwierdzenie efektów uczenia się, w trybie i na zasadach określonych uchwałą S</w:t>
      </w:r>
      <w:r w:rsidR="003766D9" w:rsidRPr="00BA4DD1">
        <w:rPr>
          <w:rFonts w:ascii="Arial" w:eastAsia="Arial" w:hAnsi="Arial"/>
          <w:sz w:val="22"/>
          <w:szCs w:val="22"/>
        </w:rPr>
        <w:t>e</w:t>
      </w:r>
      <w:r w:rsidR="00141656" w:rsidRPr="00BA4DD1">
        <w:rPr>
          <w:rFonts w:ascii="Arial" w:eastAsia="Arial" w:hAnsi="Arial"/>
          <w:sz w:val="22"/>
          <w:szCs w:val="22"/>
        </w:rPr>
        <w:t>natu;</w:t>
      </w:r>
    </w:p>
    <w:p w14:paraId="2A9CA7A3" w14:textId="77777777" w:rsidR="00141656" w:rsidRPr="00BA4DD1" w:rsidRDefault="00141656" w:rsidP="00261E46">
      <w:pPr>
        <w:ind w:left="1276" w:hanging="425"/>
        <w:jc w:val="both"/>
        <w:rPr>
          <w:rFonts w:ascii="Arial" w:eastAsia="Arial" w:hAnsi="Arial"/>
          <w:sz w:val="22"/>
          <w:szCs w:val="22"/>
        </w:rPr>
      </w:pPr>
    </w:p>
    <w:p w14:paraId="56D7E923" w14:textId="77777777" w:rsidR="00141656" w:rsidRPr="00BA4DD1" w:rsidRDefault="00BA4DD1" w:rsidP="00261E46">
      <w:pPr>
        <w:ind w:left="1276" w:right="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3) </w:t>
      </w:r>
      <w:r w:rsidR="00141656" w:rsidRPr="00BA4DD1">
        <w:rPr>
          <w:rFonts w:ascii="Arial" w:eastAsia="Arial" w:hAnsi="Arial"/>
          <w:sz w:val="22"/>
          <w:szCs w:val="22"/>
        </w:rPr>
        <w:t>przeniesienie z innej uczelni lub uczelni zagranicznej, w trybie i na zasadach określonych w Regulaminie.</w:t>
      </w:r>
    </w:p>
    <w:p w14:paraId="3417C426" w14:textId="77777777" w:rsidR="00141656" w:rsidRPr="00BA4DD1" w:rsidRDefault="00141656" w:rsidP="00F14C2E">
      <w:pPr>
        <w:rPr>
          <w:rFonts w:ascii="Arial" w:eastAsia="Arial" w:hAnsi="Arial"/>
          <w:sz w:val="22"/>
          <w:szCs w:val="22"/>
        </w:rPr>
      </w:pPr>
    </w:p>
    <w:p w14:paraId="0ECCB6E1" w14:textId="77777777" w:rsidR="00141656" w:rsidRPr="00684BFF" w:rsidRDefault="00AA3105" w:rsidP="00D374DA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2. </w:t>
      </w:r>
      <w:r w:rsidR="00141656" w:rsidRPr="00684BFF">
        <w:rPr>
          <w:rFonts w:ascii="Arial" w:eastAsia="Arial" w:hAnsi="Arial"/>
          <w:sz w:val="22"/>
          <w:szCs w:val="22"/>
        </w:rPr>
        <w:t>Przyjęcie na studia następuje w drodze wpisu na listę studentów.</w:t>
      </w:r>
    </w:p>
    <w:p w14:paraId="5E909DBE" w14:textId="77777777" w:rsidR="00141656" w:rsidRPr="00684BFF" w:rsidRDefault="00141656" w:rsidP="000006CA">
      <w:pPr>
        <w:jc w:val="both"/>
        <w:rPr>
          <w:rFonts w:ascii="Arial" w:eastAsia="Arial" w:hAnsi="Arial"/>
          <w:sz w:val="22"/>
          <w:szCs w:val="22"/>
        </w:rPr>
      </w:pPr>
    </w:p>
    <w:p w14:paraId="6D007137" w14:textId="77777777" w:rsidR="00141656" w:rsidRPr="0009113A" w:rsidRDefault="00AA3105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3. </w:t>
      </w:r>
      <w:r w:rsidR="00141656" w:rsidRPr="0009113A">
        <w:rPr>
          <w:rFonts w:ascii="Arial" w:eastAsia="Arial" w:hAnsi="Arial"/>
          <w:sz w:val="22"/>
          <w:szCs w:val="22"/>
        </w:rPr>
        <w:t>Odmowa przyjęcia na studia następuje w drodze decyzji administracyjnej.</w:t>
      </w:r>
    </w:p>
    <w:p w14:paraId="45043A19" w14:textId="77777777" w:rsidR="00141656" w:rsidRPr="0009113A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4E35B94F" w14:textId="77777777" w:rsidR="00141656" w:rsidRPr="00FB152F" w:rsidRDefault="00AA3105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4. </w:t>
      </w:r>
      <w:r w:rsidR="00141656" w:rsidRPr="006D78B5">
        <w:rPr>
          <w:rFonts w:ascii="Arial" w:eastAsia="Arial" w:hAnsi="Arial"/>
          <w:sz w:val="22"/>
          <w:szCs w:val="22"/>
        </w:rPr>
        <w:t>Rozpoczęcie studiów i nabycie praw studenta następuje z chwilą złożenia ślubowania</w:t>
      </w:r>
      <w:r w:rsidR="00163F19" w:rsidRPr="00F00886">
        <w:rPr>
          <w:rFonts w:ascii="Arial" w:eastAsia="Arial" w:hAnsi="Arial"/>
          <w:sz w:val="22"/>
          <w:szCs w:val="22"/>
        </w:rPr>
        <w:t xml:space="preserve"> o treści określonej w Statucie Politechniki Wrocławskiej</w:t>
      </w:r>
      <w:r w:rsidR="00141656" w:rsidRPr="00FB152F">
        <w:rPr>
          <w:rFonts w:ascii="Arial" w:eastAsia="Arial" w:hAnsi="Arial"/>
          <w:sz w:val="22"/>
          <w:szCs w:val="22"/>
        </w:rPr>
        <w:t>.</w:t>
      </w:r>
    </w:p>
    <w:p w14:paraId="7E12D892" w14:textId="77777777" w:rsidR="00B12B47" w:rsidRPr="00FB152F" w:rsidRDefault="00B12B47" w:rsidP="00BA4DD1">
      <w:pPr>
        <w:pStyle w:val="Akapitzlist"/>
        <w:spacing w:after="0" w:line="240" w:lineRule="auto"/>
        <w:rPr>
          <w:rFonts w:ascii="Arial" w:eastAsia="Arial" w:hAnsi="Arial" w:cs="Arial"/>
          <w:sz w:val="22"/>
        </w:rPr>
      </w:pPr>
    </w:p>
    <w:p w14:paraId="340B672E" w14:textId="77777777" w:rsidR="008E537B" w:rsidRPr="00261E46" w:rsidRDefault="00AA3105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967901" w:rsidRPr="00261E46">
        <w:rPr>
          <w:rFonts w:ascii="Arial" w:eastAsia="Arial" w:hAnsi="Arial"/>
          <w:sz w:val="22"/>
          <w:szCs w:val="22"/>
        </w:rPr>
        <w:t>Przełożonym wszystkich studentów jest Rektor Uczelni, zwany dalej „Rektorem”. Bezpośrednim przełożonym studentów kształcących się na studiach prowadzonych przez wydział jest dziekan tego wydziału.</w:t>
      </w:r>
      <w:r w:rsidR="008E537B" w:rsidRPr="00261E46">
        <w:rPr>
          <w:rFonts w:ascii="Arial" w:eastAsia="Arial" w:hAnsi="Arial"/>
          <w:sz w:val="22"/>
          <w:szCs w:val="22"/>
        </w:rPr>
        <w:t xml:space="preserve"> </w:t>
      </w:r>
    </w:p>
    <w:p w14:paraId="34821937" w14:textId="77777777" w:rsidR="00141656" w:rsidRPr="00261E46" w:rsidRDefault="00141656" w:rsidP="0038566C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</w:p>
    <w:p w14:paraId="7E0E3416" w14:textId="77777777" w:rsidR="00141656" w:rsidRPr="00BA4DD1" w:rsidRDefault="00AA3105" w:rsidP="00684BFF">
      <w:pPr>
        <w:tabs>
          <w:tab w:val="left" w:pos="587"/>
        </w:tabs>
        <w:ind w:right="40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6. </w:t>
      </w:r>
      <w:r w:rsidR="00141656" w:rsidRPr="00261E46">
        <w:rPr>
          <w:rFonts w:ascii="Arial" w:eastAsia="Arial" w:hAnsi="Arial"/>
          <w:sz w:val="22"/>
          <w:szCs w:val="22"/>
        </w:rPr>
        <w:t xml:space="preserve">Dokumentem potwierdzającym status studenta jest </w:t>
      </w:r>
      <w:r w:rsidR="00BA1FFA" w:rsidRPr="00261E46">
        <w:rPr>
          <w:rFonts w:ascii="Arial" w:eastAsia="Arial" w:hAnsi="Arial"/>
          <w:sz w:val="22"/>
          <w:szCs w:val="22"/>
        </w:rPr>
        <w:t xml:space="preserve">ważna </w:t>
      </w:r>
      <w:r w:rsidR="00141656" w:rsidRPr="00261E46">
        <w:rPr>
          <w:rFonts w:ascii="Arial" w:eastAsia="Arial" w:hAnsi="Arial"/>
          <w:sz w:val="22"/>
          <w:szCs w:val="22"/>
        </w:rPr>
        <w:t>legitymacja studencka. Legitymacja zachowuje ważność nie dłużej niż do dnia ukończenia studiów, zawieszenia w prawach studenta albo do dnia</w:t>
      </w:r>
      <w:r w:rsidR="0022536C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>skreślenia</w:t>
      </w:r>
      <w:r w:rsidR="00141656" w:rsidRPr="00BA4DD1">
        <w:rPr>
          <w:rFonts w:ascii="Arial" w:eastAsia="Arial" w:hAnsi="Arial"/>
          <w:sz w:val="22"/>
          <w:szCs w:val="22"/>
        </w:rPr>
        <w:t xml:space="preserve"> z listy studentów, a w przypadku absolwentów studiów pierwszego stopnia – do dnia 31 października roku ukończenia tych studiów.</w:t>
      </w:r>
    </w:p>
    <w:p w14:paraId="01F1196C" w14:textId="77777777" w:rsidR="00141656" w:rsidRPr="00BA4DD1" w:rsidRDefault="00141656" w:rsidP="0072712B">
      <w:pPr>
        <w:rPr>
          <w:rFonts w:ascii="Arial" w:eastAsia="Arial" w:hAnsi="Arial"/>
          <w:sz w:val="22"/>
          <w:szCs w:val="22"/>
        </w:rPr>
      </w:pPr>
    </w:p>
    <w:p w14:paraId="1968E73B" w14:textId="77777777" w:rsidR="00F14C2E" w:rsidRDefault="00F14C2E" w:rsidP="0009113A">
      <w:pPr>
        <w:rPr>
          <w:rFonts w:ascii="Arial" w:eastAsia="Arial" w:hAnsi="Arial"/>
          <w:sz w:val="22"/>
          <w:szCs w:val="22"/>
        </w:rPr>
      </w:pPr>
    </w:p>
    <w:p w14:paraId="687B6F3E" w14:textId="77777777" w:rsidR="00044115" w:rsidRDefault="00044115" w:rsidP="0009113A">
      <w:pPr>
        <w:rPr>
          <w:rFonts w:ascii="Arial" w:eastAsia="Arial" w:hAnsi="Arial"/>
          <w:sz w:val="22"/>
          <w:szCs w:val="22"/>
        </w:rPr>
      </w:pPr>
    </w:p>
    <w:p w14:paraId="62677FD4" w14:textId="77777777" w:rsidR="00044115" w:rsidRPr="0038566C" w:rsidRDefault="00044115" w:rsidP="0009113A">
      <w:pPr>
        <w:rPr>
          <w:rFonts w:ascii="Arial" w:eastAsia="Arial" w:hAnsi="Arial"/>
          <w:sz w:val="22"/>
          <w:szCs w:val="22"/>
        </w:rPr>
      </w:pPr>
    </w:p>
    <w:p w14:paraId="379FCDD8" w14:textId="77777777" w:rsidR="00E60E08" w:rsidRPr="00261E46" w:rsidRDefault="003447BB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10" w:name="_Toc99697593"/>
      <w:r w:rsidRPr="00261E46">
        <w:rPr>
          <w:rFonts w:ascii="Arial" w:hAnsi="Arial" w:cs="Arial"/>
          <w:sz w:val="22"/>
          <w:szCs w:val="22"/>
        </w:rPr>
        <w:lastRenderedPageBreak/>
        <w:t>§ 5</w:t>
      </w:r>
      <w:r w:rsidR="002B0473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E60E08" w:rsidRPr="00261E46">
        <w:rPr>
          <w:rFonts w:ascii="Arial" w:hAnsi="Arial" w:cs="Arial"/>
          <w:sz w:val="22"/>
          <w:szCs w:val="22"/>
        </w:rPr>
        <w:t>Systemy komunikacji i obsługi elektronicznej toku studiów</w:t>
      </w:r>
      <w:bookmarkEnd w:id="10"/>
    </w:p>
    <w:p w14:paraId="08A8AB8B" w14:textId="77777777" w:rsidR="0041663D" w:rsidRPr="00BA4DD1" w:rsidRDefault="0041663D" w:rsidP="00261E46">
      <w:pPr>
        <w:tabs>
          <w:tab w:val="left" w:pos="4827"/>
        </w:tabs>
        <w:jc w:val="both"/>
        <w:rPr>
          <w:rFonts w:ascii="Arial" w:hAnsi="Arial"/>
          <w:sz w:val="22"/>
          <w:szCs w:val="22"/>
        </w:rPr>
      </w:pPr>
    </w:p>
    <w:p w14:paraId="49C99F54" w14:textId="77777777" w:rsidR="00E60E08" w:rsidRPr="00684BFF" w:rsidRDefault="0041663D" w:rsidP="00261E46">
      <w:pPr>
        <w:tabs>
          <w:tab w:val="left" w:pos="4827"/>
        </w:tabs>
        <w:jc w:val="both"/>
        <w:rPr>
          <w:rFonts w:ascii="Arial" w:hAnsi="Arial"/>
          <w:sz w:val="22"/>
          <w:szCs w:val="22"/>
        </w:rPr>
      </w:pPr>
      <w:r w:rsidRPr="00BA4DD1">
        <w:rPr>
          <w:rFonts w:ascii="Arial" w:hAnsi="Arial"/>
          <w:sz w:val="22"/>
          <w:szCs w:val="22"/>
        </w:rPr>
        <w:t>1. </w:t>
      </w:r>
      <w:r w:rsidR="00E33C1F">
        <w:rPr>
          <w:rFonts w:ascii="Arial" w:hAnsi="Arial"/>
          <w:sz w:val="22"/>
          <w:szCs w:val="22"/>
        </w:rPr>
        <w:t>W</w:t>
      </w:r>
      <w:r w:rsidR="00E33C1F" w:rsidRPr="00BA4DD1">
        <w:rPr>
          <w:rFonts w:ascii="Arial" w:hAnsi="Arial"/>
          <w:sz w:val="22"/>
          <w:szCs w:val="22"/>
        </w:rPr>
        <w:t xml:space="preserve"> </w:t>
      </w:r>
      <w:r w:rsidRPr="00FE07D4">
        <w:rPr>
          <w:rFonts w:ascii="Arial" w:hAnsi="Arial"/>
          <w:sz w:val="22"/>
          <w:szCs w:val="22"/>
        </w:rPr>
        <w:t>Uczelni dokumentowanie przebiegu studiów oraz obsługę toku studiów prowadzi się m.in. w</w:t>
      </w:r>
      <w:r w:rsidR="00E33C1F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systemie informatycznym służącym do obsługi studentów oraz do komunikacji ze studentami drogą elektroniczną (zwanym dalej system</w:t>
      </w:r>
      <w:r w:rsidRPr="0038566C">
        <w:rPr>
          <w:rFonts w:ascii="Arial" w:hAnsi="Arial"/>
          <w:sz w:val="22"/>
          <w:szCs w:val="22"/>
        </w:rPr>
        <w:t>em teleinformatycznym).</w:t>
      </w:r>
    </w:p>
    <w:p w14:paraId="56F23D52" w14:textId="77777777" w:rsidR="0041663D" w:rsidRPr="00684BFF" w:rsidRDefault="0041663D" w:rsidP="00261E46">
      <w:pPr>
        <w:tabs>
          <w:tab w:val="left" w:pos="4827"/>
        </w:tabs>
        <w:jc w:val="both"/>
        <w:rPr>
          <w:rFonts w:ascii="Arial" w:hAnsi="Arial"/>
          <w:sz w:val="22"/>
          <w:szCs w:val="22"/>
        </w:rPr>
      </w:pPr>
    </w:p>
    <w:p w14:paraId="26274A88" w14:textId="77777777" w:rsidR="0041663D" w:rsidRPr="00A520C5" w:rsidRDefault="0041663D" w:rsidP="00261E46">
      <w:pPr>
        <w:tabs>
          <w:tab w:val="left" w:pos="4827"/>
        </w:tabs>
        <w:jc w:val="both"/>
        <w:rPr>
          <w:rFonts w:ascii="Arial" w:eastAsia="Arial" w:hAnsi="Arial"/>
          <w:b/>
          <w:sz w:val="22"/>
          <w:szCs w:val="22"/>
        </w:rPr>
      </w:pPr>
      <w:r w:rsidRPr="0072712B">
        <w:rPr>
          <w:rFonts w:ascii="Arial" w:hAnsi="Arial"/>
          <w:sz w:val="22"/>
          <w:szCs w:val="22"/>
        </w:rPr>
        <w:t xml:space="preserve">2. Uczelnia, oprócz systemu teleinformatycznego, udostępnia studentom usługę poczty elektronicznej, która służy </w:t>
      </w:r>
      <w:r w:rsidR="00FA11CF" w:rsidRPr="0009113A">
        <w:rPr>
          <w:rFonts w:ascii="Arial" w:hAnsi="Arial"/>
          <w:sz w:val="22"/>
          <w:szCs w:val="22"/>
        </w:rPr>
        <w:t>do komunikacji ze studentami drogą elektroniczną</w:t>
      </w:r>
      <w:r w:rsidRPr="00A520C5">
        <w:rPr>
          <w:rFonts w:ascii="Arial" w:hAnsi="Arial"/>
          <w:sz w:val="22"/>
          <w:szCs w:val="22"/>
        </w:rPr>
        <w:t>.</w:t>
      </w:r>
    </w:p>
    <w:p w14:paraId="4C6311C8" w14:textId="77777777" w:rsidR="00E60E08" w:rsidRPr="006D78B5" w:rsidRDefault="00E60E08" w:rsidP="00261E46">
      <w:pPr>
        <w:rPr>
          <w:rFonts w:ascii="Arial" w:eastAsia="Arial" w:hAnsi="Arial"/>
          <w:sz w:val="22"/>
          <w:szCs w:val="22"/>
        </w:rPr>
      </w:pPr>
    </w:p>
    <w:p w14:paraId="0FADFF59" w14:textId="77777777" w:rsidR="00141656" w:rsidRPr="00FB152F" w:rsidRDefault="00885F93" w:rsidP="00261E46">
      <w:pPr>
        <w:pStyle w:val="Nagwek1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11" w:name="_Toc99697594"/>
      <w:r w:rsidRPr="00F00886">
        <w:rPr>
          <w:rFonts w:ascii="Arial" w:eastAsia="Arial" w:hAnsi="Arial" w:cs="Arial"/>
          <w:sz w:val="22"/>
          <w:szCs w:val="22"/>
        </w:rPr>
        <w:t xml:space="preserve">Rozdział </w:t>
      </w:r>
      <w:r w:rsidR="00AA3105" w:rsidRPr="00FB152F">
        <w:rPr>
          <w:rFonts w:ascii="Arial" w:eastAsia="Arial" w:hAnsi="Arial" w:cs="Arial"/>
          <w:sz w:val="22"/>
          <w:szCs w:val="22"/>
        </w:rPr>
        <w:t>II</w:t>
      </w:r>
      <w:r w:rsidRPr="00FB152F">
        <w:rPr>
          <w:rFonts w:ascii="Arial" w:eastAsia="Arial" w:hAnsi="Arial" w:cs="Arial"/>
          <w:sz w:val="22"/>
          <w:szCs w:val="22"/>
        </w:rPr>
        <w:t xml:space="preserve"> - </w:t>
      </w:r>
      <w:r w:rsidR="00141656" w:rsidRPr="00FB152F">
        <w:rPr>
          <w:rFonts w:ascii="Arial" w:eastAsia="Arial" w:hAnsi="Arial" w:cs="Arial"/>
          <w:sz w:val="22"/>
          <w:szCs w:val="22"/>
        </w:rPr>
        <w:t>Prawa i obowiązki studenta</w:t>
      </w:r>
      <w:bookmarkEnd w:id="11"/>
    </w:p>
    <w:p w14:paraId="2129BD12" w14:textId="77777777" w:rsidR="00AA3105" w:rsidRPr="00261E46" w:rsidRDefault="00AA3105" w:rsidP="00D374DA">
      <w:pPr>
        <w:rPr>
          <w:rFonts w:ascii="Arial" w:eastAsia="Times New Roman" w:hAnsi="Arial"/>
          <w:sz w:val="22"/>
          <w:szCs w:val="22"/>
        </w:rPr>
      </w:pPr>
    </w:p>
    <w:p w14:paraId="594716CE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12" w:name="_Toc99697595"/>
      <w:bookmarkStart w:id="13" w:name="_Hlk164422534"/>
      <w:r w:rsidRPr="00261E46">
        <w:rPr>
          <w:rFonts w:ascii="Arial" w:eastAsia="Arial" w:hAnsi="Arial" w:cs="Arial"/>
          <w:sz w:val="22"/>
          <w:szCs w:val="22"/>
        </w:rPr>
        <w:t>§ 6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Prawa studenta</w:t>
      </w:r>
      <w:bookmarkEnd w:id="12"/>
    </w:p>
    <w:p w14:paraId="1742D0AE" w14:textId="77777777" w:rsidR="00141656" w:rsidRPr="00BA4DD1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794C4FA4" w14:textId="77777777" w:rsidR="00141656" w:rsidRPr="00FE07D4" w:rsidRDefault="00982545" w:rsidP="00261E46">
      <w:pPr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 xml:space="preserve">Student </w:t>
      </w:r>
      <w:r w:rsidR="00A908D0" w:rsidRPr="00FE07D4">
        <w:rPr>
          <w:rFonts w:ascii="Arial" w:eastAsia="Arial" w:hAnsi="Arial"/>
          <w:sz w:val="22"/>
          <w:szCs w:val="22"/>
        </w:rPr>
        <w:t xml:space="preserve">Uczelni </w:t>
      </w:r>
      <w:r w:rsidR="00141656" w:rsidRPr="00FE07D4">
        <w:rPr>
          <w:rFonts w:ascii="Arial" w:eastAsia="Arial" w:hAnsi="Arial"/>
          <w:sz w:val="22"/>
          <w:szCs w:val="22"/>
        </w:rPr>
        <w:t>ma prawo do:</w:t>
      </w:r>
    </w:p>
    <w:p w14:paraId="7F983BC3" w14:textId="77777777" w:rsidR="00141656" w:rsidRPr="0038566C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0E39AB58" w14:textId="77777777" w:rsidR="00141656" w:rsidRDefault="00141656" w:rsidP="0052259B">
      <w:pPr>
        <w:numPr>
          <w:ilvl w:val="0"/>
          <w:numId w:val="14"/>
        </w:numPr>
        <w:ind w:left="709" w:hanging="425"/>
        <w:jc w:val="both"/>
        <w:rPr>
          <w:rFonts w:ascii="Arial" w:eastAsia="Arial" w:hAnsi="Arial"/>
          <w:sz w:val="22"/>
          <w:szCs w:val="22"/>
        </w:rPr>
      </w:pPr>
      <w:bookmarkStart w:id="14" w:name="page5"/>
      <w:bookmarkEnd w:id="14"/>
      <w:r w:rsidRPr="00011E08">
        <w:rPr>
          <w:rFonts w:ascii="Arial" w:eastAsia="Arial" w:hAnsi="Arial"/>
          <w:sz w:val="22"/>
          <w:szCs w:val="22"/>
        </w:rPr>
        <w:t>zdobywania wiedzy, umiejętności i kompetencji społecznych oraz rozwijania zainteresowań</w:t>
      </w:r>
      <w:r w:rsidR="00F7467D" w:rsidRPr="00011E08">
        <w:rPr>
          <w:rFonts w:ascii="Arial" w:eastAsia="Arial" w:hAnsi="Arial"/>
          <w:sz w:val="22"/>
          <w:szCs w:val="22"/>
        </w:rPr>
        <w:t xml:space="preserve"> naukowych</w:t>
      </w:r>
      <w:r w:rsidR="00272258" w:rsidRPr="00011E08">
        <w:rPr>
          <w:rFonts w:ascii="Arial" w:eastAsia="Arial" w:hAnsi="Arial"/>
          <w:sz w:val="22"/>
          <w:szCs w:val="22"/>
        </w:rPr>
        <w:t>,</w:t>
      </w:r>
      <w:r w:rsidR="00A44B54">
        <w:rPr>
          <w:rFonts w:ascii="Arial" w:eastAsia="Arial" w:hAnsi="Arial"/>
          <w:sz w:val="22"/>
          <w:szCs w:val="22"/>
        </w:rPr>
        <w:t xml:space="preserve"> językowych, </w:t>
      </w:r>
      <w:r w:rsidR="00272258" w:rsidRPr="00011E08">
        <w:rPr>
          <w:rFonts w:ascii="Arial" w:eastAsia="Arial" w:hAnsi="Arial"/>
          <w:sz w:val="22"/>
          <w:szCs w:val="22"/>
        </w:rPr>
        <w:t>kulturalnych, turystycznych</w:t>
      </w:r>
      <w:r w:rsidR="001451E0">
        <w:rPr>
          <w:rFonts w:ascii="Arial" w:eastAsia="Arial" w:hAnsi="Arial"/>
          <w:sz w:val="22"/>
          <w:szCs w:val="22"/>
        </w:rPr>
        <w:t>,</w:t>
      </w:r>
      <w:r w:rsidR="00272258" w:rsidRPr="00011E08">
        <w:rPr>
          <w:rFonts w:ascii="Arial" w:eastAsia="Arial" w:hAnsi="Arial"/>
          <w:sz w:val="22"/>
          <w:szCs w:val="22"/>
        </w:rPr>
        <w:t xml:space="preserve"> sportowych </w:t>
      </w:r>
      <w:r w:rsidR="004606CC">
        <w:rPr>
          <w:rFonts w:ascii="Arial" w:eastAsia="Arial" w:hAnsi="Arial"/>
          <w:sz w:val="22"/>
          <w:szCs w:val="22"/>
        </w:rPr>
        <w:t>i</w:t>
      </w:r>
      <w:r w:rsidR="00A44B54">
        <w:rPr>
          <w:rFonts w:ascii="Arial" w:eastAsia="Arial" w:hAnsi="Arial"/>
          <w:sz w:val="22"/>
          <w:szCs w:val="22"/>
        </w:rPr>
        <w:t xml:space="preserve"> innych </w:t>
      </w:r>
      <w:r w:rsidR="00272258" w:rsidRPr="00011E08">
        <w:rPr>
          <w:rFonts w:ascii="Arial" w:eastAsia="Arial" w:hAnsi="Arial"/>
          <w:sz w:val="22"/>
          <w:szCs w:val="22"/>
        </w:rPr>
        <w:t>na zasadach określonych w Uczelni</w:t>
      </w:r>
      <w:r w:rsidR="00011E08">
        <w:rPr>
          <w:rFonts w:ascii="Arial" w:eastAsia="Arial" w:hAnsi="Arial"/>
          <w:sz w:val="22"/>
          <w:szCs w:val="22"/>
        </w:rPr>
        <w:t>,</w:t>
      </w:r>
    </w:p>
    <w:bookmarkEnd w:id="13"/>
    <w:p w14:paraId="556EFA0D" w14:textId="77777777" w:rsidR="00851A38" w:rsidRPr="00011E08" w:rsidRDefault="00851A38" w:rsidP="00851A38">
      <w:pPr>
        <w:ind w:left="709"/>
        <w:jc w:val="both"/>
        <w:rPr>
          <w:rFonts w:ascii="Arial" w:eastAsia="Arial" w:hAnsi="Arial"/>
          <w:sz w:val="22"/>
          <w:szCs w:val="22"/>
        </w:rPr>
      </w:pPr>
    </w:p>
    <w:p w14:paraId="1D7BAF93" w14:textId="77777777" w:rsidR="00141656" w:rsidRPr="0009113A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przenoszenia i uznawania punktów ECTS,</w:t>
      </w:r>
    </w:p>
    <w:p w14:paraId="2D0B4EA1" w14:textId="77777777" w:rsidR="00141656" w:rsidRPr="0009113A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25D4411E" w14:textId="77777777" w:rsidR="00141656" w:rsidRPr="00A520C5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odbywania studiów według indywidualnej organizacji studiów,</w:t>
      </w:r>
    </w:p>
    <w:p w14:paraId="5AD2F270" w14:textId="77777777" w:rsidR="00141656" w:rsidRPr="006D78B5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69ABAB05" w14:textId="77777777" w:rsidR="00141656" w:rsidRPr="00F0088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usprawiedliwian</w:t>
      </w:r>
      <w:r w:rsidRPr="00F00886">
        <w:rPr>
          <w:rFonts w:ascii="Arial" w:eastAsia="Arial" w:hAnsi="Arial"/>
          <w:sz w:val="22"/>
          <w:szCs w:val="22"/>
        </w:rPr>
        <w:t>ia nieobecności na zajęciach,</w:t>
      </w:r>
    </w:p>
    <w:p w14:paraId="79CCD413" w14:textId="77777777" w:rsidR="00141656" w:rsidRPr="00FB152F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41F0E75F" w14:textId="77777777" w:rsidR="00141656" w:rsidRPr="00286AC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 xml:space="preserve">urlopów od zajęć oraz urlopów od zajęć z możliwością przystąpienia do weryfikacji </w:t>
      </w:r>
      <w:r w:rsidR="00C67CDE">
        <w:rPr>
          <w:rFonts w:ascii="Arial" w:eastAsia="Arial" w:hAnsi="Arial"/>
          <w:sz w:val="22"/>
          <w:szCs w:val="22"/>
        </w:rPr>
        <w:t>uzyskanych</w:t>
      </w:r>
      <w:r w:rsidR="00C67CDE" w:rsidRPr="00FB152F">
        <w:rPr>
          <w:rFonts w:ascii="Arial" w:eastAsia="Arial" w:hAnsi="Arial"/>
          <w:sz w:val="22"/>
          <w:szCs w:val="22"/>
        </w:rPr>
        <w:t xml:space="preserve"> </w:t>
      </w:r>
      <w:r w:rsidRPr="00FB152F">
        <w:rPr>
          <w:rFonts w:ascii="Arial" w:eastAsia="Arial" w:hAnsi="Arial"/>
          <w:sz w:val="22"/>
          <w:szCs w:val="22"/>
        </w:rPr>
        <w:t>efektów uczenia się</w:t>
      </w:r>
      <w:r w:rsidRPr="00286AC6">
        <w:rPr>
          <w:rFonts w:ascii="Arial" w:eastAsia="Arial" w:hAnsi="Arial"/>
          <w:sz w:val="22"/>
          <w:szCs w:val="22"/>
        </w:rPr>
        <w:t xml:space="preserve"> określonych w programie studiów,</w:t>
      </w:r>
    </w:p>
    <w:p w14:paraId="51E8F4C3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7102C117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zmiany kierunku studiów,</w:t>
      </w:r>
    </w:p>
    <w:p w14:paraId="11B690E9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23E1F05F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przeniesienia na studia stacjonarne albo niestacjonarne,</w:t>
      </w:r>
    </w:p>
    <w:p w14:paraId="2DCF290E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7F66CEEE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 xml:space="preserve">przystąpienia do </w:t>
      </w:r>
      <w:r w:rsidR="00E432EF" w:rsidRPr="00261E46">
        <w:rPr>
          <w:rFonts w:ascii="Arial" w:eastAsia="Arial" w:hAnsi="Arial"/>
          <w:sz w:val="22"/>
          <w:szCs w:val="22"/>
        </w:rPr>
        <w:t>egzaminu komisyjnego</w:t>
      </w:r>
      <w:r w:rsidRPr="00261E46">
        <w:rPr>
          <w:rFonts w:ascii="Arial" w:eastAsia="Arial" w:hAnsi="Arial"/>
          <w:sz w:val="22"/>
          <w:szCs w:val="22"/>
        </w:rPr>
        <w:t xml:space="preserve"> przy udziale wskazanego przez niego obserwatora,</w:t>
      </w:r>
    </w:p>
    <w:p w14:paraId="261D804A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54CF6C3A" w14:textId="77777777" w:rsidR="00141656" w:rsidRPr="00BA4DD1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powtarzania określonych zajęć</w:t>
      </w:r>
      <w:r w:rsidR="006404E6" w:rsidRPr="00261E46">
        <w:rPr>
          <w:rFonts w:ascii="Arial" w:eastAsia="Arial" w:hAnsi="Arial"/>
          <w:sz w:val="22"/>
          <w:szCs w:val="22"/>
        </w:rPr>
        <w:t xml:space="preserve"> </w:t>
      </w:r>
      <w:r w:rsidRPr="00BA4DD1">
        <w:rPr>
          <w:rFonts w:ascii="Arial" w:eastAsia="Arial" w:hAnsi="Arial"/>
          <w:sz w:val="22"/>
          <w:szCs w:val="22"/>
        </w:rPr>
        <w:t>z powodu niezadowalających wyników w nauce</w:t>
      </w:r>
      <w:r w:rsidR="00C67CDE">
        <w:rPr>
          <w:rFonts w:ascii="Arial" w:eastAsia="Arial" w:hAnsi="Arial"/>
          <w:sz w:val="22"/>
          <w:szCs w:val="22"/>
        </w:rPr>
        <w:t xml:space="preserve"> na zasadach określonych w Regulaminie</w:t>
      </w:r>
      <w:r w:rsidRPr="00BA4DD1">
        <w:rPr>
          <w:rFonts w:ascii="Arial" w:eastAsia="Arial" w:hAnsi="Arial"/>
          <w:sz w:val="22"/>
          <w:szCs w:val="22"/>
        </w:rPr>
        <w:t>,</w:t>
      </w:r>
    </w:p>
    <w:p w14:paraId="3477C2A4" w14:textId="77777777" w:rsidR="00141656" w:rsidRPr="00BA4DD1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7172D1AF" w14:textId="77777777" w:rsidR="00141656" w:rsidRPr="00684BFF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zrzeszania się w uczelnianych organizacjach studenckich oraz do czynnego uczestn</w:t>
      </w:r>
      <w:r w:rsidR="003766D9" w:rsidRPr="00FE07D4">
        <w:rPr>
          <w:rFonts w:ascii="Arial" w:eastAsia="Arial" w:hAnsi="Arial"/>
          <w:sz w:val="22"/>
          <w:szCs w:val="22"/>
        </w:rPr>
        <w:t>i</w:t>
      </w:r>
      <w:r w:rsidRPr="00FE07D4">
        <w:rPr>
          <w:rFonts w:ascii="Arial" w:eastAsia="Arial" w:hAnsi="Arial"/>
          <w:sz w:val="22"/>
          <w:szCs w:val="22"/>
        </w:rPr>
        <w:t xml:space="preserve">czenia w życiu społecznym, kulturalnym, sportowym i naukowym </w:t>
      </w:r>
      <w:r w:rsidR="00D40B8F" w:rsidRPr="00684BFF">
        <w:rPr>
          <w:rFonts w:ascii="Arial" w:eastAsia="Arial" w:hAnsi="Arial"/>
          <w:sz w:val="22"/>
          <w:szCs w:val="22"/>
        </w:rPr>
        <w:t>Uczelni</w:t>
      </w:r>
      <w:r w:rsidRPr="00684BFF">
        <w:rPr>
          <w:rFonts w:ascii="Arial" w:eastAsia="Arial" w:hAnsi="Arial"/>
          <w:sz w:val="22"/>
          <w:szCs w:val="22"/>
        </w:rPr>
        <w:t>,</w:t>
      </w:r>
    </w:p>
    <w:p w14:paraId="5CE32B0C" w14:textId="77777777" w:rsidR="00141656" w:rsidRPr="00684BFF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11F74A99" w14:textId="77777777" w:rsidR="00141656" w:rsidRPr="0072712B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uczestniczenia w wyborze władz akademickich Uczelni,</w:t>
      </w:r>
    </w:p>
    <w:p w14:paraId="56F57DE3" w14:textId="77777777" w:rsidR="00141656" w:rsidRPr="0072712B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22EB510C" w14:textId="77777777" w:rsidR="00141656" w:rsidRPr="0009113A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wybierania i bycia wybieranym do organów kolegialnych Uczelni i do organów Samorządu Studenckiego (czynne i bierne prawo wyborcze), zgodnie z odrębnymi regulacjami,</w:t>
      </w:r>
    </w:p>
    <w:p w14:paraId="3890FC32" w14:textId="77777777" w:rsidR="00141656" w:rsidRPr="006D78B5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2D27E4E7" w14:textId="77777777" w:rsidR="00141656" w:rsidRPr="00BA4DD1" w:rsidRDefault="006404E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F00886">
        <w:rPr>
          <w:rFonts w:ascii="Arial" w:eastAsia="Arial" w:hAnsi="Arial"/>
          <w:sz w:val="22"/>
          <w:szCs w:val="22"/>
        </w:rPr>
        <w:t>świadczeń pomocy dla studentów oraz zakwaterowania w domu studenckim</w:t>
      </w:r>
      <w:r w:rsidR="00141656" w:rsidRPr="00BA4DD1">
        <w:rPr>
          <w:rFonts w:ascii="Arial" w:eastAsia="Arial" w:hAnsi="Arial"/>
          <w:sz w:val="22"/>
          <w:szCs w:val="22"/>
        </w:rPr>
        <w:t xml:space="preserve"> - według zasad określonych odrębnymi przepisami,</w:t>
      </w:r>
    </w:p>
    <w:p w14:paraId="6E854A7B" w14:textId="77777777" w:rsidR="00141656" w:rsidRPr="00BA4DD1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0A87455A" w14:textId="77777777" w:rsidR="00141656" w:rsidRPr="00FE07D4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ochrony swoich danych osobowych, a w szczególności danych dotyczących statusu materialnego i uzyskiwanych ocen,</w:t>
      </w:r>
    </w:p>
    <w:p w14:paraId="027C3A22" w14:textId="77777777" w:rsidR="00141656" w:rsidRPr="0038566C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72CED2CF" w14:textId="77777777" w:rsidR="00141656" w:rsidRPr="00A94B51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wglądu do swoich ocenionych prac - sprawdzianów, kolokwiów, sprawozdań z</w:t>
      </w:r>
      <w:r w:rsidR="00F36009" w:rsidRPr="00684BFF">
        <w:rPr>
          <w:rFonts w:ascii="Arial" w:eastAsia="Arial" w:hAnsi="Arial"/>
          <w:sz w:val="22"/>
          <w:szCs w:val="22"/>
        </w:rPr>
        <w:t> </w:t>
      </w:r>
      <w:r w:rsidRPr="00684BFF">
        <w:rPr>
          <w:rFonts w:ascii="Arial" w:eastAsia="Arial" w:hAnsi="Arial"/>
          <w:sz w:val="22"/>
          <w:szCs w:val="22"/>
        </w:rPr>
        <w:t>laboratoriów, projektów, prac kontrolnych, a także do pracy egzaminacyjnej w terminie podanym przez prowadzącego zajęcia,</w:t>
      </w:r>
      <w:r w:rsidR="00B411BA">
        <w:rPr>
          <w:rFonts w:ascii="Arial" w:eastAsia="Arial" w:hAnsi="Arial"/>
          <w:sz w:val="22"/>
          <w:szCs w:val="22"/>
        </w:rPr>
        <w:t xml:space="preserve"> </w:t>
      </w:r>
      <w:r w:rsidR="00B411BA" w:rsidRPr="00A94B51">
        <w:rPr>
          <w:rFonts w:ascii="Arial" w:eastAsia="Arial" w:hAnsi="Arial"/>
          <w:sz w:val="22"/>
          <w:szCs w:val="22"/>
        </w:rPr>
        <w:t>nie wcześniej niż następnego dnia po powiadomieniu o ocenie,</w:t>
      </w:r>
    </w:p>
    <w:p w14:paraId="037A52B4" w14:textId="77777777" w:rsidR="00141656" w:rsidRPr="0072712B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06C38568" w14:textId="77777777" w:rsidR="00141656" w:rsidRPr="0009113A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przeszkolenia w zakresie praw i obowiązków studenta, prowadzonego przez Samorząd Studencki we współpracy z Parlamentem Studentów Rzeczypospolitej Polskiej,</w:t>
      </w:r>
    </w:p>
    <w:p w14:paraId="15E19B3C" w14:textId="77777777" w:rsidR="00141656" w:rsidRPr="0009113A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0B0D05F9" w14:textId="77777777" w:rsidR="00141656" w:rsidRPr="00A520C5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korzystania z ulg, zgodnie z odrębnymi przepisami,</w:t>
      </w:r>
    </w:p>
    <w:p w14:paraId="0DAAC547" w14:textId="77777777" w:rsidR="00141656" w:rsidRPr="006D78B5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6B5EE186" w14:textId="77777777" w:rsidR="00141656" w:rsidRPr="00F0088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 xml:space="preserve">odbywania zajęć w salach dydaktycznych </w:t>
      </w:r>
      <w:r w:rsidRPr="00F00886">
        <w:rPr>
          <w:rFonts w:ascii="Arial" w:eastAsia="Arial" w:hAnsi="Arial"/>
          <w:sz w:val="22"/>
          <w:szCs w:val="22"/>
        </w:rPr>
        <w:t>zapewniających odpowiednie warunki do realizacji tych zajęć, w tym z zachowaniem przepisów BHP,</w:t>
      </w:r>
    </w:p>
    <w:p w14:paraId="31FEBC61" w14:textId="77777777" w:rsidR="00141656" w:rsidRPr="00FB152F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148DA1E5" w14:textId="77777777" w:rsidR="00141656" w:rsidRPr="00FB152F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korzystania z pomocy psychologicznej zapewnionej przez Uczelnię,</w:t>
      </w:r>
    </w:p>
    <w:p w14:paraId="18887AB4" w14:textId="77777777" w:rsidR="00141656" w:rsidRPr="00FB152F" w:rsidRDefault="00141656" w:rsidP="00F14C2E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46D7FAD2" w14:textId="77777777" w:rsidR="00141656" w:rsidRPr="00286AC6" w:rsidRDefault="00141656" w:rsidP="00261E46">
      <w:pPr>
        <w:ind w:left="720"/>
        <w:jc w:val="both"/>
        <w:rPr>
          <w:rFonts w:ascii="Arial" w:eastAsia="Arial" w:hAnsi="Arial"/>
          <w:sz w:val="22"/>
          <w:szCs w:val="22"/>
        </w:rPr>
      </w:pPr>
      <w:r w:rsidRPr="00286AC6">
        <w:rPr>
          <w:rFonts w:ascii="Arial" w:eastAsia="Arial" w:hAnsi="Arial"/>
          <w:sz w:val="22"/>
          <w:szCs w:val="22"/>
        </w:rPr>
        <w:t>a ponadto student może:</w:t>
      </w:r>
    </w:p>
    <w:p w14:paraId="66BE234D" w14:textId="77777777" w:rsidR="00141656" w:rsidRPr="00261E46" w:rsidRDefault="00141656" w:rsidP="00F14C2E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275D3916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otrzymywać nagrody i wyróżnienia,</w:t>
      </w:r>
    </w:p>
    <w:p w14:paraId="3E63BAFD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13094604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ubiegać się o przyznanie kredytu studenckiego na zasadach określonych odrębnymi przepisami,</w:t>
      </w:r>
    </w:p>
    <w:p w14:paraId="65CFD394" w14:textId="77777777" w:rsidR="00141656" w:rsidRPr="00261E46" w:rsidRDefault="00141656" w:rsidP="00F14C2E">
      <w:pPr>
        <w:ind w:left="851"/>
        <w:jc w:val="both"/>
        <w:rPr>
          <w:rFonts w:ascii="Arial" w:eastAsia="Arial" w:hAnsi="Arial"/>
          <w:sz w:val="22"/>
          <w:szCs w:val="22"/>
        </w:rPr>
      </w:pPr>
    </w:p>
    <w:p w14:paraId="70F4C395" w14:textId="77777777" w:rsidR="00141656" w:rsidRPr="00261E46" w:rsidRDefault="00141656" w:rsidP="00261E46">
      <w:pPr>
        <w:numPr>
          <w:ilvl w:val="0"/>
          <w:numId w:val="14"/>
        </w:numPr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wyrażać swoją opinię w systemie ankietowego badania opinii studentów o</w:t>
      </w:r>
      <w:r w:rsidR="00F36009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 xml:space="preserve">zajęciach prowadzonych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261E46">
        <w:rPr>
          <w:rFonts w:ascii="Arial" w:eastAsia="Arial" w:hAnsi="Arial"/>
          <w:sz w:val="22"/>
          <w:szCs w:val="22"/>
        </w:rPr>
        <w:t xml:space="preserve"> </w:t>
      </w:r>
      <w:r w:rsidR="005133CB" w:rsidRPr="00261E46">
        <w:rPr>
          <w:rFonts w:ascii="Arial" w:eastAsia="Arial" w:hAnsi="Arial"/>
          <w:sz w:val="22"/>
          <w:szCs w:val="22"/>
        </w:rPr>
        <w:t>Uczelni</w:t>
      </w:r>
      <w:r w:rsidRPr="00261E46">
        <w:rPr>
          <w:rFonts w:ascii="Arial" w:eastAsia="Arial" w:hAnsi="Arial"/>
          <w:sz w:val="22"/>
          <w:szCs w:val="22"/>
        </w:rPr>
        <w:t>.</w:t>
      </w:r>
    </w:p>
    <w:p w14:paraId="79001DC4" w14:textId="77777777" w:rsidR="00FD12EE" w:rsidRPr="00261E46" w:rsidRDefault="00FD12EE" w:rsidP="00F14C2E">
      <w:pPr>
        <w:tabs>
          <w:tab w:val="left" w:pos="540"/>
        </w:tabs>
        <w:jc w:val="both"/>
        <w:rPr>
          <w:rFonts w:ascii="Arial" w:eastAsia="Arial" w:hAnsi="Arial"/>
          <w:sz w:val="22"/>
          <w:szCs w:val="22"/>
        </w:rPr>
      </w:pPr>
    </w:p>
    <w:p w14:paraId="1482E51D" w14:textId="77777777" w:rsidR="00A908D0" w:rsidRPr="00261E46" w:rsidRDefault="00A908D0" w:rsidP="00D374DA">
      <w:pPr>
        <w:tabs>
          <w:tab w:val="left" w:pos="54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2. Student w okresie korzystania z urlopu (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EC4FEB" w:rsidRPr="00261E46">
        <w:rPr>
          <w:rFonts w:ascii="Arial" w:eastAsia="Arial" w:hAnsi="Arial"/>
          <w:sz w:val="22"/>
          <w:szCs w:val="22"/>
        </w:rPr>
        <w:t>27</w:t>
      </w:r>
      <w:r w:rsidRPr="00261E46">
        <w:rPr>
          <w:rFonts w:ascii="Arial" w:eastAsia="Arial" w:hAnsi="Arial"/>
          <w:sz w:val="22"/>
          <w:szCs w:val="22"/>
        </w:rPr>
        <w:t>) zachowuje prawa studenta, których zakres może być ograniczony odrębnymi przepisami.</w:t>
      </w:r>
    </w:p>
    <w:p w14:paraId="7C9C3537" w14:textId="77777777" w:rsidR="00A908D0" w:rsidRPr="00261E46" w:rsidRDefault="00A908D0" w:rsidP="000006CA">
      <w:pPr>
        <w:tabs>
          <w:tab w:val="left" w:pos="540"/>
        </w:tabs>
        <w:jc w:val="both"/>
        <w:rPr>
          <w:rFonts w:ascii="Arial" w:eastAsia="Arial" w:hAnsi="Arial"/>
          <w:sz w:val="22"/>
          <w:szCs w:val="22"/>
        </w:rPr>
      </w:pPr>
    </w:p>
    <w:p w14:paraId="0FB27B37" w14:textId="77777777" w:rsidR="00FD12EE" w:rsidRPr="00261E46" w:rsidRDefault="00A908D0" w:rsidP="00CB232D">
      <w:pPr>
        <w:tabs>
          <w:tab w:val="left" w:pos="54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3</w:t>
      </w:r>
      <w:r w:rsidR="00FD12EE" w:rsidRPr="00261E46">
        <w:rPr>
          <w:rFonts w:ascii="Arial" w:eastAsia="Arial" w:hAnsi="Arial"/>
          <w:sz w:val="22"/>
          <w:szCs w:val="22"/>
        </w:rPr>
        <w:t>.</w:t>
      </w:r>
      <w:r w:rsidR="00982545" w:rsidRPr="00261E46">
        <w:rPr>
          <w:rFonts w:ascii="Arial" w:eastAsia="Arial" w:hAnsi="Arial"/>
          <w:sz w:val="22"/>
          <w:szCs w:val="22"/>
        </w:rPr>
        <w:t> </w:t>
      </w:r>
      <w:r w:rsidR="00FD12EE" w:rsidRPr="00261E46">
        <w:rPr>
          <w:rFonts w:ascii="Arial" w:eastAsia="Arial" w:hAnsi="Arial"/>
          <w:sz w:val="22"/>
          <w:szCs w:val="22"/>
        </w:rPr>
        <w:t>Prawa studenta wygasają z dniem ukończenia studiów lub skreślenia z listy studentów z</w:t>
      </w:r>
      <w:r w:rsidR="00F14C2E" w:rsidRPr="00261E46">
        <w:rPr>
          <w:rFonts w:ascii="Arial" w:eastAsia="Arial" w:hAnsi="Arial"/>
          <w:sz w:val="22"/>
          <w:szCs w:val="22"/>
        </w:rPr>
        <w:t> </w:t>
      </w:r>
      <w:r w:rsidR="00FD12EE" w:rsidRPr="00261E46">
        <w:rPr>
          <w:rFonts w:ascii="Arial" w:eastAsia="Arial" w:hAnsi="Arial"/>
          <w:sz w:val="22"/>
          <w:szCs w:val="22"/>
        </w:rPr>
        <w:t>zastrzeżeniem, że osoba, która ukończyła studia pierwszego stopnia, zachowuje prawa studenta do dnia 31 października roku, w którym ukończyła te studia,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FD12EE" w:rsidRPr="00261E46">
        <w:rPr>
          <w:rFonts w:ascii="Arial" w:eastAsia="Arial" w:hAnsi="Arial"/>
          <w:sz w:val="22"/>
          <w:szCs w:val="22"/>
        </w:rPr>
        <w:t xml:space="preserve">wyłączeniem prawa do świadczeń, o których mowa w art. 86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FD12EE" w:rsidRPr="00261E46">
        <w:rPr>
          <w:rFonts w:ascii="Arial" w:eastAsia="Arial" w:hAnsi="Arial"/>
          <w:sz w:val="22"/>
          <w:szCs w:val="22"/>
        </w:rPr>
        <w:t xml:space="preserve">1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FD12EE" w:rsidRPr="00261E46">
        <w:rPr>
          <w:rFonts w:ascii="Arial" w:eastAsia="Arial" w:hAnsi="Arial"/>
          <w:sz w:val="22"/>
          <w:szCs w:val="22"/>
        </w:rPr>
        <w:t>1-4 Ustawy.</w:t>
      </w:r>
    </w:p>
    <w:p w14:paraId="4D2DA6C0" w14:textId="77777777" w:rsidR="00141656" w:rsidRPr="00261E46" w:rsidRDefault="00141656" w:rsidP="00BA4DD1">
      <w:pPr>
        <w:rPr>
          <w:rFonts w:ascii="Arial" w:eastAsia="Times New Roman" w:hAnsi="Arial"/>
          <w:sz w:val="22"/>
          <w:szCs w:val="22"/>
        </w:rPr>
      </w:pPr>
    </w:p>
    <w:p w14:paraId="6B62EF4F" w14:textId="77777777" w:rsidR="00667E74" w:rsidRPr="00261E46" w:rsidRDefault="00BA4DD1" w:rsidP="00BA4DD1">
      <w:pPr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4. </w:t>
      </w:r>
      <w:r w:rsidR="00667E74" w:rsidRPr="00261E46">
        <w:rPr>
          <w:rFonts w:ascii="Arial" w:eastAsia="Times New Roman" w:hAnsi="Arial"/>
          <w:sz w:val="22"/>
          <w:szCs w:val="22"/>
        </w:rPr>
        <w:t xml:space="preserve">Wyłącznym reprezentantem ogółu studentów jest </w:t>
      </w:r>
      <w:r w:rsidR="00C86D43" w:rsidRPr="00261E46">
        <w:rPr>
          <w:rFonts w:ascii="Arial" w:eastAsia="Times New Roman" w:hAnsi="Arial"/>
          <w:sz w:val="22"/>
          <w:szCs w:val="22"/>
        </w:rPr>
        <w:t>S</w:t>
      </w:r>
      <w:r w:rsidR="00667E74" w:rsidRPr="00261E46">
        <w:rPr>
          <w:rFonts w:ascii="Arial" w:eastAsia="Times New Roman" w:hAnsi="Arial"/>
          <w:sz w:val="22"/>
          <w:szCs w:val="22"/>
        </w:rPr>
        <w:t xml:space="preserve">amorząd </w:t>
      </w:r>
      <w:r w:rsidR="00C86D43" w:rsidRPr="00261E46">
        <w:rPr>
          <w:rFonts w:ascii="Arial" w:eastAsia="Times New Roman" w:hAnsi="Arial"/>
          <w:sz w:val="22"/>
          <w:szCs w:val="22"/>
        </w:rPr>
        <w:t>S</w:t>
      </w:r>
      <w:r w:rsidR="00667E74" w:rsidRPr="00261E46">
        <w:rPr>
          <w:rFonts w:ascii="Arial" w:eastAsia="Times New Roman" w:hAnsi="Arial"/>
          <w:sz w:val="22"/>
          <w:szCs w:val="22"/>
        </w:rPr>
        <w:t>tudencki.</w:t>
      </w:r>
    </w:p>
    <w:p w14:paraId="4D83A88D" w14:textId="77777777" w:rsidR="00F14C2E" w:rsidRPr="00261E46" w:rsidRDefault="00F14C2E" w:rsidP="00261E46">
      <w:pPr>
        <w:rPr>
          <w:rFonts w:ascii="Arial" w:hAnsi="Arial"/>
          <w:sz w:val="22"/>
          <w:szCs w:val="22"/>
        </w:rPr>
      </w:pPr>
      <w:bookmarkStart w:id="15" w:name="page6"/>
      <w:bookmarkStart w:id="16" w:name="_Toc99697596"/>
      <w:bookmarkEnd w:id="15"/>
    </w:p>
    <w:p w14:paraId="4EE616FE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261E46">
        <w:rPr>
          <w:rFonts w:ascii="Arial" w:eastAsia="Arial" w:hAnsi="Arial" w:cs="Arial"/>
          <w:sz w:val="22"/>
          <w:szCs w:val="22"/>
        </w:rPr>
        <w:t>§ 7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Obowiązki studenta</w:t>
      </w:r>
      <w:bookmarkEnd w:id="16"/>
    </w:p>
    <w:p w14:paraId="6C0CEC15" w14:textId="77777777" w:rsidR="00141656" w:rsidRPr="00BA4DD1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46C9CB5A" w14:textId="77777777" w:rsidR="00141656" w:rsidRPr="0072712B" w:rsidRDefault="00982545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 xml:space="preserve">Student </w:t>
      </w:r>
      <w:r w:rsidR="00A908D0" w:rsidRPr="00FE07D4">
        <w:rPr>
          <w:rFonts w:ascii="Arial" w:eastAsia="Arial" w:hAnsi="Arial"/>
          <w:sz w:val="22"/>
          <w:szCs w:val="22"/>
        </w:rPr>
        <w:t xml:space="preserve">Uczelni </w:t>
      </w:r>
      <w:r w:rsidR="00141656" w:rsidRPr="00FE07D4">
        <w:rPr>
          <w:rFonts w:ascii="Arial" w:eastAsia="Arial" w:hAnsi="Arial"/>
          <w:sz w:val="22"/>
          <w:szCs w:val="22"/>
        </w:rPr>
        <w:t>jest zo</w:t>
      </w:r>
      <w:r w:rsidR="00141656" w:rsidRPr="0038566C">
        <w:rPr>
          <w:rFonts w:ascii="Arial" w:eastAsia="Arial" w:hAnsi="Arial"/>
          <w:sz w:val="22"/>
          <w:szCs w:val="22"/>
        </w:rPr>
        <w:t>bowiązany do</w:t>
      </w:r>
      <w:r w:rsidR="00AE64EE" w:rsidRPr="00684BFF">
        <w:rPr>
          <w:rFonts w:ascii="Arial" w:eastAsia="Arial" w:hAnsi="Arial"/>
          <w:sz w:val="22"/>
          <w:szCs w:val="22"/>
        </w:rPr>
        <w:t xml:space="preserve"> </w:t>
      </w:r>
      <w:r w:rsidR="00141656" w:rsidRPr="00684BFF">
        <w:rPr>
          <w:rFonts w:ascii="Arial" w:eastAsia="Arial" w:hAnsi="Arial"/>
          <w:sz w:val="22"/>
          <w:szCs w:val="22"/>
        </w:rPr>
        <w:t>postępowania zgodnie z treścią ślubowania, Regulaminem i Kodeksem Etyki Studenta,</w:t>
      </w:r>
      <w:r w:rsidR="00EC59CF" w:rsidRPr="00684BFF">
        <w:rPr>
          <w:rFonts w:ascii="Arial" w:eastAsia="Arial" w:hAnsi="Arial"/>
          <w:sz w:val="22"/>
          <w:szCs w:val="22"/>
        </w:rPr>
        <w:t xml:space="preserve"> a ponadto student ma obowiązek</w:t>
      </w:r>
      <w:r w:rsidRPr="0072712B">
        <w:rPr>
          <w:rFonts w:ascii="Arial" w:eastAsia="Arial" w:hAnsi="Arial"/>
          <w:sz w:val="22"/>
          <w:szCs w:val="22"/>
        </w:rPr>
        <w:t>:</w:t>
      </w:r>
    </w:p>
    <w:p w14:paraId="468B20EC" w14:textId="77777777" w:rsidR="00141656" w:rsidRPr="0072712B" w:rsidRDefault="00141656" w:rsidP="00261E46">
      <w:pPr>
        <w:rPr>
          <w:rFonts w:ascii="Arial" w:eastAsia="Arial" w:hAnsi="Arial"/>
          <w:sz w:val="22"/>
          <w:szCs w:val="22"/>
        </w:rPr>
      </w:pPr>
    </w:p>
    <w:p w14:paraId="627AE6C8" w14:textId="77777777" w:rsidR="00982545" w:rsidRPr="006D78B5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 zapis</w:t>
      </w:r>
      <w:r w:rsidR="0023575F" w:rsidRPr="0009113A">
        <w:rPr>
          <w:rFonts w:ascii="Arial" w:eastAsia="Arial" w:hAnsi="Arial"/>
          <w:sz w:val="22"/>
          <w:szCs w:val="22"/>
        </w:rPr>
        <w:t>ania się</w:t>
      </w:r>
      <w:r w:rsidRPr="00A520C5">
        <w:rPr>
          <w:rFonts w:ascii="Arial" w:eastAsia="Arial" w:hAnsi="Arial"/>
          <w:sz w:val="22"/>
          <w:szCs w:val="22"/>
        </w:rPr>
        <w:t xml:space="preserve"> (</w:t>
      </w:r>
      <w:r w:rsidR="00EC59CF" w:rsidRPr="00A520C5">
        <w:rPr>
          <w:rFonts w:ascii="Arial" w:eastAsia="Arial" w:hAnsi="Arial"/>
          <w:sz w:val="22"/>
          <w:szCs w:val="22"/>
        </w:rPr>
        <w:t>rejestracji</w:t>
      </w:r>
      <w:r w:rsidRPr="00A520C5">
        <w:rPr>
          <w:rFonts w:ascii="Arial" w:eastAsia="Arial" w:hAnsi="Arial"/>
          <w:sz w:val="22"/>
          <w:szCs w:val="22"/>
        </w:rPr>
        <w:t>)</w:t>
      </w:r>
      <w:r w:rsidR="00EC59CF" w:rsidRPr="00A520C5">
        <w:rPr>
          <w:rFonts w:ascii="Arial" w:eastAsia="Arial" w:hAnsi="Arial"/>
          <w:sz w:val="22"/>
          <w:szCs w:val="22"/>
        </w:rPr>
        <w:t xml:space="preserve"> na zajęcia, zgodnie z planem studiów obowiązującym na cyklu kształcenia</w:t>
      </w:r>
      <w:r w:rsidR="009B02CC">
        <w:rPr>
          <w:rFonts w:ascii="Arial" w:eastAsia="Arial" w:hAnsi="Arial"/>
          <w:sz w:val="22"/>
          <w:szCs w:val="22"/>
        </w:rPr>
        <w:t>,</w:t>
      </w:r>
      <w:r w:rsidR="00EC59CF" w:rsidRPr="00A520C5">
        <w:rPr>
          <w:rFonts w:ascii="Arial" w:eastAsia="Arial" w:hAnsi="Arial"/>
          <w:sz w:val="22"/>
          <w:szCs w:val="22"/>
        </w:rPr>
        <w:t xml:space="preserve"> do którego jest aktual</w:t>
      </w:r>
      <w:r w:rsidR="00EC59CF" w:rsidRPr="006D78B5">
        <w:rPr>
          <w:rFonts w:ascii="Arial" w:eastAsia="Arial" w:hAnsi="Arial"/>
          <w:sz w:val="22"/>
          <w:szCs w:val="22"/>
        </w:rPr>
        <w:t>nie przypisany</w:t>
      </w:r>
      <w:r w:rsidR="00E72799">
        <w:rPr>
          <w:rFonts w:ascii="Arial" w:eastAsia="Arial" w:hAnsi="Arial"/>
          <w:sz w:val="22"/>
          <w:szCs w:val="22"/>
        </w:rPr>
        <w:t>,</w:t>
      </w:r>
    </w:p>
    <w:p w14:paraId="1FF479D3" w14:textId="77777777" w:rsidR="00141656" w:rsidRPr="00F0088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00F24E1A" w14:textId="77777777" w:rsidR="00EC59CF" w:rsidRPr="00FB152F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 </w:t>
      </w:r>
      <w:r w:rsidR="00EC59CF" w:rsidRPr="00FB152F">
        <w:rPr>
          <w:rFonts w:ascii="Arial" w:eastAsia="Arial" w:hAnsi="Arial"/>
          <w:sz w:val="22"/>
          <w:szCs w:val="22"/>
        </w:rPr>
        <w:t>uczestniczenia w zajęciach, spotkaniach organizacyjnych oraz zaliczenia szkolenia BHP,</w:t>
      </w:r>
    </w:p>
    <w:p w14:paraId="6AAAE2A1" w14:textId="77777777" w:rsidR="00141656" w:rsidRPr="00FB152F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38C53A9E" w14:textId="77777777" w:rsidR="00141656" w:rsidRPr="00286AC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 </w:t>
      </w:r>
      <w:r w:rsidR="00141656" w:rsidRPr="00286AC6">
        <w:rPr>
          <w:rFonts w:ascii="Arial" w:eastAsia="Arial" w:hAnsi="Arial"/>
          <w:sz w:val="22"/>
          <w:szCs w:val="22"/>
        </w:rPr>
        <w:t>zaliczania przedmiotów, odbywania praktyk i spełniania innych wymogów, przewidzianych w programie studiów,</w:t>
      </w:r>
    </w:p>
    <w:p w14:paraId="01669592" w14:textId="77777777" w:rsidR="00141656" w:rsidRPr="00286AC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5784B12B" w14:textId="77777777" w:rsidR="00141656" w:rsidRPr="00261E4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odpowiedniego reagowania na korespondencję dotyczącą studiów,</w:t>
      </w:r>
    </w:p>
    <w:p w14:paraId="188DA221" w14:textId="77777777" w:rsidR="00141656" w:rsidRPr="00261E4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0C919353" w14:textId="77777777" w:rsidR="00141656" w:rsidRPr="00261E4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wnoszenia opłat związanych ze studiami pod rygorem skutków, o których mowa w</w:t>
      </w:r>
      <w:r w:rsidR="00E94C68" w:rsidRPr="00261E46">
        <w:rPr>
          <w:rFonts w:ascii="Arial" w:eastAsia="Arial" w:hAnsi="Arial"/>
          <w:sz w:val="22"/>
          <w:szCs w:val="22"/>
        </w:rPr>
        <w:t> </w:t>
      </w:r>
      <w:r w:rsidR="00EC4FEB" w:rsidRPr="00261E46">
        <w:rPr>
          <w:rFonts w:ascii="Arial" w:eastAsia="Arial" w:hAnsi="Arial"/>
          <w:sz w:val="22"/>
          <w:szCs w:val="22"/>
        </w:rPr>
        <w:t>§</w:t>
      </w:r>
      <w:r w:rsidR="00E94C68" w:rsidRPr="00261E46">
        <w:rPr>
          <w:rFonts w:ascii="Arial" w:eastAsia="Arial" w:hAnsi="Arial"/>
          <w:sz w:val="22"/>
          <w:szCs w:val="22"/>
        </w:rPr>
        <w:t> </w:t>
      </w:r>
      <w:r w:rsidR="00EC4FEB" w:rsidRPr="00261E46">
        <w:rPr>
          <w:rFonts w:ascii="Arial" w:eastAsia="Arial" w:hAnsi="Arial"/>
          <w:sz w:val="22"/>
          <w:szCs w:val="22"/>
        </w:rPr>
        <w:t>3</w:t>
      </w:r>
      <w:r w:rsidR="0032543C" w:rsidRPr="00261E46">
        <w:rPr>
          <w:rFonts w:ascii="Arial" w:eastAsia="Arial" w:hAnsi="Arial"/>
          <w:sz w:val="22"/>
          <w:szCs w:val="22"/>
        </w:rPr>
        <w:t>3</w:t>
      </w:r>
      <w:r w:rsidR="00EC4FEB" w:rsidRPr="00261E46">
        <w:rPr>
          <w:rFonts w:ascii="Arial" w:eastAsia="Arial" w:hAnsi="Arial"/>
          <w:sz w:val="22"/>
          <w:szCs w:val="22"/>
        </w:rPr>
        <w:t xml:space="preserve"> ust.</w:t>
      </w:r>
      <w:r w:rsidR="00A55F0D" w:rsidRPr="00261E46">
        <w:rPr>
          <w:rFonts w:ascii="Arial" w:eastAsia="Arial" w:hAnsi="Arial"/>
          <w:sz w:val="22"/>
          <w:szCs w:val="22"/>
        </w:rPr>
        <w:t xml:space="preserve"> </w:t>
      </w:r>
      <w:r w:rsidR="00EC4FEB" w:rsidRPr="00261E46">
        <w:rPr>
          <w:rFonts w:ascii="Arial" w:eastAsia="Arial" w:hAnsi="Arial"/>
          <w:sz w:val="22"/>
          <w:szCs w:val="22"/>
        </w:rPr>
        <w:t xml:space="preserve">2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EC4FEB" w:rsidRPr="00261E46">
        <w:rPr>
          <w:rFonts w:ascii="Arial" w:eastAsia="Arial" w:hAnsi="Arial"/>
          <w:sz w:val="22"/>
          <w:szCs w:val="22"/>
        </w:rPr>
        <w:t>3</w:t>
      </w:r>
      <w:r w:rsidR="00141656" w:rsidRPr="00261E46">
        <w:rPr>
          <w:rFonts w:ascii="Arial" w:eastAsia="Arial" w:hAnsi="Arial"/>
          <w:color w:val="000000"/>
          <w:sz w:val="22"/>
          <w:szCs w:val="22"/>
        </w:rPr>
        <w:t>,</w:t>
      </w:r>
    </w:p>
    <w:p w14:paraId="47CD87A1" w14:textId="77777777" w:rsidR="00141656" w:rsidRPr="00261E4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32D91956" w14:textId="77777777" w:rsidR="00141656" w:rsidRPr="00261E4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terminowego rozliczania się z </w:t>
      </w:r>
      <w:r w:rsidR="00432D09" w:rsidRPr="00261E46">
        <w:rPr>
          <w:rFonts w:ascii="Arial" w:eastAsia="Arial" w:hAnsi="Arial"/>
          <w:sz w:val="22"/>
          <w:szCs w:val="22"/>
        </w:rPr>
        <w:t>Uczelnią</w:t>
      </w:r>
      <w:r w:rsidR="00141656" w:rsidRPr="00261E46">
        <w:rPr>
          <w:rFonts w:ascii="Arial" w:eastAsia="Arial" w:hAnsi="Arial"/>
          <w:sz w:val="22"/>
          <w:szCs w:val="22"/>
        </w:rPr>
        <w:t xml:space="preserve"> ze wszystkich zobowiązań zaciągniętych wobec Uczelni w trakcie studiów, w tym:</w:t>
      </w:r>
    </w:p>
    <w:p w14:paraId="4DADB6A8" w14:textId="77777777" w:rsidR="00141656" w:rsidRPr="00261E4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1C4530A3" w14:textId="77777777" w:rsidR="00141656" w:rsidRPr="00261E46" w:rsidRDefault="00141656" w:rsidP="00261E46">
      <w:pPr>
        <w:numPr>
          <w:ilvl w:val="1"/>
          <w:numId w:val="15"/>
        </w:numPr>
        <w:tabs>
          <w:tab w:val="left" w:pos="851"/>
          <w:tab w:val="left" w:pos="1261"/>
        </w:tabs>
        <w:ind w:left="993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zwrotu wypożyczonych książek do bibliotek,</w:t>
      </w:r>
    </w:p>
    <w:p w14:paraId="25679C62" w14:textId="77777777" w:rsidR="00141656" w:rsidRPr="00261E46" w:rsidRDefault="00141656" w:rsidP="00261E46">
      <w:pPr>
        <w:tabs>
          <w:tab w:val="left" w:pos="851"/>
          <w:tab w:val="left" w:pos="1261"/>
        </w:tabs>
        <w:ind w:left="993" w:hanging="360"/>
        <w:jc w:val="both"/>
        <w:rPr>
          <w:rFonts w:ascii="Arial" w:eastAsia="Arial" w:hAnsi="Arial"/>
          <w:sz w:val="22"/>
          <w:szCs w:val="22"/>
        </w:rPr>
      </w:pPr>
    </w:p>
    <w:p w14:paraId="12E713CD" w14:textId="77777777" w:rsidR="00141656" w:rsidRPr="00261E46" w:rsidRDefault="00141656" w:rsidP="00261E46">
      <w:pPr>
        <w:numPr>
          <w:ilvl w:val="1"/>
          <w:numId w:val="15"/>
        </w:numPr>
        <w:tabs>
          <w:tab w:val="left" w:pos="851"/>
          <w:tab w:val="left" w:pos="1261"/>
        </w:tabs>
        <w:ind w:left="993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zwrotu wypożyczonego sprzętu,</w:t>
      </w:r>
    </w:p>
    <w:p w14:paraId="45EF5BCA" w14:textId="77777777" w:rsidR="00141656" w:rsidRPr="00261E4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0AA136B1" w14:textId="77777777" w:rsidR="00141656" w:rsidRPr="00261E4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niezwłocznego powiadomienia dziekana o zmianie danych osobowych, w tym adresu do korespondencji,</w:t>
      </w:r>
    </w:p>
    <w:p w14:paraId="65BBE3C3" w14:textId="77777777" w:rsidR="00141656" w:rsidRPr="00261E46" w:rsidRDefault="00141656" w:rsidP="00261E46">
      <w:pPr>
        <w:tabs>
          <w:tab w:val="left" w:pos="709"/>
        </w:tabs>
        <w:ind w:left="720" w:hanging="360"/>
        <w:jc w:val="both"/>
        <w:rPr>
          <w:rFonts w:ascii="Arial" w:eastAsia="Arial" w:hAnsi="Arial"/>
          <w:sz w:val="22"/>
          <w:szCs w:val="22"/>
        </w:rPr>
      </w:pPr>
    </w:p>
    <w:p w14:paraId="741DAA45" w14:textId="77777777" w:rsidR="00141656" w:rsidRPr="00261E46" w:rsidRDefault="00387D4E" w:rsidP="00261E46">
      <w:pPr>
        <w:numPr>
          <w:ilvl w:val="0"/>
          <w:numId w:val="15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stosownej ochrony i zachowania poufności danych niezbędnych do zalogowania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systemach i usługach informatycznych udostępnianych przez </w:t>
      </w:r>
      <w:r w:rsidR="00432D09" w:rsidRPr="00261E46">
        <w:rPr>
          <w:rFonts w:ascii="Arial" w:eastAsia="Arial" w:hAnsi="Arial"/>
          <w:sz w:val="22"/>
          <w:szCs w:val="22"/>
        </w:rPr>
        <w:t>Uczelnię</w:t>
      </w:r>
      <w:r w:rsidR="00141656" w:rsidRPr="00261E46">
        <w:rPr>
          <w:rFonts w:ascii="Arial" w:eastAsia="Arial" w:hAnsi="Arial"/>
          <w:sz w:val="22"/>
          <w:szCs w:val="22"/>
        </w:rPr>
        <w:t>,</w:t>
      </w:r>
    </w:p>
    <w:p w14:paraId="311A11A1" w14:textId="77777777" w:rsidR="00141656" w:rsidRPr="00261E46" w:rsidRDefault="00141656" w:rsidP="00261E46">
      <w:pPr>
        <w:tabs>
          <w:tab w:val="left" w:pos="709"/>
        </w:tabs>
        <w:ind w:left="720" w:hanging="360"/>
        <w:rPr>
          <w:rFonts w:ascii="Arial" w:eastAsia="Arial" w:hAnsi="Arial"/>
          <w:sz w:val="22"/>
          <w:szCs w:val="22"/>
        </w:rPr>
      </w:pPr>
    </w:p>
    <w:p w14:paraId="50230B01" w14:textId="77777777" w:rsidR="00805B7B" w:rsidRPr="00C007A9" w:rsidRDefault="00387D4E" w:rsidP="000D77FD">
      <w:pPr>
        <w:numPr>
          <w:ilvl w:val="0"/>
          <w:numId w:val="15"/>
        </w:numPr>
        <w:tabs>
          <w:tab w:val="left" w:pos="709"/>
        </w:tabs>
        <w:spacing w:after="240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lastRenderedPageBreak/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ochrony danych osobowych, przestrzegania określonych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684BFF">
        <w:rPr>
          <w:rFonts w:ascii="Arial" w:eastAsia="Arial" w:hAnsi="Arial"/>
          <w:sz w:val="22"/>
          <w:szCs w:val="22"/>
        </w:rPr>
        <w:t xml:space="preserve"> </w:t>
      </w:r>
      <w:r w:rsidR="00141656" w:rsidRPr="00684BFF">
        <w:rPr>
          <w:rFonts w:ascii="Arial" w:eastAsia="Arial" w:hAnsi="Arial"/>
          <w:sz w:val="22"/>
          <w:szCs w:val="22"/>
        </w:rPr>
        <w:t xml:space="preserve">Uczelni zasad dotyczących postępowania z danymi osobowymi oraz powstrzymania się od wykorzystywania udostępnianych przez </w:t>
      </w:r>
      <w:r w:rsidR="00432D09" w:rsidRPr="00684BFF">
        <w:rPr>
          <w:rFonts w:ascii="Arial" w:eastAsia="Arial" w:hAnsi="Arial"/>
          <w:sz w:val="22"/>
          <w:szCs w:val="22"/>
        </w:rPr>
        <w:t>Uczelnię</w:t>
      </w:r>
      <w:r w:rsidR="00141656" w:rsidRPr="0072712B">
        <w:rPr>
          <w:rFonts w:ascii="Arial" w:eastAsia="Arial" w:hAnsi="Arial"/>
          <w:sz w:val="22"/>
          <w:szCs w:val="22"/>
        </w:rPr>
        <w:t xml:space="preserve"> danych osobowych niezgodnie z</w:t>
      </w:r>
      <w:r w:rsidR="00511E11" w:rsidRPr="0072712B">
        <w:rPr>
          <w:rFonts w:ascii="Arial" w:eastAsia="Arial" w:hAnsi="Arial"/>
          <w:sz w:val="22"/>
          <w:szCs w:val="22"/>
        </w:rPr>
        <w:t> </w:t>
      </w:r>
      <w:r w:rsidR="00141656" w:rsidRPr="0072712B">
        <w:rPr>
          <w:rFonts w:ascii="Arial" w:eastAsia="Arial" w:hAnsi="Arial"/>
          <w:sz w:val="22"/>
          <w:szCs w:val="22"/>
        </w:rPr>
        <w:t>ich przeznaczeniem czy celem udostępnienia ich studentowi</w:t>
      </w:r>
      <w:r w:rsidR="000D77FD">
        <w:rPr>
          <w:rFonts w:ascii="Arial" w:eastAsia="Arial" w:hAnsi="Arial"/>
          <w:sz w:val="22"/>
          <w:szCs w:val="22"/>
        </w:rPr>
        <w:t>,</w:t>
      </w:r>
    </w:p>
    <w:p w14:paraId="6B6A0412" w14:textId="77777777" w:rsidR="00805B7B" w:rsidRPr="00632683" w:rsidRDefault="00805B7B" w:rsidP="000D77FD">
      <w:pPr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Arial" w:hAnsi="Arial"/>
          <w:color w:val="000000"/>
          <w:sz w:val="22"/>
          <w:szCs w:val="22"/>
        </w:rPr>
      </w:pPr>
      <w:r w:rsidRPr="00632683">
        <w:rPr>
          <w:rFonts w:ascii="Arial" w:hAnsi="Arial"/>
          <w:color w:val="000000"/>
          <w:sz w:val="22"/>
          <w:szCs w:val="22"/>
        </w:rPr>
        <w:t>terminowego wykonywania badań lekarskich oraz szczepień wymaganych odrębnymi przepisami.</w:t>
      </w:r>
    </w:p>
    <w:p w14:paraId="5D2B1728" w14:textId="77777777" w:rsidR="003A39D2" w:rsidRPr="00805B7B" w:rsidRDefault="003A39D2" w:rsidP="00F14C2E">
      <w:pPr>
        <w:rPr>
          <w:rFonts w:ascii="Arial" w:eastAsia="Arial" w:hAnsi="Arial"/>
          <w:sz w:val="22"/>
          <w:szCs w:val="22"/>
        </w:rPr>
      </w:pPr>
    </w:p>
    <w:p w14:paraId="592433AB" w14:textId="77777777" w:rsidR="0076355C" w:rsidRPr="00FB152F" w:rsidRDefault="0076355C" w:rsidP="00D374DA">
      <w:pPr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2. </w:t>
      </w:r>
      <w:r w:rsidRPr="00A520C5">
        <w:rPr>
          <w:rFonts w:ascii="Arial" w:eastAsia="Arial" w:hAnsi="Arial"/>
          <w:sz w:val="22"/>
          <w:szCs w:val="22"/>
        </w:rPr>
        <w:t xml:space="preserve">Student danego wydziału zobowiązany jest do zapoznawania się z zarządzeniami, poleceniami i informacjami ogłaszanymi na </w:t>
      </w:r>
      <w:r w:rsidR="00E86DC9">
        <w:rPr>
          <w:rFonts w:ascii="Arial" w:eastAsia="Arial" w:hAnsi="Arial"/>
          <w:sz w:val="22"/>
          <w:szCs w:val="22"/>
        </w:rPr>
        <w:t>stronach</w:t>
      </w:r>
      <w:r w:rsidR="00E86DC9" w:rsidRPr="00A520C5">
        <w:rPr>
          <w:rFonts w:ascii="Arial" w:eastAsia="Arial" w:hAnsi="Arial"/>
          <w:sz w:val="22"/>
          <w:szCs w:val="22"/>
        </w:rPr>
        <w:t xml:space="preserve"> internetow</w:t>
      </w:r>
      <w:r w:rsidR="00E86DC9">
        <w:rPr>
          <w:rFonts w:ascii="Arial" w:eastAsia="Arial" w:hAnsi="Arial"/>
          <w:sz w:val="22"/>
          <w:szCs w:val="22"/>
        </w:rPr>
        <w:t>ych</w:t>
      </w:r>
      <w:r w:rsidR="00E86DC9" w:rsidRPr="00A520C5">
        <w:rPr>
          <w:rFonts w:ascii="Arial" w:eastAsia="Arial" w:hAnsi="Arial"/>
          <w:sz w:val="22"/>
          <w:szCs w:val="22"/>
        </w:rPr>
        <w:t xml:space="preserve"> </w:t>
      </w:r>
      <w:r w:rsidRPr="00A520C5">
        <w:rPr>
          <w:rFonts w:ascii="Arial" w:eastAsia="Arial" w:hAnsi="Arial"/>
          <w:sz w:val="22"/>
          <w:szCs w:val="22"/>
        </w:rPr>
        <w:t xml:space="preserve">wydziału </w:t>
      </w:r>
      <w:r w:rsidR="00B0269B" w:rsidRPr="00A520C5">
        <w:rPr>
          <w:rFonts w:ascii="Arial" w:eastAsia="Arial" w:hAnsi="Arial"/>
          <w:sz w:val="22"/>
          <w:szCs w:val="22"/>
        </w:rPr>
        <w:t>oraz</w:t>
      </w:r>
      <w:r w:rsidR="00B0269B" w:rsidRPr="006D78B5">
        <w:rPr>
          <w:rFonts w:ascii="Arial" w:eastAsia="Arial" w:hAnsi="Arial"/>
          <w:sz w:val="22"/>
          <w:szCs w:val="22"/>
        </w:rPr>
        <w:t xml:space="preserve"> </w:t>
      </w:r>
      <w:r w:rsidRPr="006D78B5">
        <w:rPr>
          <w:rFonts w:ascii="Arial" w:eastAsia="Arial" w:hAnsi="Arial"/>
          <w:sz w:val="22"/>
          <w:szCs w:val="22"/>
        </w:rPr>
        <w:t xml:space="preserve">Uczelni, na stronach internetowych działów podległych prorektorowi właściwemu do spraw </w:t>
      </w:r>
      <w:r w:rsidR="00511E11" w:rsidRPr="00F00886">
        <w:rPr>
          <w:rFonts w:ascii="Arial" w:eastAsia="Arial" w:hAnsi="Arial"/>
          <w:sz w:val="22"/>
          <w:szCs w:val="22"/>
        </w:rPr>
        <w:t>studenckich oraz z </w:t>
      </w:r>
      <w:r w:rsidRPr="00FB152F">
        <w:rPr>
          <w:rFonts w:ascii="Arial" w:eastAsia="Arial" w:hAnsi="Arial"/>
          <w:sz w:val="22"/>
          <w:szCs w:val="22"/>
        </w:rPr>
        <w:t>informacjami kierowanymi do studenta, wysyłanymi na jego adres w systemie uczelnianej poczty elektronicznej lub przez system teleinformatyczny.</w:t>
      </w:r>
    </w:p>
    <w:p w14:paraId="5CDF14AA" w14:textId="77777777" w:rsidR="0076355C" w:rsidRPr="00FB152F" w:rsidRDefault="0076355C" w:rsidP="000006CA">
      <w:pPr>
        <w:rPr>
          <w:rFonts w:ascii="Arial" w:eastAsia="Arial" w:hAnsi="Arial"/>
          <w:sz w:val="22"/>
          <w:szCs w:val="22"/>
        </w:rPr>
      </w:pPr>
    </w:p>
    <w:p w14:paraId="7528AD06" w14:textId="77777777" w:rsidR="00141656" w:rsidRPr="00261E46" w:rsidRDefault="0076355C" w:rsidP="00CB232D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86AC6">
        <w:rPr>
          <w:rFonts w:ascii="Arial" w:eastAsia="Arial" w:hAnsi="Arial"/>
          <w:sz w:val="22"/>
          <w:szCs w:val="22"/>
        </w:rPr>
        <w:t>3</w:t>
      </w:r>
      <w:r w:rsidR="003A39D2" w:rsidRPr="00286AC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Za naruszenie przepisów obowiązujących </w:t>
      </w:r>
      <w:r w:rsidR="00E33C1F">
        <w:rPr>
          <w:rFonts w:ascii="Arial" w:eastAsia="Arial" w:hAnsi="Arial"/>
          <w:sz w:val="22"/>
          <w:szCs w:val="22"/>
        </w:rPr>
        <w:t>w</w:t>
      </w:r>
      <w:r w:rsidR="00141656" w:rsidRPr="00261E46">
        <w:rPr>
          <w:rFonts w:ascii="Arial" w:eastAsia="Arial" w:hAnsi="Arial"/>
          <w:sz w:val="22"/>
          <w:szCs w:val="22"/>
        </w:rPr>
        <w:t xml:space="preserve"> Uczelni oraz za czyny uchybiające godności studenta</w:t>
      </w:r>
      <w:r w:rsidR="00C352DD" w:rsidRPr="00261E46">
        <w:rPr>
          <w:rFonts w:ascii="Arial" w:eastAsia="Arial" w:hAnsi="Arial"/>
          <w:sz w:val="22"/>
          <w:szCs w:val="22"/>
        </w:rPr>
        <w:t>,</w:t>
      </w:r>
      <w:r w:rsidR="00141656" w:rsidRPr="00261E46">
        <w:rPr>
          <w:rFonts w:ascii="Arial" w:eastAsia="Arial" w:hAnsi="Arial"/>
          <w:sz w:val="22"/>
          <w:szCs w:val="22"/>
        </w:rPr>
        <w:t xml:space="preserve"> student ponosi odpowiedzialność dyscyplinarną przed komisją dyscyplinarną na zasadach określonych w ustawie.</w:t>
      </w:r>
    </w:p>
    <w:p w14:paraId="3482B545" w14:textId="77777777" w:rsidR="00D374DA" w:rsidRPr="00261E46" w:rsidRDefault="00D374DA" w:rsidP="00BA4DD1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570D5BC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17" w:name="page7"/>
      <w:bookmarkStart w:id="18" w:name="_Toc99697597"/>
      <w:bookmarkEnd w:id="17"/>
      <w:r w:rsidRPr="00261E46">
        <w:rPr>
          <w:rFonts w:ascii="Arial" w:eastAsia="Arial" w:hAnsi="Arial" w:cs="Arial"/>
          <w:sz w:val="22"/>
          <w:szCs w:val="22"/>
        </w:rPr>
        <w:t>§ 8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Studenci ze szczególnymi potrzebami</w:t>
      </w:r>
      <w:bookmarkEnd w:id="18"/>
      <w:r w:rsidR="00A80D6B">
        <w:rPr>
          <w:rFonts w:ascii="Arial" w:eastAsia="Arial" w:hAnsi="Arial" w:cs="Arial"/>
          <w:sz w:val="22"/>
          <w:szCs w:val="22"/>
        </w:rPr>
        <w:t>, standardy ochrony małoletnich</w:t>
      </w:r>
    </w:p>
    <w:p w14:paraId="24C45395" w14:textId="77777777" w:rsidR="00141656" w:rsidRPr="00BA4DD1" w:rsidRDefault="00141656" w:rsidP="00261E46">
      <w:pPr>
        <w:rPr>
          <w:rFonts w:ascii="Arial" w:eastAsia="Arial" w:hAnsi="Arial"/>
          <w:sz w:val="22"/>
          <w:szCs w:val="22"/>
        </w:rPr>
      </w:pPr>
    </w:p>
    <w:p w14:paraId="1AC73D25" w14:textId="77777777" w:rsidR="00141656" w:rsidRPr="00FE07D4" w:rsidRDefault="003A39D2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>Uczelnia zapewnia studentom ze szczególnymi potrzebami warunki do udziału w procesie kształcenia.</w:t>
      </w:r>
    </w:p>
    <w:p w14:paraId="688168E4" w14:textId="77777777" w:rsidR="00141656" w:rsidRPr="0038566C" w:rsidRDefault="00141656" w:rsidP="00261E46">
      <w:pPr>
        <w:rPr>
          <w:rFonts w:ascii="Arial" w:eastAsia="Arial" w:hAnsi="Arial"/>
          <w:sz w:val="22"/>
          <w:szCs w:val="22"/>
        </w:rPr>
      </w:pPr>
    </w:p>
    <w:p w14:paraId="47A1D25D" w14:textId="77777777" w:rsidR="00141656" w:rsidRDefault="003A39D2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2. </w:t>
      </w:r>
      <w:r w:rsidR="00141656" w:rsidRPr="0072712B">
        <w:rPr>
          <w:rFonts w:ascii="Arial" w:eastAsia="Arial" w:hAnsi="Arial"/>
          <w:sz w:val="22"/>
          <w:szCs w:val="22"/>
        </w:rPr>
        <w:t xml:space="preserve">Studenci, o których mowa w </w:t>
      </w:r>
      <w:r w:rsidR="008F56D9" w:rsidRPr="0072712B">
        <w:rPr>
          <w:rFonts w:ascii="Arial" w:eastAsia="Arial" w:hAnsi="Arial"/>
          <w:sz w:val="22"/>
          <w:szCs w:val="22"/>
        </w:rPr>
        <w:t>ust. </w:t>
      </w:r>
      <w:r w:rsidR="00141656" w:rsidRPr="0072712B">
        <w:rPr>
          <w:rFonts w:ascii="Arial" w:eastAsia="Arial" w:hAnsi="Arial"/>
          <w:sz w:val="22"/>
          <w:szCs w:val="22"/>
        </w:rPr>
        <w:t xml:space="preserve">1, w sprawach nie ujętych w Regulaminie, mogą ubiegać się o dostosowanie sposobu organizacji i realizacji procesu kształcenia, w tym warunków odbywania studiów do rodzaju potrzeb. Szczegółowe warunki dostosowania procesu kształcenia do potrzeb studentów, o których mowa w </w:t>
      </w:r>
      <w:r w:rsidR="008F56D9" w:rsidRPr="0009113A">
        <w:rPr>
          <w:rFonts w:ascii="Arial" w:eastAsia="Arial" w:hAnsi="Arial"/>
          <w:sz w:val="22"/>
          <w:szCs w:val="22"/>
        </w:rPr>
        <w:t>ust. </w:t>
      </w:r>
      <w:r w:rsidR="00141656" w:rsidRPr="0009113A">
        <w:rPr>
          <w:rFonts w:ascii="Arial" w:eastAsia="Arial" w:hAnsi="Arial"/>
          <w:sz w:val="22"/>
          <w:szCs w:val="22"/>
        </w:rPr>
        <w:t>1, określone są w odrębnych przepisach Uczelni.</w:t>
      </w:r>
    </w:p>
    <w:p w14:paraId="261003F7" w14:textId="77777777" w:rsidR="00A80D6B" w:rsidRDefault="00A80D6B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</w:p>
    <w:p w14:paraId="4F74EDD3" w14:textId="77777777" w:rsidR="00A80D6B" w:rsidRPr="0009113A" w:rsidRDefault="00A80D6B" w:rsidP="00261E46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3. Uczelnia</w:t>
      </w:r>
      <w:r w:rsidR="006A6369">
        <w:rPr>
          <w:rFonts w:ascii="Arial" w:eastAsia="Arial" w:hAnsi="Arial"/>
          <w:sz w:val="22"/>
          <w:szCs w:val="22"/>
        </w:rPr>
        <w:t xml:space="preserve"> przestrzega</w:t>
      </w:r>
      <w:r>
        <w:rPr>
          <w:rFonts w:ascii="Arial" w:eastAsia="Arial" w:hAnsi="Arial"/>
          <w:sz w:val="22"/>
          <w:szCs w:val="22"/>
        </w:rPr>
        <w:t xml:space="preserve"> standard</w:t>
      </w:r>
      <w:r w:rsidR="006A6369">
        <w:rPr>
          <w:rFonts w:ascii="Arial" w:eastAsia="Arial" w:hAnsi="Arial"/>
          <w:sz w:val="22"/>
          <w:szCs w:val="22"/>
        </w:rPr>
        <w:t>ów</w:t>
      </w:r>
      <w:r>
        <w:rPr>
          <w:rFonts w:ascii="Arial" w:eastAsia="Arial" w:hAnsi="Arial"/>
          <w:sz w:val="22"/>
          <w:szCs w:val="22"/>
        </w:rPr>
        <w:t xml:space="preserve"> ochrony małoletnich określon</w:t>
      </w:r>
      <w:r w:rsidR="006A6369">
        <w:rPr>
          <w:rFonts w:ascii="Arial" w:eastAsia="Arial" w:hAnsi="Arial"/>
          <w:sz w:val="22"/>
          <w:szCs w:val="22"/>
        </w:rPr>
        <w:t>ych</w:t>
      </w:r>
      <w:r>
        <w:rPr>
          <w:rFonts w:ascii="Arial" w:eastAsia="Arial" w:hAnsi="Arial"/>
          <w:sz w:val="22"/>
          <w:szCs w:val="22"/>
        </w:rPr>
        <w:t xml:space="preserve"> odrębnymi przepisami.</w:t>
      </w:r>
    </w:p>
    <w:p w14:paraId="53D4A259" w14:textId="77777777" w:rsidR="003A39D2" w:rsidRPr="006D78B5" w:rsidRDefault="003A39D2" w:rsidP="00261E46">
      <w:pPr>
        <w:rPr>
          <w:rFonts w:ascii="Arial" w:eastAsia="Arial" w:hAnsi="Arial"/>
          <w:sz w:val="22"/>
          <w:szCs w:val="22"/>
        </w:rPr>
      </w:pPr>
    </w:p>
    <w:p w14:paraId="1F652359" w14:textId="77777777" w:rsidR="00141656" w:rsidRPr="00261E46" w:rsidRDefault="00885F93" w:rsidP="00261E46">
      <w:pPr>
        <w:pStyle w:val="Nagwek1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19" w:name="_Toc99697598"/>
      <w:r w:rsidRPr="00261E46">
        <w:rPr>
          <w:rFonts w:ascii="Arial" w:eastAsia="Arial" w:hAnsi="Arial" w:cs="Arial"/>
          <w:sz w:val="22"/>
          <w:szCs w:val="22"/>
        </w:rPr>
        <w:t>Rozdział II</w:t>
      </w:r>
      <w:r w:rsidRPr="00261E46">
        <w:rPr>
          <w:rFonts w:ascii="Arial" w:hAnsi="Arial" w:cs="Arial"/>
          <w:sz w:val="22"/>
          <w:szCs w:val="22"/>
        </w:rPr>
        <w:t>I -</w:t>
      </w:r>
      <w:r w:rsidRPr="00261E46" w:rsidDel="00885F93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Organizacja studiów</w:t>
      </w:r>
      <w:bookmarkEnd w:id="19"/>
    </w:p>
    <w:p w14:paraId="0609E035" w14:textId="77777777" w:rsidR="003A39D2" w:rsidRPr="00BA4DD1" w:rsidRDefault="003A39D2" w:rsidP="00D374DA">
      <w:pPr>
        <w:rPr>
          <w:rFonts w:ascii="Arial" w:eastAsia="Times New Roman" w:hAnsi="Arial"/>
          <w:sz w:val="22"/>
          <w:szCs w:val="22"/>
        </w:rPr>
      </w:pPr>
    </w:p>
    <w:p w14:paraId="43EB00AF" w14:textId="77777777" w:rsidR="00141656" w:rsidRPr="00261E46" w:rsidRDefault="003447BB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20" w:name="_Toc99697599"/>
      <w:r w:rsidRPr="00FE07D4">
        <w:rPr>
          <w:rFonts w:ascii="Arial" w:eastAsia="Arial" w:hAnsi="Arial" w:cs="Arial"/>
          <w:sz w:val="22"/>
          <w:szCs w:val="22"/>
        </w:rPr>
        <w:t>§ 9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 xml:space="preserve">Program studiów, </w:t>
      </w:r>
      <w:r w:rsidR="001F2D03" w:rsidRPr="00261E46">
        <w:rPr>
          <w:rFonts w:ascii="Arial" w:eastAsia="Arial" w:hAnsi="Arial" w:cs="Arial"/>
          <w:sz w:val="22"/>
          <w:szCs w:val="22"/>
        </w:rPr>
        <w:t xml:space="preserve">plan studiów, </w:t>
      </w:r>
      <w:r w:rsidR="00141656" w:rsidRPr="00261E46">
        <w:rPr>
          <w:rFonts w:ascii="Arial" w:eastAsia="Arial" w:hAnsi="Arial" w:cs="Arial"/>
          <w:sz w:val="22"/>
          <w:szCs w:val="22"/>
        </w:rPr>
        <w:t>cykl kształcenia i etapy studiów</w:t>
      </w:r>
      <w:bookmarkEnd w:id="20"/>
    </w:p>
    <w:p w14:paraId="29861297" w14:textId="77777777" w:rsidR="00141656" w:rsidRPr="00BA4DD1" w:rsidRDefault="00141656" w:rsidP="00261E46">
      <w:pPr>
        <w:jc w:val="center"/>
        <w:rPr>
          <w:rFonts w:ascii="Arial" w:eastAsia="Arial" w:hAnsi="Arial"/>
          <w:sz w:val="22"/>
          <w:szCs w:val="22"/>
        </w:rPr>
      </w:pPr>
    </w:p>
    <w:p w14:paraId="1783FC9B" w14:textId="77777777" w:rsidR="00141656" w:rsidRPr="00684BFF" w:rsidRDefault="003A39D2" w:rsidP="00D374DA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>Kształcenie na danym kierunku, poziomie, profilu i formie studiów odbywa się zgodnie z</w:t>
      </w:r>
      <w:r w:rsidR="00511E11" w:rsidRPr="00FE07D4">
        <w:rPr>
          <w:rFonts w:ascii="Arial" w:eastAsia="Arial" w:hAnsi="Arial"/>
          <w:sz w:val="22"/>
          <w:szCs w:val="22"/>
        </w:rPr>
        <w:t> </w:t>
      </w:r>
      <w:r w:rsidR="00141656" w:rsidRPr="0038566C">
        <w:rPr>
          <w:rFonts w:ascii="Arial" w:eastAsia="Arial" w:hAnsi="Arial"/>
          <w:sz w:val="22"/>
          <w:szCs w:val="22"/>
        </w:rPr>
        <w:t xml:space="preserve">programem studiów, który określa efekty uczenia się oraz proces prowadzący do uzyskania efektów uczenia się, wraz ze </w:t>
      </w:r>
      <w:r w:rsidR="00141656" w:rsidRPr="00684BFF">
        <w:rPr>
          <w:rFonts w:ascii="Arial" w:eastAsia="Arial" w:hAnsi="Arial"/>
          <w:sz w:val="22"/>
          <w:szCs w:val="22"/>
        </w:rPr>
        <w:t xml:space="preserve">wskazaniem liczby punktów ECTS przypisanych do </w:t>
      </w:r>
      <w:r w:rsidR="001A5DEE" w:rsidRPr="00684BFF">
        <w:rPr>
          <w:rFonts w:ascii="Arial" w:eastAsia="Arial" w:hAnsi="Arial"/>
          <w:sz w:val="22"/>
          <w:szCs w:val="22"/>
        </w:rPr>
        <w:t>przedmiotów</w:t>
      </w:r>
      <w:r w:rsidR="00141656" w:rsidRPr="00684BFF">
        <w:rPr>
          <w:rFonts w:ascii="Arial" w:eastAsia="Arial" w:hAnsi="Arial"/>
          <w:sz w:val="22"/>
          <w:szCs w:val="22"/>
        </w:rPr>
        <w:t>.</w:t>
      </w:r>
    </w:p>
    <w:p w14:paraId="3D7E804E" w14:textId="77777777" w:rsidR="00141656" w:rsidRPr="00684BFF" w:rsidRDefault="00141656" w:rsidP="000006CA">
      <w:pPr>
        <w:jc w:val="both"/>
        <w:rPr>
          <w:rFonts w:ascii="Arial" w:eastAsia="Arial" w:hAnsi="Arial"/>
          <w:sz w:val="22"/>
          <w:szCs w:val="22"/>
        </w:rPr>
      </w:pPr>
    </w:p>
    <w:p w14:paraId="390CFA71" w14:textId="77777777" w:rsidR="00141656" w:rsidRPr="00FE07D4" w:rsidRDefault="003A39D2" w:rsidP="00CB232D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2. </w:t>
      </w:r>
      <w:r w:rsidR="000946CE" w:rsidRPr="0072712B">
        <w:rPr>
          <w:rFonts w:ascii="Arial" w:eastAsia="Arial" w:hAnsi="Arial"/>
          <w:sz w:val="22"/>
          <w:szCs w:val="22"/>
        </w:rPr>
        <w:t>Plan studiów, b</w:t>
      </w:r>
      <w:r w:rsidR="00141656" w:rsidRPr="0072712B">
        <w:rPr>
          <w:rFonts w:ascii="Arial" w:eastAsia="Arial" w:hAnsi="Arial"/>
          <w:sz w:val="22"/>
          <w:szCs w:val="22"/>
        </w:rPr>
        <w:t xml:space="preserve">ędący </w:t>
      </w:r>
      <w:r w:rsidR="000946CE" w:rsidRPr="0072712B">
        <w:rPr>
          <w:rFonts w:ascii="Arial" w:eastAsia="Arial" w:hAnsi="Arial"/>
          <w:sz w:val="22"/>
          <w:szCs w:val="22"/>
        </w:rPr>
        <w:t xml:space="preserve">elementem </w:t>
      </w:r>
      <w:r w:rsidR="00141656" w:rsidRPr="0072712B">
        <w:rPr>
          <w:rFonts w:ascii="Arial" w:eastAsia="Arial" w:hAnsi="Arial"/>
          <w:sz w:val="22"/>
          <w:szCs w:val="22"/>
        </w:rPr>
        <w:t xml:space="preserve">programu studiów </w:t>
      </w:r>
      <w:r w:rsidR="000946CE" w:rsidRPr="0009113A">
        <w:rPr>
          <w:rFonts w:ascii="Arial" w:eastAsia="Arial" w:hAnsi="Arial"/>
          <w:sz w:val="22"/>
          <w:szCs w:val="22"/>
        </w:rPr>
        <w:t>odnoszącym się w szczególności do procesu</w:t>
      </w:r>
      <w:r w:rsidR="000946CE" w:rsidRPr="00BA4DD1">
        <w:rPr>
          <w:rFonts w:ascii="Arial" w:eastAsia="Arial" w:hAnsi="Arial"/>
          <w:sz w:val="22"/>
          <w:szCs w:val="22"/>
        </w:rPr>
        <w:t xml:space="preserve"> prowadzącego do uzyskania efektów uczenia się, </w:t>
      </w:r>
      <w:r w:rsidR="00141656" w:rsidRPr="00FE07D4">
        <w:rPr>
          <w:rFonts w:ascii="Arial" w:eastAsia="Arial" w:hAnsi="Arial"/>
          <w:sz w:val="22"/>
          <w:szCs w:val="22"/>
        </w:rPr>
        <w:t>określa w szczególności</w:t>
      </w:r>
      <w:r w:rsidR="00F709E0" w:rsidRPr="00FE07D4">
        <w:rPr>
          <w:rFonts w:ascii="Arial" w:eastAsia="Arial" w:hAnsi="Arial"/>
          <w:sz w:val="22"/>
          <w:szCs w:val="22"/>
        </w:rPr>
        <w:t>:</w:t>
      </w:r>
    </w:p>
    <w:p w14:paraId="41F08D2E" w14:textId="77777777" w:rsidR="00141656" w:rsidRPr="0038566C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4464E62B" w14:textId="77777777" w:rsidR="00141656" w:rsidRPr="0072712B" w:rsidRDefault="00141656" w:rsidP="00261E46">
      <w:pPr>
        <w:numPr>
          <w:ilvl w:val="0"/>
          <w:numId w:val="16"/>
        </w:num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przedmioty realizowane w poszczególnych etapach</w:t>
      </w:r>
      <w:r w:rsidR="007A3079" w:rsidRPr="00684BFF">
        <w:rPr>
          <w:rFonts w:ascii="Arial" w:eastAsia="Arial" w:hAnsi="Arial"/>
          <w:sz w:val="22"/>
          <w:szCs w:val="22"/>
        </w:rPr>
        <w:t xml:space="preserve"> </w:t>
      </w:r>
      <w:r w:rsidR="00F709E0" w:rsidRPr="00684BFF">
        <w:rPr>
          <w:rFonts w:ascii="Arial" w:eastAsia="Arial" w:hAnsi="Arial"/>
          <w:sz w:val="22"/>
          <w:szCs w:val="22"/>
        </w:rPr>
        <w:t xml:space="preserve">studiów </w:t>
      </w:r>
      <w:r w:rsidR="007A3079" w:rsidRPr="00684BFF">
        <w:rPr>
          <w:rFonts w:ascii="Arial" w:eastAsia="Arial" w:hAnsi="Arial"/>
          <w:sz w:val="22"/>
          <w:szCs w:val="22"/>
        </w:rPr>
        <w:t>wraz z ich wymiarem godzinowym i punktowym</w:t>
      </w:r>
      <w:r w:rsidRPr="00684BFF">
        <w:rPr>
          <w:rFonts w:ascii="Arial" w:eastAsia="Arial" w:hAnsi="Arial"/>
          <w:sz w:val="22"/>
          <w:szCs w:val="22"/>
        </w:rPr>
        <w:t>,</w:t>
      </w:r>
    </w:p>
    <w:p w14:paraId="6DDECBE5" w14:textId="77777777" w:rsidR="003A39D2" w:rsidRPr="0072712B" w:rsidRDefault="003A39D2" w:rsidP="00261E46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17410CF3" w14:textId="77777777" w:rsidR="00531B61" w:rsidRPr="0009113A" w:rsidRDefault="00531B61" w:rsidP="00261E46">
      <w:pPr>
        <w:numPr>
          <w:ilvl w:val="0"/>
          <w:numId w:val="16"/>
        </w:num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 xml:space="preserve">dopuszczalny </w:t>
      </w:r>
      <w:r w:rsidR="00731DC7">
        <w:rPr>
          <w:rFonts w:ascii="Arial" w:eastAsia="Arial" w:hAnsi="Arial"/>
          <w:sz w:val="22"/>
          <w:szCs w:val="22"/>
        </w:rPr>
        <w:t>po</w:t>
      </w:r>
      <w:r w:rsidR="00ED5A6F">
        <w:rPr>
          <w:rFonts w:ascii="Arial" w:eastAsia="Arial" w:hAnsi="Arial"/>
          <w:sz w:val="22"/>
          <w:szCs w:val="22"/>
        </w:rPr>
        <w:t xml:space="preserve"> </w:t>
      </w:r>
      <w:r w:rsidRPr="0072712B">
        <w:rPr>
          <w:rFonts w:ascii="Arial" w:eastAsia="Arial" w:hAnsi="Arial"/>
          <w:sz w:val="22"/>
          <w:szCs w:val="22"/>
        </w:rPr>
        <w:t>etap</w:t>
      </w:r>
      <w:r w:rsidR="005B7C1A">
        <w:rPr>
          <w:rFonts w:ascii="Arial" w:eastAsia="Arial" w:hAnsi="Arial"/>
          <w:sz w:val="22"/>
          <w:szCs w:val="22"/>
        </w:rPr>
        <w:t>ie</w:t>
      </w:r>
      <w:r w:rsidRPr="0072712B">
        <w:rPr>
          <w:rFonts w:ascii="Arial" w:eastAsia="Arial" w:hAnsi="Arial"/>
          <w:sz w:val="22"/>
          <w:szCs w:val="22"/>
        </w:rPr>
        <w:t xml:space="preserve"> studiów deficyt punktów ECTS.</w:t>
      </w:r>
    </w:p>
    <w:p w14:paraId="359A8A63" w14:textId="77777777" w:rsidR="000946CE" w:rsidRPr="0009113A" w:rsidRDefault="000946CE" w:rsidP="00F14C2E">
      <w:pPr>
        <w:pStyle w:val="Akapitzlist"/>
        <w:spacing w:after="0" w:line="240" w:lineRule="auto"/>
        <w:rPr>
          <w:rFonts w:ascii="Arial" w:eastAsia="Arial" w:hAnsi="Arial" w:cs="Arial"/>
          <w:sz w:val="22"/>
        </w:rPr>
      </w:pPr>
    </w:p>
    <w:p w14:paraId="04BBD614" w14:textId="77777777" w:rsidR="000946CE" w:rsidRPr="006D78B5" w:rsidRDefault="000946CE" w:rsidP="00D374DA">
      <w:pPr>
        <w:tabs>
          <w:tab w:val="left" w:pos="1107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 Plan studiów umożliwia studentowi terminowe ukończenie studiów oraz spełnienie wszystkich wymagań programu studiów; jest on podstawą do opracowania semestralnych rozkładów zajęć, ogłaszanych przez dziekana.</w:t>
      </w:r>
    </w:p>
    <w:p w14:paraId="35107623" w14:textId="77777777" w:rsidR="00141656" w:rsidRPr="00FB152F" w:rsidRDefault="00141656" w:rsidP="000006CA">
      <w:pPr>
        <w:jc w:val="both"/>
        <w:rPr>
          <w:rFonts w:ascii="Arial" w:eastAsia="Arial" w:hAnsi="Arial"/>
          <w:sz w:val="22"/>
          <w:szCs w:val="22"/>
        </w:rPr>
      </w:pPr>
    </w:p>
    <w:p w14:paraId="5390F162" w14:textId="77777777" w:rsidR="00141656" w:rsidRPr="00261E46" w:rsidRDefault="00C17C97" w:rsidP="00CB232D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4</w:t>
      </w:r>
      <w:r w:rsidR="003A39D2" w:rsidRPr="00FB152F">
        <w:rPr>
          <w:rFonts w:ascii="Arial" w:eastAsia="Arial" w:hAnsi="Arial"/>
          <w:sz w:val="22"/>
          <w:szCs w:val="22"/>
        </w:rPr>
        <w:t>. </w:t>
      </w:r>
      <w:r w:rsidR="00141656" w:rsidRPr="00FB152F">
        <w:rPr>
          <w:rFonts w:ascii="Arial" w:eastAsia="Arial" w:hAnsi="Arial"/>
          <w:sz w:val="22"/>
          <w:szCs w:val="22"/>
        </w:rPr>
        <w:t xml:space="preserve">Program </w:t>
      </w:r>
      <w:r w:rsidR="00141656" w:rsidRPr="00286AC6">
        <w:rPr>
          <w:rFonts w:ascii="Arial" w:eastAsia="Arial" w:hAnsi="Arial"/>
          <w:sz w:val="22"/>
          <w:szCs w:val="22"/>
        </w:rPr>
        <w:t xml:space="preserve">studiów </w:t>
      </w:r>
      <w:r w:rsidR="002F04C1" w:rsidRPr="00261E46">
        <w:rPr>
          <w:rFonts w:ascii="Arial" w:eastAsia="Arial" w:hAnsi="Arial"/>
          <w:sz w:val="22"/>
          <w:szCs w:val="22"/>
        </w:rPr>
        <w:t xml:space="preserve">jest </w:t>
      </w:r>
      <w:r w:rsidR="00141656" w:rsidRPr="00261E46">
        <w:rPr>
          <w:rFonts w:ascii="Arial" w:eastAsia="Arial" w:hAnsi="Arial"/>
          <w:sz w:val="22"/>
          <w:szCs w:val="22"/>
        </w:rPr>
        <w:t>jednoznacznie przypisan</w:t>
      </w:r>
      <w:r w:rsidR="002F04C1" w:rsidRPr="00261E46">
        <w:rPr>
          <w:rFonts w:ascii="Arial" w:eastAsia="Arial" w:hAnsi="Arial"/>
          <w:sz w:val="22"/>
          <w:szCs w:val="22"/>
        </w:rPr>
        <w:t>y</w:t>
      </w:r>
      <w:r w:rsidR="00141656" w:rsidRPr="00261E46">
        <w:rPr>
          <w:rFonts w:ascii="Arial" w:eastAsia="Arial" w:hAnsi="Arial"/>
          <w:sz w:val="22"/>
          <w:szCs w:val="22"/>
        </w:rPr>
        <w:t xml:space="preserve"> do określonego cyklu kształcenia.</w:t>
      </w:r>
    </w:p>
    <w:p w14:paraId="7A89202E" w14:textId="77777777" w:rsidR="00141656" w:rsidRPr="00261E46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79A46DE8" w14:textId="77777777" w:rsidR="00141656" w:rsidRPr="00261E46" w:rsidRDefault="00C17C97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</w:t>
      </w:r>
      <w:r w:rsidR="003A39D2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Cykl kształcenia rozpoczyna się w pierwszym dniu cyklu dydaktycznego, w którym realizowany jest pierwszy etap studiów. Długość trwania cyklu kształcenia wynika z programu studiów zgodnie z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141656" w:rsidRPr="00261E46">
        <w:rPr>
          <w:rFonts w:ascii="Arial" w:eastAsia="Arial" w:hAnsi="Arial"/>
          <w:sz w:val="22"/>
          <w:szCs w:val="22"/>
        </w:rPr>
        <w:t>3 ust.</w:t>
      </w:r>
      <w:r w:rsidR="00FA3F8F" w:rsidRPr="00261E46">
        <w:rPr>
          <w:rFonts w:ascii="Arial" w:eastAsia="Arial" w:hAnsi="Arial"/>
          <w:sz w:val="22"/>
          <w:szCs w:val="22"/>
        </w:rPr>
        <w:t xml:space="preserve"> </w:t>
      </w:r>
      <w:r w:rsidR="00E41988" w:rsidRPr="00261E46">
        <w:rPr>
          <w:rFonts w:ascii="Arial" w:eastAsia="Arial" w:hAnsi="Arial"/>
          <w:sz w:val="22"/>
          <w:szCs w:val="22"/>
        </w:rPr>
        <w:t>6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34195E62" w14:textId="77777777" w:rsidR="00141656" w:rsidRPr="00261E46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4C46AE3E" w14:textId="77777777" w:rsidR="00141656" w:rsidRPr="00261E46" w:rsidRDefault="00C17C97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</w:t>
      </w:r>
      <w:r w:rsidR="003A39D2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Cykl kształcenia jest </w:t>
      </w:r>
      <w:r w:rsidR="00AD1050">
        <w:rPr>
          <w:rFonts w:ascii="Arial" w:eastAsia="Arial" w:hAnsi="Arial"/>
          <w:sz w:val="22"/>
          <w:szCs w:val="22"/>
        </w:rPr>
        <w:t>numerowany</w:t>
      </w:r>
      <w:r w:rsidR="00AD1050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>rokiem akademickim, w którym realizowany jest pierwszy etap studiów.</w:t>
      </w:r>
    </w:p>
    <w:p w14:paraId="4E9755CB" w14:textId="77777777" w:rsidR="00141656" w:rsidRPr="00261E46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1EC31B59" w14:textId="77777777" w:rsidR="00141656" w:rsidRPr="00261E46" w:rsidRDefault="00C17C97" w:rsidP="00BA4DD1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</w:t>
      </w:r>
      <w:r w:rsidR="003A39D2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Student przyjęty na studia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 xml:space="preserve">Uczelni na określonym kierunku, poziomie, profilu </w:t>
      </w:r>
      <w:r w:rsidR="004670EE">
        <w:rPr>
          <w:rFonts w:ascii="Arial" w:eastAsia="Arial" w:hAnsi="Arial"/>
          <w:sz w:val="22"/>
          <w:szCs w:val="22"/>
        </w:rPr>
        <w:t xml:space="preserve">i formie </w:t>
      </w:r>
      <w:r w:rsidR="00141656" w:rsidRPr="00261E46">
        <w:rPr>
          <w:rFonts w:ascii="Arial" w:eastAsia="Arial" w:hAnsi="Arial"/>
          <w:sz w:val="22"/>
          <w:szCs w:val="22"/>
        </w:rPr>
        <w:t>studiów jest równocześnie przypisany do określonego cyklu kształcenia. Przypisanie to odbywa się w</w:t>
      </w:r>
      <w:r w:rsidR="00E33C1F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systemie teleinformatycznym.</w:t>
      </w:r>
    </w:p>
    <w:p w14:paraId="3DFCED90" w14:textId="77777777" w:rsidR="00141656" w:rsidRPr="00261E46" w:rsidRDefault="00141656" w:rsidP="00BA4DD1">
      <w:pPr>
        <w:jc w:val="both"/>
        <w:rPr>
          <w:rFonts w:ascii="Arial" w:eastAsia="Arial" w:hAnsi="Arial"/>
          <w:sz w:val="22"/>
          <w:szCs w:val="22"/>
        </w:rPr>
      </w:pPr>
    </w:p>
    <w:p w14:paraId="2B328B0D" w14:textId="77777777" w:rsidR="00141656" w:rsidRPr="00261E46" w:rsidRDefault="00C17C97" w:rsidP="0038566C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8</w:t>
      </w:r>
      <w:r w:rsidR="003A39D2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Student podlega zasadom dotyczącym </w:t>
      </w:r>
      <w:r w:rsidR="00387D4E" w:rsidRPr="00261E46">
        <w:rPr>
          <w:rFonts w:ascii="Arial" w:eastAsia="Arial" w:hAnsi="Arial"/>
          <w:sz w:val="22"/>
          <w:szCs w:val="22"/>
        </w:rPr>
        <w:t>zapisów (</w:t>
      </w:r>
      <w:r w:rsidR="00141656" w:rsidRPr="00261E46">
        <w:rPr>
          <w:rFonts w:ascii="Arial" w:eastAsia="Arial" w:hAnsi="Arial"/>
          <w:sz w:val="22"/>
          <w:szCs w:val="22"/>
        </w:rPr>
        <w:t>rejestracji</w:t>
      </w:r>
      <w:r w:rsidR="00387D4E" w:rsidRPr="00261E46">
        <w:rPr>
          <w:rFonts w:ascii="Arial" w:eastAsia="Arial" w:hAnsi="Arial"/>
          <w:sz w:val="22"/>
          <w:szCs w:val="22"/>
        </w:rPr>
        <w:t>)</w:t>
      </w:r>
      <w:r w:rsidR="00D13017" w:rsidRPr="00261E46">
        <w:rPr>
          <w:rFonts w:ascii="Arial" w:eastAsia="Arial" w:hAnsi="Arial"/>
          <w:sz w:val="22"/>
          <w:szCs w:val="22"/>
        </w:rPr>
        <w:t xml:space="preserve"> na zajęcia</w:t>
      </w:r>
      <w:r w:rsidR="00141656" w:rsidRPr="00261E46">
        <w:rPr>
          <w:rFonts w:ascii="Arial" w:eastAsia="Arial" w:hAnsi="Arial"/>
          <w:sz w:val="22"/>
          <w:szCs w:val="22"/>
        </w:rPr>
        <w:t>, realizacji</w:t>
      </w:r>
      <w:r w:rsidR="00D13017" w:rsidRPr="00261E46">
        <w:rPr>
          <w:rFonts w:ascii="Arial" w:eastAsia="Arial" w:hAnsi="Arial"/>
          <w:sz w:val="22"/>
          <w:szCs w:val="22"/>
        </w:rPr>
        <w:t xml:space="preserve"> i</w:t>
      </w:r>
      <w:r w:rsidR="00141656" w:rsidRPr="00261E46">
        <w:rPr>
          <w:rFonts w:ascii="Arial" w:eastAsia="Arial" w:hAnsi="Arial"/>
          <w:sz w:val="22"/>
          <w:szCs w:val="22"/>
        </w:rPr>
        <w:t xml:space="preserve"> zaliczania etapów studiów, zgodnie z </w:t>
      </w:r>
      <w:r w:rsidR="00217F3E" w:rsidRPr="00261E46">
        <w:rPr>
          <w:rFonts w:ascii="Arial" w:eastAsia="Arial" w:hAnsi="Arial"/>
          <w:sz w:val="22"/>
          <w:szCs w:val="22"/>
        </w:rPr>
        <w:t xml:space="preserve">programem i </w:t>
      </w:r>
      <w:r w:rsidR="00141656" w:rsidRPr="00261E46">
        <w:rPr>
          <w:rFonts w:ascii="Arial" w:eastAsia="Arial" w:hAnsi="Arial"/>
          <w:sz w:val="22"/>
          <w:szCs w:val="22"/>
        </w:rPr>
        <w:t>planem studiów obowiązującym na cyklu kształcenia</w:t>
      </w:r>
      <w:r w:rsidR="00FA3F8F" w:rsidRPr="00261E46">
        <w:rPr>
          <w:rFonts w:ascii="Arial" w:eastAsia="Arial" w:hAnsi="Arial"/>
          <w:sz w:val="22"/>
          <w:szCs w:val="22"/>
        </w:rPr>
        <w:t>,</w:t>
      </w:r>
      <w:r w:rsidR="00141656" w:rsidRPr="00261E46">
        <w:rPr>
          <w:rFonts w:ascii="Arial" w:eastAsia="Arial" w:hAnsi="Arial"/>
          <w:sz w:val="22"/>
          <w:szCs w:val="22"/>
        </w:rPr>
        <w:t xml:space="preserve"> do którego jest aktualnie przypisany.</w:t>
      </w:r>
    </w:p>
    <w:p w14:paraId="4D0D2E1D" w14:textId="77777777" w:rsidR="00217F3E" w:rsidRPr="00261E46" w:rsidRDefault="00217F3E" w:rsidP="00684BFF">
      <w:pPr>
        <w:jc w:val="both"/>
        <w:rPr>
          <w:rFonts w:ascii="Arial" w:eastAsia="Arial" w:hAnsi="Arial"/>
          <w:sz w:val="22"/>
          <w:szCs w:val="22"/>
        </w:rPr>
      </w:pPr>
    </w:p>
    <w:p w14:paraId="0DAEF7D0" w14:textId="77777777" w:rsidR="00141656" w:rsidRPr="00261E46" w:rsidRDefault="00C17C97" w:rsidP="0072712B">
      <w:pPr>
        <w:tabs>
          <w:tab w:val="left" w:pos="587"/>
        </w:tabs>
        <w:jc w:val="both"/>
        <w:rPr>
          <w:rFonts w:ascii="Arial" w:eastAsia="Arial" w:hAnsi="Arial"/>
          <w:sz w:val="22"/>
          <w:szCs w:val="22"/>
          <w:highlight w:val="green"/>
        </w:rPr>
      </w:pPr>
      <w:r w:rsidRPr="00261E46">
        <w:rPr>
          <w:rFonts w:ascii="Arial" w:eastAsia="Arial" w:hAnsi="Arial"/>
          <w:sz w:val="22"/>
          <w:szCs w:val="22"/>
        </w:rPr>
        <w:t>9</w:t>
      </w:r>
      <w:r w:rsidR="003A39D2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>W trakcie toku studiów dopuszcza się zmianę przypisania studenta do cyklu kształcenia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przypadkach</w:t>
      </w:r>
      <w:r w:rsidR="00FA3F8F" w:rsidRPr="00261E46">
        <w:rPr>
          <w:rFonts w:ascii="Arial" w:eastAsia="Arial" w:hAnsi="Arial"/>
          <w:sz w:val="22"/>
          <w:szCs w:val="22"/>
        </w:rPr>
        <w:t>, o których mowa</w:t>
      </w:r>
      <w:r w:rsidR="00141656" w:rsidRPr="00261E46">
        <w:rPr>
          <w:rFonts w:ascii="Arial" w:eastAsia="Arial" w:hAnsi="Arial"/>
          <w:sz w:val="22"/>
          <w:szCs w:val="22"/>
        </w:rPr>
        <w:t xml:space="preserve"> w</w:t>
      </w:r>
      <w:r w:rsidR="00D113A7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E41988" w:rsidRPr="00261E46">
        <w:rPr>
          <w:rFonts w:ascii="Arial" w:eastAsia="Arial" w:hAnsi="Arial"/>
          <w:sz w:val="22"/>
          <w:szCs w:val="22"/>
        </w:rPr>
        <w:t>27</w:t>
      </w:r>
      <w:r w:rsidR="00E94C68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E94C68" w:rsidRPr="00261E46">
        <w:rPr>
          <w:rFonts w:ascii="Arial" w:eastAsia="Arial" w:hAnsi="Arial"/>
          <w:sz w:val="22"/>
          <w:szCs w:val="22"/>
        </w:rPr>
        <w:t>16. i</w:t>
      </w:r>
      <w:r w:rsidR="00E41988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E41988" w:rsidRPr="00261E46">
        <w:rPr>
          <w:rFonts w:ascii="Arial" w:eastAsia="Arial" w:hAnsi="Arial"/>
          <w:sz w:val="22"/>
          <w:szCs w:val="22"/>
        </w:rPr>
        <w:t>28</w:t>
      </w:r>
      <w:r w:rsidR="00E94C68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E94C68" w:rsidRPr="00261E46">
        <w:rPr>
          <w:rFonts w:ascii="Arial" w:eastAsia="Arial" w:hAnsi="Arial"/>
          <w:sz w:val="22"/>
          <w:szCs w:val="22"/>
        </w:rPr>
        <w:t>1.</w:t>
      </w:r>
    </w:p>
    <w:p w14:paraId="0C65A1E9" w14:textId="77777777" w:rsidR="00D374DA" w:rsidRPr="00261E46" w:rsidRDefault="00D374DA" w:rsidP="006D78B5">
      <w:pPr>
        <w:rPr>
          <w:rFonts w:ascii="Arial" w:eastAsia="Times New Roman" w:hAnsi="Arial"/>
          <w:sz w:val="22"/>
          <w:szCs w:val="22"/>
        </w:rPr>
      </w:pPr>
    </w:p>
    <w:p w14:paraId="320115BA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21" w:name="_Toc99697600"/>
      <w:r w:rsidRPr="00261E46">
        <w:rPr>
          <w:rFonts w:ascii="Arial" w:hAnsi="Arial" w:cs="Arial"/>
          <w:sz w:val="22"/>
          <w:szCs w:val="22"/>
        </w:rPr>
        <w:t>§ 10</w:t>
      </w:r>
      <w:r w:rsidR="002B0473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852BBD" w:rsidRPr="00261E46">
        <w:rPr>
          <w:rFonts w:ascii="Arial" w:hAnsi="Arial" w:cs="Arial"/>
          <w:sz w:val="22"/>
          <w:szCs w:val="22"/>
        </w:rPr>
        <w:t>Punkty ECTS</w:t>
      </w:r>
      <w:bookmarkEnd w:id="21"/>
    </w:p>
    <w:p w14:paraId="6EAB4F3E" w14:textId="77777777" w:rsidR="00852BBD" w:rsidRPr="00BA4DD1" w:rsidRDefault="00852BBD" w:rsidP="00261E46">
      <w:pPr>
        <w:jc w:val="center"/>
        <w:rPr>
          <w:rFonts w:ascii="Arial" w:hAnsi="Arial"/>
          <w:sz w:val="22"/>
          <w:szCs w:val="22"/>
        </w:rPr>
      </w:pPr>
    </w:p>
    <w:p w14:paraId="3D0BF316" w14:textId="77777777" w:rsidR="00852BBD" w:rsidRPr="00FE07D4" w:rsidRDefault="003A39D2" w:rsidP="00D374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4DD1">
        <w:rPr>
          <w:rFonts w:ascii="Arial" w:hAnsi="Arial" w:cs="Arial"/>
          <w:sz w:val="22"/>
          <w:szCs w:val="22"/>
        </w:rPr>
        <w:t>1. </w:t>
      </w:r>
      <w:r w:rsidR="00852BBD" w:rsidRPr="00FE07D4">
        <w:rPr>
          <w:rFonts w:ascii="Arial" w:hAnsi="Arial" w:cs="Arial"/>
          <w:sz w:val="22"/>
          <w:szCs w:val="22"/>
        </w:rPr>
        <w:t xml:space="preserve">Wszystkim przedmiotom zawartym w programie studiów dla danego kierunku, poziomu, profilu i formy studiów, przypisuje się </w:t>
      </w:r>
      <w:r w:rsidR="00852BBD" w:rsidRPr="00FE07D4">
        <w:rPr>
          <w:rFonts w:ascii="Arial" w:hAnsi="Arial" w:cs="Arial"/>
          <w:bCs/>
          <w:sz w:val="22"/>
          <w:szCs w:val="22"/>
        </w:rPr>
        <w:t>punkty ECTS</w:t>
      </w:r>
      <w:r w:rsidR="00852BBD" w:rsidRPr="00FE07D4">
        <w:rPr>
          <w:rFonts w:ascii="Arial" w:hAnsi="Arial" w:cs="Arial"/>
          <w:sz w:val="22"/>
          <w:szCs w:val="22"/>
        </w:rPr>
        <w:t xml:space="preserve">. </w:t>
      </w:r>
    </w:p>
    <w:p w14:paraId="0E796CAF" w14:textId="77777777" w:rsidR="003A39D2" w:rsidRPr="0038566C" w:rsidRDefault="003A39D2" w:rsidP="00D374D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4B394F" w14:textId="77777777" w:rsidR="00B21AA7" w:rsidRPr="0009113A" w:rsidRDefault="003A39D2" w:rsidP="000006C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84BFF">
        <w:rPr>
          <w:rFonts w:ascii="Arial" w:hAnsi="Arial" w:cs="Arial"/>
          <w:sz w:val="22"/>
          <w:szCs w:val="22"/>
        </w:rPr>
        <w:t>2. </w:t>
      </w:r>
      <w:r w:rsidR="00852BBD" w:rsidRPr="0072712B">
        <w:rPr>
          <w:rFonts w:ascii="Arial" w:hAnsi="Arial" w:cs="Arial"/>
          <w:sz w:val="22"/>
          <w:szCs w:val="22"/>
        </w:rPr>
        <w:t xml:space="preserve">Uzyskanie przez studenta punktów ECTS związane jest jedynie z faktem zaliczenia danego przedmiotu i nie ma związku z wartością otrzymanej oceny pozytywnej. </w:t>
      </w:r>
    </w:p>
    <w:p w14:paraId="57E26D54" w14:textId="77777777" w:rsidR="003A39D2" w:rsidRPr="0009113A" w:rsidRDefault="003A39D2" w:rsidP="00BA4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89235B" w14:textId="77777777" w:rsidR="00B21AA7" w:rsidRPr="00286AC6" w:rsidRDefault="003A39D2" w:rsidP="00BA4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78B5">
        <w:rPr>
          <w:rFonts w:ascii="Arial" w:hAnsi="Arial" w:cs="Arial"/>
          <w:sz w:val="22"/>
          <w:szCs w:val="22"/>
        </w:rPr>
        <w:t>3. </w:t>
      </w:r>
      <w:r w:rsidR="00852BBD" w:rsidRPr="006D78B5">
        <w:rPr>
          <w:rFonts w:ascii="Arial" w:hAnsi="Arial" w:cs="Arial"/>
          <w:sz w:val="22"/>
          <w:szCs w:val="22"/>
        </w:rPr>
        <w:t xml:space="preserve">Liczba punktów ECTS przypisana </w:t>
      </w:r>
      <w:r w:rsidR="00B21AA7" w:rsidRPr="00F00886">
        <w:rPr>
          <w:rFonts w:ascii="Arial" w:hAnsi="Arial" w:cs="Arial"/>
          <w:sz w:val="22"/>
          <w:szCs w:val="22"/>
        </w:rPr>
        <w:t xml:space="preserve">przedmiotowi </w:t>
      </w:r>
      <w:r w:rsidR="00852BBD" w:rsidRPr="00FB152F">
        <w:rPr>
          <w:rFonts w:ascii="Arial" w:hAnsi="Arial" w:cs="Arial"/>
          <w:sz w:val="22"/>
          <w:szCs w:val="22"/>
        </w:rPr>
        <w:t>programem studiów stanowi miarę średniego nakładu pracy studenta, niezbędnego do uzyskania efektów uczenia się, który obejmuje zarówno pracę studenta w czasie zajęć zorganizowanych przez Politechnikę Wrocławską, zaliczeń i</w:t>
      </w:r>
      <w:r w:rsidR="00511E11" w:rsidRPr="00FB152F">
        <w:rPr>
          <w:rFonts w:ascii="Arial" w:hAnsi="Arial" w:cs="Arial"/>
          <w:sz w:val="22"/>
          <w:szCs w:val="22"/>
        </w:rPr>
        <w:t> </w:t>
      </w:r>
      <w:r w:rsidR="00852BBD" w:rsidRPr="00FB152F">
        <w:rPr>
          <w:rFonts w:ascii="Arial" w:hAnsi="Arial" w:cs="Arial"/>
          <w:sz w:val="22"/>
          <w:szCs w:val="22"/>
        </w:rPr>
        <w:t xml:space="preserve">egzaminów, jak i jego pracę indywidualną. Jeden punkt ECTS odpowiada 25-30 godzinom pracy studenta. </w:t>
      </w:r>
    </w:p>
    <w:p w14:paraId="3C1E2CDB" w14:textId="77777777" w:rsidR="003A39D2" w:rsidRPr="00261E46" w:rsidRDefault="003A39D2" w:rsidP="00BA4DD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AB9C61" w14:textId="77777777" w:rsidR="003A39D2" w:rsidRPr="00BA4DD1" w:rsidRDefault="003A39D2" w:rsidP="00BA4DD1">
      <w:pPr>
        <w:pStyle w:val="Default"/>
        <w:jc w:val="both"/>
        <w:rPr>
          <w:rFonts w:ascii="Arial" w:hAnsi="Arial" w:cs="Arial"/>
          <w:strike/>
          <w:sz w:val="22"/>
          <w:szCs w:val="22"/>
        </w:rPr>
      </w:pPr>
      <w:r w:rsidRPr="00261E46">
        <w:rPr>
          <w:rFonts w:ascii="Arial" w:hAnsi="Arial" w:cs="Arial"/>
          <w:sz w:val="22"/>
          <w:szCs w:val="22"/>
        </w:rPr>
        <w:t>4. </w:t>
      </w:r>
      <w:r w:rsidR="00852BBD" w:rsidRPr="00261E46">
        <w:rPr>
          <w:rFonts w:ascii="Arial" w:hAnsi="Arial" w:cs="Arial"/>
          <w:sz w:val="22"/>
          <w:szCs w:val="22"/>
        </w:rPr>
        <w:t xml:space="preserve">Liczba punktów ECTS przypisana </w:t>
      </w:r>
      <w:r w:rsidR="00B21AA7" w:rsidRPr="00261E46">
        <w:rPr>
          <w:rFonts w:ascii="Arial" w:hAnsi="Arial" w:cs="Arial"/>
          <w:sz w:val="22"/>
          <w:szCs w:val="22"/>
        </w:rPr>
        <w:t>przedmiotowi</w:t>
      </w:r>
      <w:r w:rsidR="00852BBD" w:rsidRPr="00261E46">
        <w:rPr>
          <w:rFonts w:ascii="Arial" w:hAnsi="Arial" w:cs="Arial"/>
          <w:sz w:val="22"/>
          <w:szCs w:val="22"/>
        </w:rPr>
        <w:t xml:space="preserve"> jest liczbą całkowitą</w:t>
      </w:r>
      <w:r w:rsidR="008641FD" w:rsidRPr="00261E46">
        <w:rPr>
          <w:rFonts w:ascii="Arial" w:hAnsi="Arial" w:cs="Arial"/>
          <w:sz w:val="22"/>
          <w:szCs w:val="22"/>
        </w:rPr>
        <w:t>.</w:t>
      </w:r>
      <w:r w:rsidR="00852BBD" w:rsidRPr="00261E46">
        <w:rPr>
          <w:rFonts w:ascii="Arial" w:hAnsi="Arial" w:cs="Arial"/>
          <w:sz w:val="22"/>
          <w:szCs w:val="22"/>
        </w:rPr>
        <w:t xml:space="preserve"> </w:t>
      </w:r>
    </w:p>
    <w:p w14:paraId="0E9B38BE" w14:textId="77777777" w:rsidR="00D374DA" w:rsidRPr="00261E46" w:rsidRDefault="00D374DA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22" w:name="page8"/>
      <w:bookmarkStart w:id="23" w:name="_Toc99697601"/>
      <w:bookmarkEnd w:id="22"/>
    </w:p>
    <w:p w14:paraId="73DC7C1B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BA4DD1">
        <w:rPr>
          <w:rFonts w:ascii="Arial" w:eastAsia="Arial" w:hAnsi="Arial" w:cs="Arial"/>
          <w:sz w:val="22"/>
          <w:szCs w:val="22"/>
        </w:rPr>
        <w:t>§ 11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b w:val="0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Organizacja roku akademickiego</w:t>
      </w:r>
      <w:bookmarkEnd w:id="23"/>
    </w:p>
    <w:p w14:paraId="6C9202A7" w14:textId="77777777" w:rsidR="00141656" w:rsidRPr="00BA4DD1" w:rsidRDefault="00141656" w:rsidP="00261E46">
      <w:pPr>
        <w:jc w:val="center"/>
        <w:rPr>
          <w:rFonts w:ascii="Arial" w:eastAsia="Arial" w:hAnsi="Arial"/>
          <w:sz w:val="22"/>
          <w:szCs w:val="22"/>
        </w:rPr>
      </w:pPr>
    </w:p>
    <w:p w14:paraId="387CC1C5" w14:textId="77777777" w:rsidR="000E47BD" w:rsidRPr="00BA4DD1" w:rsidRDefault="006679C0" w:rsidP="00D374D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0E47BD" w:rsidRPr="00BA4DD1">
        <w:rPr>
          <w:rFonts w:ascii="Arial" w:eastAsia="Arial" w:hAnsi="Arial"/>
          <w:sz w:val="22"/>
          <w:szCs w:val="22"/>
        </w:rPr>
        <w:t>Rok akademicki trwa od 1 października do 30 września</w:t>
      </w:r>
      <w:r w:rsidR="00A36BD6" w:rsidRPr="00BA4DD1">
        <w:rPr>
          <w:rFonts w:ascii="Arial" w:eastAsia="Arial" w:hAnsi="Arial"/>
          <w:sz w:val="22"/>
          <w:szCs w:val="22"/>
        </w:rPr>
        <w:t xml:space="preserve"> następnego</w:t>
      </w:r>
      <w:r w:rsidR="000E47BD" w:rsidRPr="00BA4DD1">
        <w:rPr>
          <w:rFonts w:ascii="Arial" w:eastAsia="Arial" w:hAnsi="Arial"/>
          <w:sz w:val="22"/>
          <w:szCs w:val="22"/>
        </w:rPr>
        <w:t xml:space="preserve"> roku </w:t>
      </w:r>
      <w:r w:rsidR="00A36BD6" w:rsidRPr="00BA4DD1">
        <w:rPr>
          <w:rFonts w:ascii="Arial" w:eastAsia="Arial" w:hAnsi="Arial"/>
          <w:sz w:val="22"/>
          <w:szCs w:val="22"/>
        </w:rPr>
        <w:t>kalendarzowego</w:t>
      </w:r>
      <w:r w:rsidR="000E47BD" w:rsidRPr="00BA4DD1">
        <w:rPr>
          <w:rFonts w:ascii="Arial" w:eastAsia="Arial" w:hAnsi="Arial"/>
          <w:sz w:val="22"/>
          <w:szCs w:val="22"/>
        </w:rPr>
        <w:t>.</w:t>
      </w:r>
    </w:p>
    <w:p w14:paraId="25227B35" w14:textId="77777777" w:rsidR="006679C0" w:rsidRPr="00BA4DD1" w:rsidRDefault="006679C0" w:rsidP="00D374D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36DD7586" w14:textId="77777777" w:rsidR="003B6F1B" w:rsidRPr="0072712B" w:rsidRDefault="006679C0" w:rsidP="000006C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2.</w:t>
      </w:r>
      <w:r w:rsidRPr="00684BFF">
        <w:rPr>
          <w:rFonts w:ascii="Arial" w:eastAsia="Arial" w:hAnsi="Arial"/>
          <w:sz w:val="22"/>
          <w:szCs w:val="22"/>
        </w:rPr>
        <w:t> </w:t>
      </w:r>
      <w:r w:rsidR="000E47BD" w:rsidRPr="00684BFF">
        <w:rPr>
          <w:rFonts w:ascii="Arial" w:eastAsia="Arial" w:hAnsi="Arial"/>
          <w:sz w:val="22"/>
          <w:szCs w:val="22"/>
        </w:rPr>
        <w:t>Kalendarz akademicki ustala Rektor po zasięgnięciu opinii Samorządu Studenckiego oraz Samorządu Doktorantów</w:t>
      </w:r>
      <w:r w:rsidR="003B6F1B" w:rsidRPr="0072712B">
        <w:rPr>
          <w:rFonts w:ascii="Arial" w:eastAsia="Arial" w:hAnsi="Arial"/>
          <w:sz w:val="22"/>
          <w:szCs w:val="22"/>
        </w:rPr>
        <w:t>.</w:t>
      </w:r>
    </w:p>
    <w:p w14:paraId="68F26447" w14:textId="77777777" w:rsidR="000E5421" w:rsidRPr="0072712B" w:rsidRDefault="000E5421" w:rsidP="00BA4DD1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35FDE663" w14:textId="77777777" w:rsidR="000E47BD" w:rsidRPr="0072712B" w:rsidRDefault="001443CF" w:rsidP="00BA4DD1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3.</w:t>
      </w:r>
      <w:r w:rsidR="00FE07D4">
        <w:rPr>
          <w:rFonts w:ascii="Arial" w:eastAsia="Arial" w:hAnsi="Arial"/>
          <w:sz w:val="22"/>
          <w:szCs w:val="22"/>
        </w:rPr>
        <w:t> </w:t>
      </w:r>
      <w:r w:rsidR="003B6F1B" w:rsidRPr="00FE07D4">
        <w:rPr>
          <w:rFonts w:ascii="Arial" w:eastAsia="Arial" w:hAnsi="Arial"/>
          <w:sz w:val="22"/>
          <w:szCs w:val="22"/>
        </w:rPr>
        <w:t xml:space="preserve">Rektor </w:t>
      </w:r>
      <w:r w:rsidR="000E47BD" w:rsidRPr="00FE07D4">
        <w:rPr>
          <w:rFonts w:ascii="Arial" w:eastAsia="Arial" w:hAnsi="Arial"/>
          <w:sz w:val="22"/>
          <w:szCs w:val="22"/>
        </w:rPr>
        <w:t>podaje</w:t>
      </w:r>
      <w:r w:rsidR="003B6F1B" w:rsidRPr="0038566C">
        <w:rPr>
          <w:rFonts w:ascii="Arial" w:eastAsia="Arial" w:hAnsi="Arial"/>
          <w:sz w:val="22"/>
          <w:szCs w:val="22"/>
        </w:rPr>
        <w:t xml:space="preserve"> kalendarz akademicki</w:t>
      </w:r>
      <w:r w:rsidR="000E47BD" w:rsidRPr="00684BFF">
        <w:rPr>
          <w:rFonts w:ascii="Arial" w:eastAsia="Arial" w:hAnsi="Arial"/>
          <w:sz w:val="22"/>
          <w:szCs w:val="22"/>
        </w:rPr>
        <w:t xml:space="preserve"> do wiadomości publicznej nie później niż</w:t>
      </w:r>
      <w:r w:rsidR="00F33C2A" w:rsidRPr="00684BFF">
        <w:rPr>
          <w:rFonts w:ascii="Arial" w:eastAsia="Arial" w:hAnsi="Arial"/>
          <w:sz w:val="22"/>
          <w:szCs w:val="22"/>
        </w:rPr>
        <w:t xml:space="preserve"> do</w:t>
      </w:r>
      <w:r w:rsidR="000E47BD" w:rsidRPr="00684BFF">
        <w:rPr>
          <w:rFonts w:ascii="Arial" w:eastAsia="Arial" w:hAnsi="Arial"/>
          <w:sz w:val="22"/>
          <w:szCs w:val="22"/>
        </w:rPr>
        <w:t xml:space="preserve"> 3</w:t>
      </w:r>
      <w:r w:rsidR="004705AD" w:rsidRPr="00684BFF">
        <w:rPr>
          <w:rFonts w:ascii="Arial" w:eastAsia="Arial" w:hAnsi="Arial"/>
          <w:sz w:val="22"/>
          <w:szCs w:val="22"/>
        </w:rPr>
        <w:t>1</w:t>
      </w:r>
      <w:r w:rsidR="000E47BD" w:rsidRPr="00684BFF">
        <w:rPr>
          <w:rFonts w:ascii="Arial" w:eastAsia="Arial" w:hAnsi="Arial"/>
          <w:sz w:val="22"/>
          <w:szCs w:val="22"/>
        </w:rPr>
        <w:t xml:space="preserve"> </w:t>
      </w:r>
      <w:r w:rsidR="0052588E" w:rsidRPr="00684BFF">
        <w:rPr>
          <w:rFonts w:ascii="Arial" w:eastAsia="Arial" w:hAnsi="Arial"/>
          <w:sz w:val="22"/>
          <w:szCs w:val="22"/>
        </w:rPr>
        <w:t xml:space="preserve">maja </w:t>
      </w:r>
      <w:r w:rsidR="000E47BD" w:rsidRPr="00684BFF">
        <w:rPr>
          <w:rFonts w:ascii="Arial" w:eastAsia="Arial" w:hAnsi="Arial"/>
          <w:sz w:val="22"/>
          <w:szCs w:val="22"/>
        </w:rPr>
        <w:t>poprzedniego roku akademickiego</w:t>
      </w:r>
      <w:r w:rsidR="000E47BD" w:rsidRPr="0072712B">
        <w:rPr>
          <w:rFonts w:ascii="Arial" w:eastAsia="Arial" w:hAnsi="Arial"/>
          <w:sz w:val="22"/>
          <w:szCs w:val="22"/>
        </w:rPr>
        <w:t>.</w:t>
      </w:r>
    </w:p>
    <w:p w14:paraId="687C41B3" w14:textId="77777777" w:rsidR="006679C0" w:rsidRPr="0009113A" w:rsidRDefault="006679C0" w:rsidP="00BA4DD1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01F152C9" w14:textId="77777777" w:rsidR="000E47BD" w:rsidRPr="00FB152F" w:rsidRDefault="006679C0" w:rsidP="00BA4DD1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4. </w:t>
      </w:r>
      <w:r w:rsidR="002F5223" w:rsidRPr="00A520C5">
        <w:rPr>
          <w:rFonts w:ascii="Arial" w:eastAsia="Arial" w:hAnsi="Arial"/>
          <w:sz w:val="22"/>
          <w:szCs w:val="22"/>
        </w:rPr>
        <w:t>W uzasadnionych przypadkach wynikających z układu kalendarza akademickiego, dziekan może zorganizować zjazd studiów niest</w:t>
      </w:r>
      <w:r w:rsidR="002F5223" w:rsidRPr="006D78B5">
        <w:rPr>
          <w:rFonts w:ascii="Arial" w:eastAsia="Arial" w:hAnsi="Arial"/>
          <w:sz w:val="22"/>
          <w:szCs w:val="22"/>
        </w:rPr>
        <w:t>acjonarnych przed rozpoczęciem roku akademickiego, o</w:t>
      </w:r>
      <w:r w:rsidR="00511E11" w:rsidRPr="006D78B5">
        <w:rPr>
          <w:rFonts w:ascii="Arial" w:eastAsia="Arial" w:hAnsi="Arial"/>
          <w:sz w:val="22"/>
          <w:szCs w:val="22"/>
        </w:rPr>
        <w:t> </w:t>
      </w:r>
      <w:r w:rsidR="002F5223" w:rsidRPr="00F00886">
        <w:rPr>
          <w:rFonts w:ascii="Arial" w:eastAsia="Arial" w:hAnsi="Arial"/>
          <w:sz w:val="22"/>
          <w:szCs w:val="22"/>
        </w:rPr>
        <w:t xml:space="preserve">którym mowa w </w:t>
      </w:r>
      <w:r w:rsidR="008F56D9" w:rsidRPr="00FB152F">
        <w:rPr>
          <w:rFonts w:ascii="Arial" w:eastAsia="Arial" w:hAnsi="Arial"/>
          <w:sz w:val="22"/>
          <w:szCs w:val="22"/>
        </w:rPr>
        <w:t>ust. </w:t>
      </w:r>
      <w:r w:rsidR="002F5223" w:rsidRPr="00FB152F">
        <w:rPr>
          <w:rFonts w:ascii="Arial" w:eastAsia="Arial" w:hAnsi="Arial"/>
          <w:sz w:val="22"/>
          <w:szCs w:val="22"/>
        </w:rPr>
        <w:t>1.</w:t>
      </w:r>
    </w:p>
    <w:p w14:paraId="2201ABEF" w14:textId="77777777" w:rsidR="006679C0" w:rsidRPr="00FB152F" w:rsidRDefault="006679C0" w:rsidP="0038566C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352DAB2C" w14:textId="77777777" w:rsidR="00141656" w:rsidRPr="00261E46" w:rsidRDefault="006679C0" w:rsidP="00684BFF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FA4EBB" w:rsidRPr="00261E46">
        <w:rPr>
          <w:rFonts w:ascii="Arial" w:eastAsia="Arial" w:hAnsi="Arial"/>
          <w:sz w:val="22"/>
          <w:szCs w:val="22"/>
        </w:rPr>
        <w:t>Rok akademicki dzieli s</w:t>
      </w:r>
      <w:r w:rsidR="00141656" w:rsidRPr="00261E46">
        <w:rPr>
          <w:rFonts w:ascii="Arial" w:eastAsia="Arial" w:hAnsi="Arial"/>
          <w:sz w:val="22"/>
          <w:szCs w:val="22"/>
        </w:rPr>
        <w:t>ię na dwa semestry (cykle dydaktyczne): zimowy i letni.</w:t>
      </w:r>
    </w:p>
    <w:p w14:paraId="340C7C12" w14:textId="77777777" w:rsidR="006679C0" w:rsidRPr="00261E46" w:rsidRDefault="006679C0" w:rsidP="0072712B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E008425" w14:textId="77777777" w:rsidR="006679C0" w:rsidRPr="00261E46" w:rsidRDefault="006679C0" w:rsidP="0009113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6. </w:t>
      </w:r>
      <w:r w:rsidR="00141656" w:rsidRPr="00261E46">
        <w:rPr>
          <w:rFonts w:ascii="Arial" w:eastAsia="Arial" w:hAnsi="Arial"/>
          <w:sz w:val="22"/>
          <w:szCs w:val="22"/>
        </w:rPr>
        <w:t xml:space="preserve">Semestr </w:t>
      </w:r>
      <w:r w:rsidR="009E50FD" w:rsidRPr="00261E46">
        <w:rPr>
          <w:rFonts w:ascii="Arial" w:eastAsia="Arial" w:hAnsi="Arial"/>
          <w:sz w:val="22"/>
          <w:szCs w:val="22"/>
        </w:rPr>
        <w:t xml:space="preserve">(cykl dydaktyczny) </w:t>
      </w:r>
      <w:r w:rsidR="00141656" w:rsidRPr="00261E46">
        <w:rPr>
          <w:rFonts w:ascii="Arial" w:eastAsia="Arial" w:hAnsi="Arial"/>
          <w:sz w:val="22"/>
          <w:szCs w:val="22"/>
        </w:rPr>
        <w:t>obejmuje:</w:t>
      </w:r>
    </w:p>
    <w:p w14:paraId="54DA75D4" w14:textId="77777777" w:rsidR="00141656" w:rsidRPr="00261E46" w:rsidRDefault="00141656" w:rsidP="006D78B5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BE71F8E" w14:textId="77777777" w:rsidR="00141656" w:rsidRPr="00261E46" w:rsidRDefault="00141656" w:rsidP="00261E46">
      <w:pPr>
        <w:numPr>
          <w:ilvl w:val="0"/>
          <w:numId w:val="17"/>
        </w:num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 xml:space="preserve">okres </w:t>
      </w:r>
      <w:r w:rsidR="00E91264" w:rsidRPr="00261E46">
        <w:rPr>
          <w:rFonts w:ascii="Arial" w:eastAsia="Arial" w:hAnsi="Arial"/>
          <w:sz w:val="22"/>
          <w:szCs w:val="22"/>
        </w:rPr>
        <w:t xml:space="preserve">odbywania </w:t>
      </w:r>
      <w:r w:rsidRPr="00261E46">
        <w:rPr>
          <w:rFonts w:ascii="Arial" w:eastAsia="Arial" w:hAnsi="Arial"/>
          <w:sz w:val="22"/>
          <w:szCs w:val="22"/>
        </w:rPr>
        <w:t>zajęć,</w:t>
      </w:r>
    </w:p>
    <w:p w14:paraId="4CB266BF" w14:textId="77777777" w:rsidR="00141656" w:rsidRPr="00261E46" w:rsidRDefault="00141656" w:rsidP="00261E46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31C9742" w14:textId="77777777" w:rsidR="00141656" w:rsidRPr="00261E46" w:rsidRDefault="00141656" w:rsidP="00261E46">
      <w:pPr>
        <w:numPr>
          <w:ilvl w:val="0"/>
          <w:numId w:val="17"/>
        </w:num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sesję egzaminacyjną</w:t>
      </w:r>
      <w:r w:rsidR="00E91264" w:rsidRPr="00261E46">
        <w:rPr>
          <w:rFonts w:ascii="Arial" w:eastAsia="Arial" w:hAnsi="Arial"/>
          <w:sz w:val="22"/>
          <w:szCs w:val="22"/>
        </w:rPr>
        <w:t xml:space="preserve">, </w:t>
      </w:r>
      <w:r w:rsidRPr="00261E46">
        <w:rPr>
          <w:rFonts w:ascii="Arial" w:eastAsia="Arial" w:hAnsi="Arial"/>
          <w:sz w:val="22"/>
          <w:szCs w:val="22"/>
        </w:rPr>
        <w:t>odpowiednio zimową albo letnią</w:t>
      </w:r>
      <w:r w:rsidR="00B25F37">
        <w:rPr>
          <w:rFonts w:ascii="Arial" w:eastAsia="Arial" w:hAnsi="Arial"/>
          <w:sz w:val="22"/>
          <w:szCs w:val="22"/>
        </w:rPr>
        <w:t>,</w:t>
      </w:r>
    </w:p>
    <w:p w14:paraId="2AE3B211" w14:textId="77777777" w:rsidR="00141656" w:rsidRPr="00261E46" w:rsidRDefault="00141656" w:rsidP="00261E46">
      <w:p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</w:p>
    <w:p w14:paraId="7C331003" w14:textId="77777777" w:rsidR="00141656" w:rsidRPr="00261E46" w:rsidRDefault="00141656" w:rsidP="00261E46">
      <w:pPr>
        <w:numPr>
          <w:ilvl w:val="0"/>
          <w:numId w:val="17"/>
        </w:numPr>
        <w:tabs>
          <w:tab w:val="left" w:pos="1134"/>
        </w:tabs>
        <w:ind w:left="851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przerwę semestralną</w:t>
      </w:r>
      <w:r w:rsidR="00E91264" w:rsidRPr="00261E46">
        <w:rPr>
          <w:rFonts w:ascii="Arial" w:eastAsia="Arial" w:hAnsi="Arial"/>
          <w:sz w:val="22"/>
          <w:szCs w:val="22"/>
        </w:rPr>
        <w:t xml:space="preserve">, </w:t>
      </w:r>
      <w:r w:rsidRPr="00261E46">
        <w:rPr>
          <w:rFonts w:ascii="Arial" w:eastAsia="Arial" w:hAnsi="Arial"/>
          <w:sz w:val="22"/>
          <w:szCs w:val="22"/>
        </w:rPr>
        <w:t>odpowiednio zimową albo letnią.</w:t>
      </w:r>
    </w:p>
    <w:p w14:paraId="4DFA3B20" w14:textId="77777777" w:rsidR="00E91264" w:rsidRPr="00261E46" w:rsidRDefault="00E91264" w:rsidP="00F14C2E">
      <w:pPr>
        <w:tabs>
          <w:tab w:val="left" w:pos="420"/>
        </w:tabs>
        <w:ind w:left="420"/>
        <w:jc w:val="both"/>
        <w:rPr>
          <w:rFonts w:ascii="Arial" w:eastAsia="Arial" w:hAnsi="Arial"/>
          <w:sz w:val="22"/>
          <w:szCs w:val="22"/>
        </w:rPr>
      </w:pPr>
    </w:p>
    <w:p w14:paraId="13BB142B" w14:textId="77777777" w:rsidR="0032543C" w:rsidRPr="00261E46" w:rsidRDefault="006679C0" w:rsidP="00D374D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7. </w:t>
      </w:r>
      <w:r w:rsidR="00E91264" w:rsidRPr="00261E46">
        <w:rPr>
          <w:rFonts w:ascii="Arial" w:eastAsia="Arial" w:hAnsi="Arial"/>
          <w:sz w:val="22"/>
          <w:szCs w:val="22"/>
        </w:rPr>
        <w:t xml:space="preserve">Na odbywanie zajęć </w:t>
      </w:r>
      <w:r w:rsidR="000E47BD" w:rsidRPr="00261E46">
        <w:rPr>
          <w:rFonts w:ascii="Arial" w:eastAsia="Arial" w:hAnsi="Arial"/>
          <w:sz w:val="22"/>
          <w:szCs w:val="22"/>
        </w:rPr>
        <w:t xml:space="preserve">na studiach stacjonarnych </w:t>
      </w:r>
      <w:r w:rsidR="00E91264" w:rsidRPr="00261E46">
        <w:rPr>
          <w:rFonts w:ascii="Arial" w:eastAsia="Arial" w:hAnsi="Arial"/>
          <w:sz w:val="22"/>
          <w:szCs w:val="22"/>
        </w:rPr>
        <w:t>przeznacza się 15 tygodni semestru</w:t>
      </w:r>
      <w:r w:rsidR="00C4201D" w:rsidRPr="00261E46">
        <w:rPr>
          <w:rFonts w:ascii="Arial" w:eastAsia="Arial" w:hAnsi="Arial"/>
          <w:sz w:val="22"/>
          <w:szCs w:val="22"/>
        </w:rPr>
        <w:t>, rozumianego jako</w:t>
      </w:r>
      <w:r w:rsidR="009E50FD" w:rsidRPr="00261E46">
        <w:rPr>
          <w:rFonts w:ascii="Arial" w:eastAsia="Arial" w:hAnsi="Arial"/>
          <w:sz w:val="22"/>
          <w:szCs w:val="22"/>
        </w:rPr>
        <w:t xml:space="preserve"> cykl dydaktyczn</w:t>
      </w:r>
      <w:r w:rsidR="00C4201D" w:rsidRPr="00261E46">
        <w:rPr>
          <w:rFonts w:ascii="Arial" w:eastAsia="Arial" w:hAnsi="Arial"/>
          <w:sz w:val="22"/>
          <w:szCs w:val="22"/>
        </w:rPr>
        <w:t>y</w:t>
      </w:r>
      <w:r w:rsidR="00996AF9" w:rsidRPr="00261E46">
        <w:rPr>
          <w:rFonts w:ascii="Arial" w:eastAsia="Arial" w:hAnsi="Arial"/>
          <w:sz w:val="22"/>
          <w:szCs w:val="22"/>
        </w:rPr>
        <w:t xml:space="preserve"> (</w:t>
      </w:r>
      <w:r w:rsidR="00996AF9" w:rsidRPr="00261E46">
        <w:rPr>
          <w:rStyle w:val="markedcontent"/>
          <w:rFonts w:ascii="Arial" w:hAnsi="Arial"/>
          <w:sz w:val="22"/>
          <w:szCs w:val="22"/>
        </w:rPr>
        <w:t>15-tygodniowy</w:t>
      </w:r>
      <w:r w:rsidR="00996AF9" w:rsidRPr="00261E46">
        <w:rPr>
          <w:rFonts w:ascii="Arial" w:hAnsi="Arial"/>
          <w:sz w:val="22"/>
          <w:szCs w:val="22"/>
        </w:rPr>
        <w:t xml:space="preserve"> </w:t>
      </w:r>
      <w:r w:rsidR="00996AF9" w:rsidRPr="00261E46">
        <w:rPr>
          <w:rStyle w:val="markedcontent"/>
          <w:rFonts w:ascii="Arial" w:hAnsi="Arial"/>
          <w:sz w:val="22"/>
          <w:szCs w:val="22"/>
        </w:rPr>
        <w:t>kalendarz zajęć)</w:t>
      </w:r>
      <w:r w:rsidR="00AD6DBE" w:rsidRPr="00261E46">
        <w:rPr>
          <w:rFonts w:ascii="Arial" w:eastAsia="Arial" w:hAnsi="Arial"/>
          <w:sz w:val="22"/>
          <w:szCs w:val="22"/>
        </w:rPr>
        <w:t>.</w:t>
      </w:r>
      <w:r w:rsidR="00B36FC7" w:rsidRPr="00261E46">
        <w:rPr>
          <w:rFonts w:ascii="Arial" w:eastAsia="Arial" w:hAnsi="Arial"/>
          <w:sz w:val="22"/>
          <w:szCs w:val="22"/>
        </w:rPr>
        <w:t xml:space="preserve"> </w:t>
      </w:r>
    </w:p>
    <w:p w14:paraId="0B016B6C" w14:textId="77777777" w:rsidR="0032543C" w:rsidRPr="00261E46" w:rsidRDefault="0032543C" w:rsidP="000006CA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082D1BE" w14:textId="77777777" w:rsidR="000D5E3C" w:rsidRPr="00FE07D4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8.</w:t>
      </w:r>
      <w:r w:rsidR="00D34431" w:rsidRPr="00261E46">
        <w:rPr>
          <w:rFonts w:ascii="Arial" w:eastAsia="Arial" w:hAnsi="Arial"/>
          <w:sz w:val="22"/>
          <w:szCs w:val="22"/>
        </w:rPr>
        <w:t> </w:t>
      </w:r>
      <w:r w:rsidR="000D5E3C" w:rsidRPr="00261E46">
        <w:rPr>
          <w:rFonts w:ascii="Arial" w:eastAsia="Arial" w:hAnsi="Arial"/>
          <w:sz w:val="22"/>
          <w:szCs w:val="22"/>
        </w:rPr>
        <w:t>Na zajęcia w Uczelni na ostatnim etapie studiów stacjonarnych pierwszego stopnia oraz na wniosek dziekana i za zgodą Rektora - także studiów niestacjonarnych pierwszego stopnia, jeśli jest to semestr zimowy, przeznacza się dziesięć pierwszych tygodni semestru</w:t>
      </w:r>
      <w:r w:rsidR="00956D23" w:rsidRPr="00261E46">
        <w:rPr>
          <w:rFonts w:ascii="Arial" w:eastAsia="Arial" w:hAnsi="Arial"/>
          <w:sz w:val="22"/>
          <w:szCs w:val="22"/>
        </w:rPr>
        <w:t>, rozumianego jako</w:t>
      </w:r>
      <w:r w:rsidR="00CB197A" w:rsidRPr="00261E46">
        <w:rPr>
          <w:rFonts w:ascii="Arial" w:eastAsia="Arial" w:hAnsi="Arial"/>
          <w:sz w:val="22"/>
          <w:szCs w:val="22"/>
        </w:rPr>
        <w:t xml:space="preserve"> </w:t>
      </w:r>
      <w:r w:rsidR="009E50FD" w:rsidRPr="00261E46">
        <w:rPr>
          <w:rFonts w:ascii="Arial" w:eastAsia="Arial" w:hAnsi="Arial"/>
          <w:sz w:val="22"/>
          <w:szCs w:val="22"/>
        </w:rPr>
        <w:t>cykl dydaktyczn</w:t>
      </w:r>
      <w:r w:rsidR="00956D23" w:rsidRPr="00261E46">
        <w:rPr>
          <w:rFonts w:ascii="Arial" w:eastAsia="Arial" w:hAnsi="Arial"/>
          <w:sz w:val="22"/>
          <w:szCs w:val="22"/>
        </w:rPr>
        <w:t>y</w:t>
      </w:r>
      <w:r w:rsidR="009E50FD" w:rsidRPr="00261E46">
        <w:rPr>
          <w:rFonts w:ascii="Arial" w:eastAsia="Arial" w:hAnsi="Arial"/>
          <w:sz w:val="22"/>
          <w:szCs w:val="22"/>
        </w:rPr>
        <w:t xml:space="preserve"> </w:t>
      </w:r>
      <w:r w:rsidR="00996AF9" w:rsidRPr="00261E46">
        <w:rPr>
          <w:rFonts w:ascii="Arial" w:eastAsia="Arial" w:hAnsi="Arial"/>
          <w:sz w:val="22"/>
          <w:szCs w:val="22"/>
        </w:rPr>
        <w:t>(</w:t>
      </w:r>
      <w:r w:rsidR="00996AF9" w:rsidRPr="00261E46">
        <w:rPr>
          <w:rStyle w:val="markedcontent"/>
          <w:rFonts w:ascii="Arial" w:hAnsi="Arial"/>
          <w:sz w:val="22"/>
          <w:szCs w:val="22"/>
        </w:rPr>
        <w:t>10-tygodniowy</w:t>
      </w:r>
      <w:r w:rsidR="00996AF9" w:rsidRPr="00261E46">
        <w:rPr>
          <w:rFonts w:ascii="Arial" w:hAnsi="Arial"/>
          <w:sz w:val="22"/>
          <w:szCs w:val="22"/>
        </w:rPr>
        <w:t xml:space="preserve"> </w:t>
      </w:r>
      <w:r w:rsidR="00996AF9" w:rsidRPr="00261E46">
        <w:rPr>
          <w:rStyle w:val="markedcontent"/>
          <w:rFonts w:ascii="Arial" w:hAnsi="Arial"/>
          <w:sz w:val="22"/>
          <w:szCs w:val="22"/>
        </w:rPr>
        <w:t>kalendarz zajęć)</w:t>
      </w:r>
      <w:r w:rsidR="000D5E3C" w:rsidRPr="00261E46">
        <w:rPr>
          <w:rFonts w:ascii="Arial" w:eastAsia="Arial" w:hAnsi="Arial"/>
          <w:sz w:val="22"/>
          <w:szCs w:val="22"/>
        </w:rPr>
        <w:t>. Pozostały okres semestru</w:t>
      </w:r>
      <w:r w:rsidR="00EA17F8" w:rsidRPr="00261E46">
        <w:rPr>
          <w:rFonts w:ascii="Arial" w:eastAsia="Arial" w:hAnsi="Arial"/>
          <w:sz w:val="22"/>
          <w:szCs w:val="22"/>
        </w:rPr>
        <w:t xml:space="preserve"> </w:t>
      </w:r>
      <w:r w:rsidR="000D5E3C" w:rsidRPr="00BA4DD1">
        <w:rPr>
          <w:rFonts w:ascii="Arial" w:eastAsia="Arial" w:hAnsi="Arial"/>
          <w:sz w:val="22"/>
          <w:szCs w:val="22"/>
        </w:rPr>
        <w:t xml:space="preserve">przeznacza się </w:t>
      </w:r>
      <w:r w:rsidR="000D5E3C" w:rsidRPr="00BA4DD1">
        <w:rPr>
          <w:rFonts w:ascii="Arial" w:eastAsia="Arial" w:hAnsi="Arial"/>
          <w:sz w:val="22"/>
          <w:szCs w:val="22"/>
        </w:rPr>
        <w:lastRenderedPageBreak/>
        <w:t>wówczas na złożenie pracy dyplomowej, na sesję egzaminacyjną oraz na egzamin dyplomowy, z</w:t>
      </w:r>
      <w:r w:rsidR="0038566C">
        <w:rPr>
          <w:rFonts w:ascii="Arial" w:eastAsia="Arial" w:hAnsi="Arial"/>
          <w:sz w:val="22"/>
          <w:szCs w:val="22"/>
        </w:rPr>
        <w:t> </w:t>
      </w:r>
      <w:r w:rsidR="000D5E3C" w:rsidRPr="00BA4DD1">
        <w:rPr>
          <w:rFonts w:ascii="Arial" w:eastAsia="Arial" w:hAnsi="Arial"/>
          <w:sz w:val="22"/>
          <w:szCs w:val="22"/>
        </w:rPr>
        <w:t xml:space="preserve">zastrzeżeniem </w:t>
      </w:r>
      <w:r w:rsidR="008F56D9" w:rsidRPr="00BA4DD1">
        <w:rPr>
          <w:rFonts w:ascii="Arial" w:eastAsia="Arial" w:hAnsi="Arial"/>
          <w:sz w:val="22"/>
          <w:szCs w:val="22"/>
        </w:rPr>
        <w:t>§ </w:t>
      </w:r>
      <w:r w:rsidR="00FC0005" w:rsidRPr="00FE07D4">
        <w:rPr>
          <w:rFonts w:ascii="Arial" w:eastAsia="Arial" w:hAnsi="Arial"/>
          <w:sz w:val="22"/>
          <w:szCs w:val="22"/>
        </w:rPr>
        <w:t>3</w:t>
      </w:r>
      <w:r w:rsidR="004670EE">
        <w:rPr>
          <w:rFonts w:ascii="Arial" w:eastAsia="Arial" w:hAnsi="Arial"/>
          <w:sz w:val="22"/>
          <w:szCs w:val="22"/>
        </w:rPr>
        <w:t>7</w:t>
      </w:r>
      <w:r w:rsidR="00E014C4" w:rsidRPr="00FE07D4">
        <w:rPr>
          <w:rFonts w:ascii="Arial" w:eastAsia="Arial" w:hAnsi="Arial"/>
          <w:sz w:val="22"/>
          <w:szCs w:val="22"/>
        </w:rPr>
        <w:t xml:space="preserve"> ust.</w:t>
      </w:r>
      <w:r w:rsidR="00956D23" w:rsidRPr="00FE07D4">
        <w:rPr>
          <w:rFonts w:ascii="Arial" w:eastAsia="Arial" w:hAnsi="Arial"/>
          <w:sz w:val="22"/>
          <w:szCs w:val="22"/>
        </w:rPr>
        <w:t xml:space="preserve"> </w:t>
      </w:r>
      <w:r w:rsidR="00E014C4" w:rsidRPr="00FE07D4">
        <w:rPr>
          <w:rFonts w:ascii="Arial" w:eastAsia="Arial" w:hAnsi="Arial"/>
          <w:sz w:val="22"/>
          <w:szCs w:val="22"/>
        </w:rPr>
        <w:t xml:space="preserve">7 i </w:t>
      </w:r>
      <w:r w:rsidR="008F56D9" w:rsidRPr="00FE07D4">
        <w:rPr>
          <w:rFonts w:ascii="Arial" w:eastAsia="Arial" w:hAnsi="Arial"/>
          <w:sz w:val="22"/>
          <w:szCs w:val="22"/>
        </w:rPr>
        <w:t>ust. </w:t>
      </w:r>
      <w:r w:rsidR="00E014C4" w:rsidRPr="00FE07D4">
        <w:rPr>
          <w:rFonts w:ascii="Arial" w:eastAsia="Arial" w:hAnsi="Arial"/>
          <w:sz w:val="22"/>
          <w:szCs w:val="22"/>
        </w:rPr>
        <w:t>8</w:t>
      </w:r>
      <w:r w:rsidR="000D5E3C" w:rsidRPr="00FE07D4">
        <w:rPr>
          <w:rFonts w:ascii="Arial" w:eastAsia="Arial" w:hAnsi="Arial"/>
          <w:sz w:val="22"/>
          <w:szCs w:val="22"/>
        </w:rPr>
        <w:t>.</w:t>
      </w:r>
      <w:r w:rsidRPr="00FE07D4">
        <w:rPr>
          <w:rFonts w:ascii="Arial" w:eastAsia="Arial" w:hAnsi="Arial"/>
          <w:sz w:val="22"/>
          <w:szCs w:val="22"/>
        </w:rPr>
        <w:t> </w:t>
      </w:r>
    </w:p>
    <w:p w14:paraId="45B5591D" w14:textId="77777777" w:rsidR="000D5E3C" w:rsidRPr="0038566C" w:rsidRDefault="000D5E3C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928875F" w14:textId="77777777" w:rsidR="00463D96" w:rsidRPr="0072712B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9. </w:t>
      </w:r>
      <w:r w:rsidR="00463D96" w:rsidRPr="0072712B">
        <w:rPr>
          <w:rFonts w:ascii="Arial" w:eastAsia="Arial" w:hAnsi="Arial"/>
          <w:sz w:val="22"/>
          <w:szCs w:val="22"/>
        </w:rPr>
        <w:t>Zajęcia odbywają się według rozkładów zajęć ustalonych przez dziekana i udostępnionych w</w:t>
      </w:r>
      <w:r w:rsidR="00511E11" w:rsidRPr="0072712B">
        <w:rPr>
          <w:rFonts w:ascii="Arial" w:eastAsia="Arial" w:hAnsi="Arial"/>
          <w:sz w:val="22"/>
          <w:szCs w:val="22"/>
        </w:rPr>
        <w:t> </w:t>
      </w:r>
      <w:r w:rsidR="00463D96" w:rsidRPr="0072712B">
        <w:rPr>
          <w:rFonts w:ascii="Arial" w:eastAsia="Arial" w:hAnsi="Arial"/>
          <w:sz w:val="22"/>
          <w:szCs w:val="22"/>
        </w:rPr>
        <w:t>systemie teleinformatycznym.</w:t>
      </w:r>
    </w:p>
    <w:p w14:paraId="02DE3F8D" w14:textId="77777777" w:rsidR="00463D96" w:rsidRPr="0009113A" w:rsidRDefault="00463D9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338B740" w14:textId="77777777" w:rsidR="00463D96" w:rsidRPr="006D78B5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10. </w:t>
      </w:r>
      <w:r w:rsidR="00463D96" w:rsidRPr="006D78B5">
        <w:rPr>
          <w:rFonts w:ascii="Arial" w:eastAsia="Arial" w:hAnsi="Arial"/>
          <w:sz w:val="22"/>
          <w:szCs w:val="22"/>
        </w:rPr>
        <w:t>Zajęcia na studiach stacjonarnych są prowadzone odrębnie od zajęć na studiach niestacjonarnych.</w:t>
      </w:r>
    </w:p>
    <w:p w14:paraId="51DAE07A" w14:textId="77777777" w:rsidR="00463D96" w:rsidRPr="00FB152F" w:rsidRDefault="00463D96" w:rsidP="00261E46">
      <w:pPr>
        <w:jc w:val="both"/>
        <w:rPr>
          <w:rFonts w:ascii="Arial" w:eastAsia="Arial" w:hAnsi="Arial"/>
          <w:sz w:val="22"/>
          <w:szCs w:val="22"/>
        </w:rPr>
      </w:pPr>
    </w:p>
    <w:p w14:paraId="54E28B13" w14:textId="77777777" w:rsidR="00463D96" w:rsidRPr="00261E46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11. </w:t>
      </w:r>
      <w:r w:rsidR="00463D96" w:rsidRPr="00286AC6">
        <w:rPr>
          <w:rFonts w:ascii="Arial" w:eastAsia="Arial" w:hAnsi="Arial"/>
          <w:sz w:val="22"/>
          <w:szCs w:val="22"/>
        </w:rPr>
        <w:t xml:space="preserve">Zajęcia </w:t>
      </w:r>
      <w:r w:rsidR="00556335">
        <w:rPr>
          <w:rFonts w:ascii="Arial" w:eastAsia="Arial" w:hAnsi="Arial"/>
          <w:sz w:val="22"/>
          <w:szCs w:val="22"/>
        </w:rPr>
        <w:t xml:space="preserve"> </w:t>
      </w:r>
      <w:r w:rsidR="00463D96" w:rsidRPr="00286AC6">
        <w:rPr>
          <w:rFonts w:ascii="Arial" w:eastAsia="Arial" w:hAnsi="Arial"/>
          <w:sz w:val="22"/>
          <w:szCs w:val="22"/>
        </w:rPr>
        <w:t>na studiach stacjonarnych odbywają się od poniedziałku do piątku</w:t>
      </w:r>
      <w:r w:rsidR="00035871" w:rsidRPr="00286AC6">
        <w:rPr>
          <w:rFonts w:ascii="Arial" w:eastAsia="Arial" w:hAnsi="Arial"/>
          <w:sz w:val="22"/>
          <w:szCs w:val="22"/>
        </w:rPr>
        <w:t>,</w:t>
      </w:r>
      <w:r w:rsidR="00682A5D" w:rsidRPr="00261E46">
        <w:rPr>
          <w:rFonts w:ascii="Arial" w:eastAsia="Arial" w:hAnsi="Arial"/>
          <w:sz w:val="22"/>
          <w:szCs w:val="22"/>
        </w:rPr>
        <w:t xml:space="preserve"> z zastrzeżeniem ust. 14</w:t>
      </w:r>
      <w:r w:rsidR="00236291">
        <w:rPr>
          <w:rFonts w:ascii="Arial" w:eastAsia="Arial" w:hAnsi="Arial"/>
          <w:sz w:val="22"/>
          <w:szCs w:val="22"/>
        </w:rPr>
        <w:t>.</w:t>
      </w:r>
    </w:p>
    <w:p w14:paraId="11FE412E" w14:textId="77777777" w:rsidR="00463D96" w:rsidRPr="00261E46" w:rsidRDefault="00463D96" w:rsidP="00261E46">
      <w:pPr>
        <w:jc w:val="both"/>
        <w:rPr>
          <w:rFonts w:ascii="Arial" w:eastAsia="Arial" w:hAnsi="Arial"/>
          <w:sz w:val="22"/>
          <w:szCs w:val="22"/>
        </w:rPr>
      </w:pPr>
    </w:p>
    <w:p w14:paraId="62173D0D" w14:textId="77777777" w:rsidR="00463D96" w:rsidRPr="00261E46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12. </w:t>
      </w:r>
      <w:r w:rsidR="00463D96" w:rsidRPr="00261E46">
        <w:rPr>
          <w:rFonts w:ascii="Arial" w:eastAsia="Arial" w:hAnsi="Arial"/>
          <w:sz w:val="22"/>
          <w:szCs w:val="22"/>
        </w:rPr>
        <w:t>Zajęcia na studiach niestacjonarnych odbywają się</w:t>
      </w:r>
      <w:r w:rsidR="0066628E" w:rsidRPr="00261E46">
        <w:rPr>
          <w:rFonts w:ascii="Arial" w:eastAsia="Arial" w:hAnsi="Arial"/>
          <w:sz w:val="22"/>
          <w:szCs w:val="22"/>
        </w:rPr>
        <w:t>,</w:t>
      </w:r>
      <w:r w:rsidR="00463D96" w:rsidRPr="00261E46">
        <w:rPr>
          <w:rFonts w:ascii="Arial" w:eastAsia="Arial" w:hAnsi="Arial"/>
          <w:sz w:val="22"/>
          <w:szCs w:val="22"/>
        </w:rPr>
        <w:t xml:space="preserve"> </w:t>
      </w:r>
      <w:r w:rsidR="004705AD" w:rsidRPr="00261E46">
        <w:rPr>
          <w:rFonts w:ascii="Arial" w:eastAsia="Arial" w:hAnsi="Arial"/>
          <w:sz w:val="22"/>
          <w:szCs w:val="22"/>
        </w:rPr>
        <w:t>co do zasady</w:t>
      </w:r>
      <w:r w:rsidR="0066628E" w:rsidRPr="00261E46">
        <w:rPr>
          <w:rFonts w:ascii="Arial" w:eastAsia="Arial" w:hAnsi="Arial"/>
          <w:sz w:val="22"/>
          <w:szCs w:val="22"/>
        </w:rPr>
        <w:t>,</w:t>
      </w:r>
      <w:r w:rsidR="00723A4D" w:rsidRPr="00261E46">
        <w:rPr>
          <w:rFonts w:ascii="Arial" w:eastAsia="Arial" w:hAnsi="Arial"/>
          <w:sz w:val="22"/>
          <w:szCs w:val="22"/>
        </w:rPr>
        <w:t xml:space="preserve"> </w:t>
      </w:r>
      <w:r w:rsidR="00463D96" w:rsidRPr="00261E46">
        <w:rPr>
          <w:rFonts w:ascii="Arial" w:eastAsia="Arial" w:hAnsi="Arial"/>
          <w:sz w:val="22"/>
          <w:szCs w:val="22"/>
        </w:rPr>
        <w:t>w soboty i niedziele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463D96" w:rsidRPr="00261E46">
        <w:rPr>
          <w:rFonts w:ascii="Arial" w:eastAsia="Arial" w:hAnsi="Arial"/>
          <w:sz w:val="22"/>
          <w:szCs w:val="22"/>
        </w:rPr>
        <w:t>ramach zjazdów, z wyłączeniem dni ustawowo wolnych od pracy, przez nie więcej niż 30 dni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463D96" w:rsidRPr="00261E46">
        <w:rPr>
          <w:rFonts w:ascii="Arial" w:eastAsia="Arial" w:hAnsi="Arial"/>
          <w:sz w:val="22"/>
          <w:szCs w:val="22"/>
        </w:rPr>
        <w:t>semestrze</w:t>
      </w:r>
      <w:r w:rsidR="009E50FD" w:rsidRPr="00261E46">
        <w:rPr>
          <w:rFonts w:ascii="Arial" w:eastAsia="Arial" w:hAnsi="Arial"/>
          <w:sz w:val="22"/>
          <w:szCs w:val="22"/>
        </w:rPr>
        <w:t xml:space="preserve"> (cyklu dydaktycznym)</w:t>
      </w:r>
      <w:r w:rsidR="00463D96" w:rsidRPr="00261E46">
        <w:rPr>
          <w:rFonts w:ascii="Arial" w:eastAsia="Arial" w:hAnsi="Arial"/>
          <w:sz w:val="22"/>
          <w:szCs w:val="22"/>
        </w:rPr>
        <w:t>.</w:t>
      </w:r>
    </w:p>
    <w:p w14:paraId="308E1688" w14:textId="77777777" w:rsidR="00463D96" w:rsidRPr="00261E46" w:rsidRDefault="00463D96" w:rsidP="00261E46">
      <w:pPr>
        <w:jc w:val="both"/>
        <w:rPr>
          <w:rFonts w:ascii="Arial" w:eastAsia="Arial" w:hAnsi="Arial"/>
          <w:strike/>
          <w:sz w:val="22"/>
          <w:szCs w:val="22"/>
        </w:rPr>
      </w:pPr>
    </w:p>
    <w:p w14:paraId="56032E14" w14:textId="77777777" w:rsidR="00B55444" w:rsidRPr="0072712B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  <w:highlight w:val="green"/>
        </w:rPr>
      </w:pPr>
      <w:r w:rsidRPr="00261E46">
        <w:rPr>
          <w:rFonts w:ascii="Arial" w:eastAsia="Arial" w:hAnsi="Arial"/>
          <w:sz w:val="22"/>
          <w:szCs w:val="22"/>
        </w:rPr>
        <w:t>13. </w:t>
      </w:r>
      <w:r w:rsidR="00463D96" w:rsidRPr="00261E46">
        <w:rPr>
          <w:rFonts w:ascii="Arial" w:eastAsia="Arial" w:hAnsi="Arial"/>
          <w:sz w:val="22"/>
          <w:szCs w:val="22"/>
        </w:rPr>
        <w:t xml:space="preserve">Zajęcia </w:t>
      </w:r>
      <w:r w:rsidR="00E54E55" w:rsidRPr="00261E46">
        <w:rPr>
          <w:rFonts w:ascii="Arial" w:eastAsia="Arial" w:hAnsi="Arial"/>
          <w:sz w:val="22"/>
          <w:szCs w:val="22"/>
        </w:rPr>
        <w:t xml:space="preserve">i konsultacje </w:t>
      </w:r>
      <w:r w:rsidR="002B0ED2" w:rsidRPr="00261E46">
        <w:rPr>
          <w:rFonts w:ascii="Arial" w:eastAsia="Arial" w:hAnsi="Arial"/>
          <w:sz w:val="22"/>
          <w:szCs w:val="22"/>
        </w:rPr>
        <w:t xml:space="preserve">odbywają </w:t>
      </w:r>
      <w:r w:rsidR="00E442FA">
        <w:rPr>
          <w:rFonts w:ascii="Arial" w:eastAsia="Arial" w:hAnsi="Arial"/>
          <w:sz w:val="22"/>
          <w:szCs w:val="22"/>
        </w:rPr>
        <w:t xml:space="preserve">się </w:t>
      </w:r>
      <w:r w:rsidR="00463D96" w:rsidRPr="00261E46">
        <w:rPr>
          <w:rFonts w:ascii="Arial" w:eastAsia="Arial" w:hAnsi="Arial"/>
          <w:sz w:val="22"/>
          <w:szCs w:val="22"/>
        </w:rPr>
        <w:t>w godzinach od 7.30 do 20.3</w:t>
      </w:r>
      <w:r w:rsidR="00D34431" w:rsidRPr="00261E46">
        <w:rPr>
          <w:rFonts w:ascii="Arial" w:eastAsia="Arial" w:hAnsi="Arial"/>
          <w:sz w:val="22"/>
          <w:szCs w:val="22"/>
        </w:rPr>
        <w:t xml:space="preserve">5. </w:t>
      </w:r>
      <w:r w:rsidR="00463D96" w:rsidRPr="00261E46">
        <w:rPr>
          <w:rFonts w:ascii="Arial" w:eastAsia="Arial" w:hAnsi="Arial"/>
          <w:sz w:val="22"/>
          <w:szCs w:val="22"/>
        </w:rPr>
        <w:t>W uzasadnionych przypadkach dziekan może zdecydować o zorganizowaniu zajęć w</w:t>
      </w:r>
      <w:r w:rsidR="0038566C">
        <w:rPr>
          <w:rFonts w:ascii="Arial" w:eastAsia="Arial" w:hAnsi="Arial"/>
          <w:sz w:val="22"/>
          <w:szCs w:val="22"/>
        </w:rPr>
        <w:t> </w:t>
      </w:r>
      <w:r w:rsidR="00C23A45" w:rsidRPr="0038566C">
        <w:rPr>
          <w:rFonts w:ascii="Arial" w:eastAsia="Arial" w:hAnsi="Arial"/>
          <w:sz w:val="22"/>
          <w:szCs w:val="22"/>
        </w:rPr>
        <w:t>godzinach</w:t>
      </w:r>
      <w:r w:rsidR="00463D96" w:rsidRPr="0038566C">
        <w:rPr>
          <w:rFonts w:ascii="Arial" w:eastAsia="Arial" w:hAnsi="Arial"/>
          <w:sz w:val="22"/>
          <w:szCs w:val="22"/>
        </w:rPr>
        <w:t xml:space="preserve"> </w:t>
      </w:r>
      <w:r w:rsidR="00B55444" w:rsidRPr="00684BFF">
        <w:rPr>
          <w:rFonts w:ascii="Arial" w:eastAsia="Arial" w:hAnsi="Arial"/>
          <w:sz w:val="22"/>
          <w:szCs w:val="22"/>
        </w:rPr>
        <w:t xml:space="preserve">innych </w:t>
      </w:r>
      <w:r w:rsidR="007E57FF" w:rsidRPr="00684BFF">
        <w:rPr>
          <w:rFonts w:ascii="Arial" w:eastAsia="Arial" w:hAnsi="Arial"/>
          <w:sz w:val="22"/>
          <w:szCs w:val="22"/>
        </w:rPr>
        <w:t>niż wskazane</w:t>
      </w:r>
      <w:r w:rsidR="002B0ED2" w:rsidRPr="00684BFF">
        <w:rPr>
          <w:rFonts w:ascii="Arial" w:eastAsia="Arial" w:hAnsi="Arial"/>
          <w:sz w:val="22"/>
          <w:szCs w:val="22"/>
        </w:rPr>
        <w:t>.</w:t>
      </w:r>
    </w:p>
    <w:p w14:paraId="530BAAD4" w14:textId="77777777" w:rsidR="006679C0" w:rsidRPr="0072712B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01A560A2" w14:textId="77777777" w:rsidR="00474185" w:rsidRPr="006D78B5" w:rsidRDefault="006679C0" w:rsidP="00261E46">
      <w:pPr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14. </w:t>
      </w:r>
      <w:r w:rsidR="00474185" w:rsidRPr="0009113A">
        <w:rPr>
          <w:rFonts w:ascii="Arial" w:hAnsi="Arial"/>
          <w:color w:val="000000"/>
          <w:sz w:val="22"/>
          <w:szCs w:val="22"/>
        </w:rPr>
        <w:t>Zajęcia terenowe mogą się odbywać również w soboty i w niedziele.</w:t>
      </w:r>
      <w:r w:rsidR="00013FA8" w:rsidRPr="0009113A">
        <w:rPr>
          <w:rFonts w:ascii="Arial" w:hAnsi="Arial"/>
          <w:color w:val="000000"/>
          <w:sz w:val="22"/>
          <w:szCs w:val="22"/>
        </w:rPr>
        <w:t xml:space="preserve"> Praktyki </w:t>
      </w:r>
      <w:r w:rsidR="00474185" w:rsidRPr="00A520C5">
        <w:rPr>
          <w:rFonts w:ascii="Arial" w:hAnsi="Arial"/>
          <w:color w:val="000000"/>
          <w:sz w:val="22"/>
          <w:szCs w:val="22"/>
        </w:rPr>
        <w:t>zawodowe mogą też odbywać się w soboty, w niedziele lub w okresie</w:t>
      </w:r>
      <w:r w:rsidR="00474185" w:rsidRPr="006D78B5">
        <w:rPr>
          <w:rFonts w:ascii="Arial" w:hAnsi="Arial"/>
          <w:color w:val="000000"/>
          <w:sz w:val="22"/>
          <w:szCs w:val="22"/>
        </w:rPr>
        <w:t xml:space="preserve"> przerw semestralnych. </w:t>
      </w:r>
    </w:p>
    <w:p w14:paraId="4078E39E" w14:textId="77777777" w:rsidR="006679C0" w:rsidRPr="00FB152F" w:rsidRDefault="006679C0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14:paraId="78C10A26" w14:textId="77777777" w:rsidR="00474185" w:rsidRPr="00261E46" w:rsidRDefault="006679C0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FB152F">
        <w:rPr>
          <w:rFonts w:ascii="Arial" w:hAnsi="Arial"/>
          <w:color w:val="000000"/>
          <w:sz w:val="22"/>
          <w:szCs w:val="22"/>
        </w:rPr>
        <w:t>15. </w:t>
      </w:r>
      <w:r w:rsidR="00474185" w:rsidRPr="00286AC6">
        <w:rPr>
          <w:rFonts w:ascii="Arial" w:hAnsi="Arial"/>
          <w:color w:val="000000"/>
          <w:sz w:val="22"/>
          <w:szCs w:val="22"/>
        </w:rPr>
        <w:t>Dziekan może wyrazić zgodę na organizację zajęć dydaktycznych wnioskowanych dodatkowo przez studentów, np. w związku z</w:t>
      </w:r>
      <w:r w:rsidR="009C7A58" w:rsidRPr="00261E46">
        <w:rPr>
          <w:rFonts w:ascii="Arial" w:hAnsi="Arial"/>
          <w:color w:val="000000"/>
          <w:sz w:val="22"/>
          <w:szCs w:val="22"/>
        </w:rPr>
        <w:t xml:space="preserve"> </w:t>
      </w:r>
      <w:r w:rsidR="0019419B" w:rsidRPr="00261E46">
        <w:rPr>
          <w:rFonts w:ascii="Arial" w:hAnsi="Arial"/>
          <w:color w:val="000000"/>
          <w:sz w:val="22"/>
          <w:szCs w:val="22"/>
        </w:rPr>
        <w:t>powtarzaniem</w:t>
      </w:r>
      <w:r w:rsidR="0032543C" w:rsidRPr="00261E46">
        <w:rPr>
          <w:rFonts w:ascii="Arial" w:hAnsi="Arial"/>
          <w:color w:val="000000"/>
          <w:sz w:val="22"/>
          <w:szCs w:val="22"/>
        </w:rPr>
        <w:t xml:space="preserve"> </w:t>
      </w:r>
      <w:r w:rsidR="00B55444" w:rsidRPr="00261E46">
        <w:rPr>
          <w:rFonts w:ascii="Arial" w:hAnsi="Arial"/>
          <w:color w:val="000000"/>
          <w:sz w:val="22"/>
          <w:szCs w:val="22"/>
        </w:rPr>
        <w:t>przedmiot</w:t>
      </w:r>
      <w:r w:rsidR="0019419B" w:rsidRPr="00261E46">
        <w:rPr>
          <w:rFonts w:ascii="Arial" w:hAnsi="Arial"/>
          <w:color w:val="000000"/>
          <w:sz w:val="22"/>
          <w:szCs w:val="22"/>
        </w:rPr>
        <w:t>u</w:t>
      </w:r>
      <w:r w:rsidR="00474185" w:rsidRPr="00261E46">
        <w:rPr>
          <w:rFonts w:ascii="Arial" w:hAnsi="Arial"/>
          <w:color w:val="000000"/>
          <w:sz w:val="22"/>
          <w:szCs w:val="22"/>
        </w:rPr>
        <w:t xml:space="preserve">. Zajęcia te mogą odbywać się w soboty, w niedziele lub w okresie letniej przerwy semestralnej. Szczegółowe warunki organizacji zajęć określa dziekan. </w:t>
      </w:r>
    </w:p>
    <w:p w14:paraId="20AF52BC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105C4C0" w14:textId="77777777" w:rsidR="0075662A" w:rsidRDefault="006679C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16. </w:t>
      </w:r>
      <w:r w:rsidR="00141656" w:rsidRPr="00261E46">
        <w:rPr>
          <w:rFonts w:ascii="Arial" w:eastAsia="Arial" w:hAnsi="Arial"/>
          <w:sz w:val="22"/>
          <w:szCs w:val="22"/>
        </w:rPr>
        <w:t>Sesja egzaminacyjna na studiach stacjonarnych trwa 13 dni roboczych</w:t>
      </w:r>
      <w:r w:rsidR="00EF4128">
        <w:rPr>
          <w:rFonts w:ascii="Arial" w:eastAsia="Arial" w:hAnsi="Arial"/>
          <w:sz w:val="22"/>
          <w:szCs w:val="22"/>
        </w:rPr>
        <w:t xml:space="preserve"> (od poniedziałku do piątku)</w:t>
      </w:r>
      <w:r w:rsidR="00C45521">
        <w:rPr>
          <w:rFonts w:ascii="Arial" w:eastAsia="Arial" w:hAnsi="Arial"/>
          <w:sz w:val="22"/>
          <w:szCs w:val="22"/>
        </w:rPr>
        <w:t>.</w:t>
      </w:r>
      <w:r w:rsidR="00141656" w:rsidRPr="00261E46">
        <w:rPr>
          <w:rFonts w:ascii="Arial" w:eastAsia="Arial" w:hAnsi="Arial"/>
          <w:sz w:val="22"/>
          <w:szCs w:val="22"/>
        </w:rPr>
        <w:t xml:space="preserve"> </w:t>
      </w:r>
      <w:r w:rsidR="00C45521">
        <w:rPr>
          <w:rFonts w:ascii="Arial" w:eastAsia="Arial" w:hAnsi="Arial"/>
          <w:sz w:val="22"/>
          <w:szCs w:val="22"/>
        </w:rPr>
        <w:t>N</w:t>
      </w:r>
      <w:r w:rsidR="00141656" w:rsidRPr="00261E46">
        <w:rPr>
          <w:rFonts w:ascii="Arial" w:eastAsia="Arial" w:hAnsi="Arial"/>
          <w:sz w:val="22"/>
          <w:szCs w:val="22"/>
        </w:rPr>
        <w:t>a studiach niestacjonarnych przeznacza się 16 kolejnych dni</w:t>
      </w:r>
      <w:r w:rsidR="00B66BE9">
        <w:rPr>
          <w:rFonts w:ascii="Arial" w:eastAsia="Arial" w:hAnsi="Arial"/>
          <w:sz w:val="22"/>
          <w:szCs w:val="22"/>
        </w:rPr>
        <w:t xml:space="preserve"> (w tym 2 lub 3 soboty)</w:t>
      </w:r>
      <w:r w:rsidR="00C45521">
        <w:rPr>
          <w:rFonts w:ascii="Arial" w:eastAsia="Arial" w:hAnsi="Arial"/>
          <w:sz w:val="22"/>
          <w:szCs w:val="22"/>
        </w:rPr>
        <w:t>.</w:t>
      </w:r>
      <w:r w:rsidR="00C45521" w:rsidRPr="00261E46" w:rsidDel="00C45521">
        <w:rPr>
          <w:rFonts w:ascii="Arial" w:eastAsia="Arial" w:hAnsi="Arial"/>
          <w:sz w:val="22"/>
          <w:szCs w:val="22"/>
        </w:rPr>
        <w:t xml:space="preserve"> </w:t>
      </w:r>
    </w:p>
    <w:p w14:paraId="5559B40B" w14:textId="77777777" w:rsidR="00EF4128" w:rsidRPr="00261E46" w:rsidRDefault="00EF4128" w:rsidP="00261E46">
      <w:pPr>
        <w:tabs>
          <w:tab w:val="left" w:pos="42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6D5CEFF9" w14:textId="77777777" w:rsidR="004926F1" w:rsidRPr="00FE07D4" w:rsidRDefault="007B706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17</w:t>
      </w:r>
      <w:r w:rsidR="0075662A" w:rsidRPr="00261E46">
        <w:rPr>
          <w:rFonts w:ascii="Arial" w:hAnsi="Arial"/>
          <w:color w:val="000000"/>
          <w:sz w:val="22"/>
          <w:szCs w:val="22"/>
        </w:rPr>
        <w:t>. </w:t>
      </w:r>
      <w:r w:rsidR="004926F1" w:rsidRPr="00261E46">
        <w:rPr>
          <w:rFonts w:ascii="Arial" w:hAnsi="Arial"/>
          <w:color w:val="000000"/>
          <w:sz w:val="22"/>
          <w:szCs w:val="22"/>
        </w:rPr>
        <w:t>Do końca szóstego tygodnia zajęć semestr</w:t>
      </w:r>
      <w:r w:rsidR="00F6087B" w:rsidRPr="00261E46">
        <w:rPr>
          <w:rFonts w:ascii="Arial" w:hAnsi="Arial"/>
          <w:color w:val="000000"/>
          <w:sz w:val="22"/>
          <w:szCs w:val="22"/>
        </w:rPr>
        <w:t>u</w:t>
      </w:r>
      <w:r w:rsidR="009E50FD" w:rsidRPr="00261E46">
        <w:rPr>
          <w:rFonts w:ascii="Arial" w:hAnsi="Arial"/>
          <w:color w:val="000000"/>
          <w:sz w:val="22"/>
          <w:szCs w:val="22"/>
        </w:rPr>
        <w:t xml:space="preserve"> </w:t>
      </w:r>
      <w:r w:rsidR="009E50FD" w:rsidRPr="00261E46">
        <w:rPr>
          <w:rFonts w:ascii="Arial" w:eastAsia="Arial" w:hAnsi="Arial"/>
          <w:sz w:val="22"/>
          <w:szCs w:val="22"/>
        </w:rPr>
        <w:t>(cyklu dydaktyczn</w:t>
      </w:r>
      <w:r w:rsidR="0032348D">
        <w:rPr>
          <w:rFonts w:ascii="Arial" w:eastAsia="Arial" w:hAnsi="Arial"/>
          <w:sz w:val="22"/>
          <w:szCs w:val="22"/>
        </w:rPr>
        <w:t>ego</w:t>
      </w:r>
      <w:r w:rsidR="009E50FD" w:rsidRPr="00261E46">
        <w:rPr>
          <w:rFonts w:ascii="Arial" w:eastAsia="Arial" w:hAnsi="Arial"/>
          <w:sz w:val="22"/>
          <w:szCs w:val="22"/>
        </w:rPr>
        <w:t>)</w:t>
      </w:r>
      <w:r w:rsidR="004926F1" w:rsidRPr="00261E46">
        <w:rPr>
          <w:rFonts w:ascii="Arial" w:hAnsi="Arial"/>
          <w:color w:val="000000"/>
          <w:sz w:val="22"/>
          <w:szCs w:val="22"/>
        </w:rPr>
        <w:t xml:space="preserve"> dziekan ogłasza, na podstawie </w:t>
      </w:r>
      <w:r w:rsidR="00CD1FD4" w:rsidRPr="00261E46">
        <w:rPr>
          <w:rFonts w:ascii="Arial" w:hAnsi="Arial"/>
          <w:color w:val="000000"/>
          <w:sz w:val="22"/>
          <w:szCs w:val="22"/>
        </w:rPr>
        <w:t xml:space="preserve">propozycji </w:t>
      </w:r>
      <w:r w:rsidR="004926F1" w:rsidRPr="00BA4DD1">
        <w:rPr>
          <w:rFonts w:ascii="Arial" w:hAnsi="Arial"/>
          <w:color w:val="000000"/>
          <w:sz w:val="22"/>
          <w:szCs w:val="22"/>
        </w:rPr>
        <w:t xml:space="preserve">egzaminatorów, harmonogram sesji egzaminacyjnej dla danego kierunku, poziomu, profilu i formy studiów, uwzględniając zasady, o których mowa w </w:t>
      </w:r>
      <w:r w:rsidR="008F56D9" w:rsidRPr="00FE07D4">
        <w:rPr>
          <w:rFonts w:ascii="Arial" w:hAnsi="Arial"/>
          <w:color w:val="000000"/>
          <w:sz w:val="22"/>
          <w:szCs w:val="22"/>
        </w:rPr>
        <w:t>§ </w:t>
      </w:r>
      <w:r w:rsidR="00B52271" w:rsidRPr="00FE07D4">
        <w:rPr>
          <w:rFonts w:ascii="Arial" w:hAnsi="Arial"/>
          <w:color w:val="000000"/>
          <w:sz w:val="22"/>
          <w:szCs w:val="22"/>
        </w:rPr>
        <w:t xml:space="preserve">18 </w:t>
      </w:r>
      <w:r w:rsidR="008F56D9" w:rsidRPr="00FE07D4">
        <w:rPr>
          <w:rFonts w:ascii="Arial" w:hAnsi="Arial"/>
          <w:color w:val="000000"/>
          <w:sz w:val="22"/>
          <w:szCs w:val="22"/>
        </w:rPr>
        <w:t>ust. </w:t>
      </w:r>
      <w:r w:rsidR="00B52271" w:rsidRPr="00FE07D4">
        <w:rPr>
          <w:rFonts w:ascii="Arial" w:hAnsi="Arial"/>
          <w:color w:val="000000"/>
          <w:sz w:val="22"/>
          <w:szCs w:val="22"/>
        </w:rPr>
        <w:t>3</w:t>
      </w:r>
      <w:r w:rsidR="004926F1" w:rsidRPr="00FE07D4">
        <w:rPr>
          <w:rFonts w:ascii="Arial" w:hAnsi="Arial"/>
          <w:color w:val="000000"/>
          <w:sz w:val="22"/>
          <w:szCs w:val="22"/>
        </w:rPr>
        <w:t xml:space="preserve">. </w:t>
      </w:r>
    </w:p>
    <w:p w14:paraId="216F10EE" w14:textId="77777777" w:rsidR="00141656" w:rsidRPr="0038566C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3CE93C79" w14:textId="77777777" w:rsidR="00141656" w:rsidRDefault="007B706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18</w:t>
      </w:r>
      <w:r w:rsidR="0075662A" w:rsidRPr="0072712B">
        <w:rPr>
          <w:rFonts w:ascii="Arial" w:eastAsia="Arial" w:hAnsi="Arial"/>
          <w:sz w:val="22"/>
          <w:szCs w:val="22"/>
        </w:rPr>
        <w:t>. </w:t>
      </w:r>
      <w:r w:rsidR="00141656" w:rsidRPr="0072712B">
        <w:rPr>
          <w:rFonts w:ascii="Arial" w:eastAsia="Arial" w:hAnsi="Arial"/>
          <w:sz w:val="22"/>
          <w:szCs w:val="22"/>
        </w:rPr>
        <w:t>Zimowa przerwa semestralna rozpoczyna się po zakończeniu zimowej sesji egzaminacyjnej i</w:t>
      </w:r>
      <w:r w:rsidR="00511E11" w:rsidRPr="0072712B">
        <w:rPr>
          <w:rFonts w:ascii="Arial" w:eastAsia="Arial" w:hAnsi="Arial"/>
          <w:sz w:val="22"/>
          <w:szCs w:val="22"/>
        </w:rPr>
        <w:t> </w:t>
      </w:r>
      <w:r w:rsidR="00141656" w:rsidRPr="0072712B">
        <w:rPr>
          <w:rFonts w:ascii="Arial" w:eastAsia="Arial" w:hAnsi="Arial"/>
          <w:sz w:val="22"/>
          <w:szCs w:val="22"/>
        </w:rPr>
        <w:t>trwa co najmniej 4 dni robocze.</w:t>
      </w:r>
    </w:p>
    <w:p w14:paraId="5AC1C8C5" w14:textId="77777777" w:rsidR="00001B8C" w:rsidRDefault="00001B8C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7400D19" w14:textId="77777777" w:rsidR="00474185" w:rsidRPr="0009113A" w:rsidRDefault="00001B8C" w:rsidP="000D0934">
      <w:pPr>
        <w:tabs>
          <w:tab w:val="left" w:pos="420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19. </w:t>
      </w:r>
      <w:r w:rsidR="00CA685C">
        <w:rPr>
          <w:rFonts w:ascii="Arial" w:eastAsia="Arial" w:hAnsi="Arial"/>
          <w:sz w:val="22"/>
          <w:szCs w:val="22"/>
        </w:rPr>
        <w:t>Letnia sesja egzaminacyjna kończy się nie później niż 15 lipca.</w:t>
      </w:r>
    </w:p>
    <w:p w14:paraId="4F4368A0" w14:textId="77777777" w:rsidR="00D374DA" w:rsidRPr="006D78B5" w:rsidRDefault="00D374DA" w:rsidP="00261E46">
      <w:pPr>
        <w:rPr>
          <w:rFonts w:ascii="Arial" w:eastAsia="Times New Roman" w:hAnsi="Arial"/>
          <w:sz w:val="22"/>
          <w:szCs w:val="22"/>
        </w:rPr>
      </w:pPr>
    </w:p>
    <w:p w14:paraId="68119538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24" w:name="page9"/>
      <w:bookmarkStart w:id="25" w:name="_Toc99697602"/>
      <w:bookmarkEnd w:id="24"/>
      <w:r w:rsidRPr="00261E46">
        <w:rPr>
          <w:rFonts w:ascii="Arial" w:eastAsia="Arial" w:hAnsi="Arial" w:cs="Arial"/>
          <w:sz w:val="22"/>
          <w:szCs w:val="22"/>
        </w:rPr>
        <w:t>§ 12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Odpłatność za usługi edukacyjne</w:t>
      </w:r>
      <w:bookmarkEnd w:id="25"/>
    </w:p>
    <w:p w14:paraId="0596700C" w14:textId="77777777" w:rsidR="00141656" w:rsidRPr="00FE07D4" w:rsidRDefault="00141656" w:rsidP="00261E46">
      <w:pPr>
        <w:rPr>
          <w:rFonts w:ascii="Arial" w:eastAsia="Arial" w:hAnsi="Arial"/>
          <w:sz w:val="22"/>
          <w:szCs w:val="22"/>
        </w:rPr>
      </w:pPr>
    </w:p>
    <w:p w14:paraId="775522A5" w14:textId="77777777" w:rsidR="00141656" w:rsidRPr="00684BFF" w:rsidRDefault="006B1F83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1. </w:t>
      </w:r>
      <w:r w:rsidR="00141656" w:rsidRPr="00684BFF">
        <w:rPr>
          <w:rFonts w:ascii="Arial" w:eastAsia="Arial" w:hAnsi="Arial"/>
          <w:sz w:val="22"/>
          <w:szCs w:val="22"/>
        </w:rPr>
        <w:t>Uczelnia pobiera opłaty za usługi edukacyjne związane z:</w:t>
      </w:r>
    </w:p>
    <w:p w14:paraId="181F0D2E" w14:textId="77777777" w:rsidR="00141656" w:rsidRPr="00684BFF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7A494D4A" w14:textId="77777777" w:rsidR="00141656" w:rsidRPr="0072712B" w:rsidRDefault="00141656" w:rsidP="00261E46">
      <w:pPr>
        <w:numPr>
          <w:ilvl w:val="0"/>
          <w:numId w:val="18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kształceniem na studiach niestacjonarnych;</w:t>
      </w:r>
    </w:p>
    <w:p w14:paraId="6926F6D5" w14:textId="77777777" w:rsidR="00141656" w:rsidRPr="0072712B" w:rsidRDefault="00141656" w:rsidP="00261E46">
      <w:p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</w:p>
    <w:p w14:paraId="16D83966" w14:textId="77777777" w:rsidR="00141656" w:rsidRPr="0072712B" w:rsidRDefault="00141656" w:rsidP="00261E46">
      <w:pPr>
        <w:numPr>
          <w:ilvl w:val="0"/>
          <w:numId w:val="18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powtarzaniem określonych zajęć z powodu niezadowalających wyników w nauce;</w:t>
      </w:r>
    </w:p>
    <w:p w14:paraId="001EC6BD" w14:textId="77777777" w:rsidR="006B1F83" w:rsidRPr="0072712B" w:rsidRDefault="006B1F83" w:rsidP="00261E46">
      <w:p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</w:p>
    <w:p w14:paraId="37BAFB7B" w14:textId="77777777" w:rsidR="004926F1" w:rsidRPr="0009113A" w:rsidRDefault="004926F1" w:rsidP="00261E46">
      <w:pPr>
        <w:tabs>
          <w:tab w:val="left" w:pos="709"/>
        </w:tabs>
        <w:ind w:left="720"/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  <w:lang w:eastAsia="en-US"/>
        </w:rPr>
        <w:t>a ponadto Uczelnia może pobierać opłaty związane z:</w:t>
      </w:r>
    </w:p>
    <w:p w14:paraId="1B4E67B7" w14:textId="77777777" w:rsidR="00141656" w:rsidRPr="0009113A" w:rsidRDefault="00141656" w:rsidP="00261E46">
      <w:p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</w:p>
    <w:p w14:paraId="29EDAB07" w14:textId="77777777" w:rsidR="00141656" w:rsidRPr="00A520C5" w:rsidRDefault="00141656" w:rsidP="00261E46">
      <w:pPr>
        <w:numPr>
          <w:ilvl w:val="0"/>
          <w:numId w:val="18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kształceniem na stud</w:t>
      </w:r>
      <w:r w:rsidRPr="00A520C5">
        <w:rPr>
          <w:rFonts w:ascii="Arial" w:eastAsia="Arial" w:hAnsi="Arial"/>
          <w:sz w:val="22"/>
          <w:szCs w:val="22"/>
        </w:rPr>
        <w:t>iach w języku obcym;</w:t>
      </w:r>
    </w:p>
    <w:p w14:paraId="1DC6F354" w14:textId="77777777" w:rsidR="00141656" w:rsidRPr="00A520C5" w:rsidRDefault="00141656" w:rsidP="00261E46">
      <w:p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</w:p>
    <w:p w14:paraId="74719170" w14:textId="77777777" w:rsidR="00141656" w:rsidRPr="00A520C5" w:rsidRDefault="00141656" w:rsidP="00261E46">
      <w:pPr>
        <w:numPr>
          <w:ilvl w:val="0"/>
          <w:numId w:val="18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prowadzeniem zajęć nieobjętych programem studiów;</w:t>
      </w:r>
    </w:p>
    <w:p w14:paraId="43E5712B" w14:textId="77777777" w:rsidR="00141656" w:rsidRPr="00A520C5" w:rsidRDefault="00141656" w:rsidP="00261E46">
      <w:p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</w:p>
    <w:p w14:paraId="543365A6" w14:textId="77777777" w:rsidR="00141656" w:rsidRPr="00A520C5" w:rsidRDefault="00141656" w:rsidP="00261E46">
      <w:pPr>
        <w:numPr>
          <w:ilvl w:val="0"/>
          <w:numId w:val="18"/>
        </w:numPr>
        <w:tabs>
          <w:tab w:val="left" w:pos="709"/>
        </w:tabs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kształceniem cudzoziemców na studiach stacjonarnych w języku polskim.</w:t>
      </w:r>
    </w:p>
    <w:p w14:paraId="52CF61C7" w14:textId="77777777" w:rsidR="00141656" w:rsidRPr="006D78B5" w:rsidRDefault="00141656" w:rsidP="00F14C2E">
      <w:pPr>
        <w:jc w:val="both"/>
        <w:rPr>
          <w:rFonts w:ascii="Arial" w:eastAsia="Arial" w:hAnsi="Arial"/>
          <w:sz w:val="22"/>
          <w:szCs w:val="22"/>
        </w:rPr>
      </w:pPr>
    </w:p>
    <w:p w14:paraId="78E6EC47" w14:textId="77777777" w:rsidR="004926F1" w:rsidRPr="00286AC6" w:rsidRDefault="006B1F83" w:rsidP="00D374DA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2. </w:t>
      </w:r>
      <w:r w:rsidR="00141656" w:rsidRPr="006D78B5">
        <w:rPr>
          <w:rFonts w:ascii="Arial" w:eastAsia="Arial" w:hAnsi="Arial"/>
          <w:sz w:val="22"/>
          <w:szCs w:val="22"/>
        </w:rPr>
        <w:t>Zasady</w:t>
      </w:r>
      <w:r w:rsidR="00730E92" w:rsidRPr="00F00886">
        <w:rPr>
          <w:rFonts w:ascii="Arial" w:eastAsia="Arial" w:hAnsi="Arial"/>
          <w:sz w:val="22"/>
          <w:szCs w:val="22"/>
        </w:rPr>
        <w:t>, w tym wysokość opłat i terminy</w:t>
      </w:r>
      <w:r w:rsidR="00141656" w:rsidRPr="00FB152F">
        <w:rPr>
          <w:rFonts w:ascii="Arial" w:eastAsia="Arial" w:hAnsi="Arial"/>
          <w:sz w:val="22"/>
          <w:szCs w:val="22"/>
        </w:rPr>
        <w:t xml:space="preserve"> pobierania opłat za usługi edukacyjne oraz innych opłat, o których mowa w art. 79 Ustawy, oraz warunki i tryb zwalniania z tych opłat określają odrębne przepisy</w:t>
      </w:r>
      <w:r w:rsidR="008E583F" w:rsidRPr="00FB152F">
        <w:rPr>
          <w:rFonts w:ascii="Arial" w:eastAsia="Arial" w:hAnsi="Arial"/>
          <w:sz w:val="22"/>
          <w:szCs w:val="22"/>
        </w:rPr>
        <w:t>.</w:t>
      </w:r>
      <w:r w:rsidR="004926F1" w:rsidRPr="00286AC6">
        <w:rPr>
          <w:rFonts w:ascii="Arial" w:eastAsia="Arial" w:hAnsi="Arial"/>
          <w:sz w:val="22"/>
          <w:szCs w:val="22"/>
        </w:rPr>
        <w:t xml:space="preserve"> </w:t>
      </w:r>
    </w:p>
    <w:p w14:paraId="4E034997" w14:textId="77777777" w:rsidR="006B1F83" w:rsidRPr="00261E46" w:rsidRDefault="006B1F83" w:rsidP="000006CA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6F2B11F9" w14:textId="77777777" w:rsidR="00D374DA" w:rsidRPr="00261E46" w:rsidRDefault="006B1F83" w:rsidP="000D0934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hAnsi="Arial"/>
          <w:color w:val="000000"/>
          <w:sz w:val="22"/>
          <w:szCs w:val="22"/>
        </w:rPr>
        <w:t>3. </w:t>
      </w:r>
      <w:r w:rsidR="008E583F" w:rsidRPr="00261E46">
        <w:rPr>
          <w:rFonts w:ascii="Arial" w:hAnsi="Arial"/>
          <w:color w:val="000000"/>
          <w:sz w:val="22"/>
          <w:szCs w:val="22"/>
        </w:rPr>
        <w:t>Uczelnia</w:t>
      </w:r>
      <w:r w:rsidR="004926F1" w:rsidRPr="00261E46">
        <w:rPr>
          <w:rFonts w:ascii="Arial" w:hAnsi="Arial"/>
          <w:color w:val="000000"/>
          <w:sz w:val="22"/>
          <w:szCs w:val="22"/>
        </w:rPr>
        <w:t xml:space="preserve"> pobiera opłaty za wydanie dokumentów określonych odrębnymi przepisami i za korzystanie z domów studenckich oraz stołówek studenckich.</w:t>
      </w:r>
    </w:p>
    <w:p w14:paraId="625D81C7" w14:textId="77777777" w:rsidR="00141656" w:rsidRPr="00261E46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3848A71B" w14:textId="77777777" w:rsidR="00567362" w:rsidRPr="00261E46" w:rsidRDefault="00885F93" w:rsidP="00261E46">
      <w:pPr>
        <w:pStyle w:val="Nagwek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26" w:name="_Toc99697603"/>
      <w:r w:rsidRPr="00261E46">
        <w:rPr>
          <w:rFonts w:ascii="Arial" w:eastAsia="Arial" w:hAnsi="Arial" w:cs="Arial"/>
          <w:sz w:val="22"/>
          <w:szCs w:val="22"/>
        </w:rPr>
        <w:t>Rozdział I</w:t>
      </w:r>
      <w:r w:rsidRPr="00261E46">
        <w:rPr>
          <w:rFonts w:ascii="Arial" w:hAnsi="Arial" w:cs="Arial"/>
          <w:sz w:val="22"/>
          <w:szCs w:val="22"/>
        </w:rPr>
        <w:t>V</w:t>
      </w:r>
      <w:r w:rsidRPr="00261E46">
        <w:rPr>
          <w:rFonts w:ascii="Arial" w:eastAsia="Arial" w:hAnsi="Arial" w:cs="Arial"/>
          <w:sz w:val="22"/>
          <w:szCs w:val="22"/>
        </w:rPr>
        <w:t xml:space="preserve"> -</w:t>
      </w:r>
      <w:r w:rsidR="006B1F83" w:rsidRPr="00261E46">
        <w:rPr>
          <w:rFonts w:ascii="Arial" w:eastAsia="Arial" w:hAnsi="Arial" w:cs="Arial"/>
          <w:sz w:val="22"/>
          <w:szCs w:val="22"/>
        </w:rPr>
        <w:t> </w:t>
      </w:r>
      <w:r w:rsidR="00141656" w:rsidRPr="00261E46">
        <w:rPr>
          <w:rFonts w:ascii="Arial" w:eastAsia="Arial" w:hAnsi="Arial" w:cs="Arial"/>
          <w:sz w:val="22"/>
          <w:szCs w:val="22"/>
        </w:rPr>
        <w:t xml:space="preserve">Realizacja </w:t>
      </w:r>
      <w:r w:rsidR="00567362" w:rsidRPr="00261E46">
        <w:rPr>
          <w:rFonts w:ascii="Arial" w:eastAsia="Arial" w:hAnsi="Arial" w:cs="Arial"/>
          <w:sz w:val="22"/>
          <w:szCs w:val="22"/>
        </w:rPr>
        <w:t>przedmiotów</w:t>
      </w:r>
      <w:bookmarkEnd w:id="26"/>
    </w:p>
    <w:p w14:paraId="563F7B4B" w14:textId="77777777" w:rsidR="00D374DA" w:rsidRPr="00261E46" w:rsidRDefault="00D374DA" w:rsidP="000D0934">
      <w:pPr>
        <w:pStyle w:val="Nagwek3"/>
        <w:spacing w:before="0" w:after="0"/>
        <w:rPr>
          <w:rFonts w:ascii="Arial" w:eastAsia="Arial" w:hAnsi="Arial" w:cs="Arial"/>
          <w:sz w:val="22"/>
          <w:szCs w:val="22"/>
        </w:rPr>
      </w:pPr>
      <w:bookmarkStart w:id="27" w:name="_Toc99697604"/>
    </w:p>
    <w:p w14:paraId="5C69C6D5" w14:textId="77777777" w:rsidR="00141656" w:rsidRPr="00BA4DD1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BA4DD1">
        <w:rPr>
          <w:rFonts w:ascii="Arial" w:eastAsia="Arial" w:hAnsi="Arial" w:cs="Arial"/>
          <w:sz w:val="22"/>
          <w:szCs w:val="22"/>
        </w:rPr>
        <w:t>§ 13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BA4DD1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BA4DD1">
        <w:rPr>
          <w:rFonts w:ascii="Arial" w:eastAsia="Arial" w:hAnsi="Arial" w:cs="Arial"/>
          <w:sz w:val="22"/>
          <w:szCs w:val="22"/>
        </w:rPr>
        <w:t>Przedmioty i zajęcia</w:t>
      </w:r>
      <w:bookmarkEnd w:id="27"/>
    </w:p>
    <w:p w14:paraId="60FDCA5E" w14:textId="77777777" w:rsidR="00141656" w:rsidRPr="00FE07D4" w:rsidRDefault="00141656" w:rsidP="00261E46">
      <w:pPr>
        <w:rPr>
          <w:rFonts w:ascii="Arial" w:eastAsia="Arial" w:hAnsi="Arial"/>
          <w:sz w:val="22"/>
          <w:szCs w:val="22"/>
        </w:rPr>
      </w:pPr>
    </w:p>
    <w:p w14:paraId="0349750F" w14:textId="77777777" w:rsidR="0032543C" w:rsidRPr="00BA4DD1" w:rsidRDefault="00567362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1. </w:t>
      </w:r>
      <w:r w:rsidR="00035871" w:rsidRPr="00BA4DD1">
        <w:rPr>
          <w:rFonts w:ascii="Arial" w:eastAsia="Arial" w:hAnsi="Arial"/>
          <w:sz w:val="22"/>
          <w:szCs w:val="22"/>
        </w:rPr>
        <w:t>Przedmiot</w:t>
      </w:r>
      <w:r w:rsidR="008F724D">
        <w:rPr>
          <w:rFonts w:ascii="Arial" w:eastAsia="Arial" w:hAnsi="Arial"/>
          <w:sz w:val="22"/>
          <w:szCs w:val="22"/>
        </w:rPr>
        <w:t>y</w:t>
      </w:r>
      <w:r w:rsidR="00035871" w:rsidRPr="00BA4DD1">
        <w:rPr>
          <w:rFonts w:ascii="Arial" w:eastAsia="Arial" w:hAnsi="Arial"/>
          <w:sz w:val="22"/>
          <w:szCs w:val="22"/>
        </w:rPr>
        <w:t xml:space="preserve"> są to określone w pro</w:t>
      </w:r>
      <w:r w:rsidR="00035871" w:rsidRPr="00FE07D4">
        <w:rPr>
          <w:rFonts w:ascii="Arial" w:eastAsia="Arial" w:hAnsi="Arial"/>
          <w:sz w:val="22"/>
          <w:szCs w:val="22"/>
        </w:rPr>
        <w:t xml:space="preserve">gramie i planie studiów zajęcia lub grupa zajęć prowadzonych pod wspólną nazwą z przypisaną liczbą punktów i określonymi efektami uczenia się, </w:t>
      </w:r>
      <w:r w:rsidR="00035871" w:rsidRPr="0038566C">
        <w:rPr>
          <w:rFonts w:ascii="Arial" w:eastAsia="Arial" w:hAnsi="Arial"/>
          <w:sz w:val="22"/>
          <w:szCs w:val="22"/>
        </w:rPr>
        <w:t>realizowanych w jednym semestrze (cyklu dydaktycznym) i podlegających łącznej ocenie.</w:t>
      </w:r>
      <w:r w:rsidR="00035871" w:rsidRPr="00684BFF">
        <w:rPr>
          <w:rFonts w:ascii="Arial" w:eastAsia="Arial" w:hAnsi="Arial"/>
          <w:sz w:val="22"/>
          <w:szCs w:val="22"/>
        </w:rPr>
        <w:t xml:space="preserve"> Karta przedmiotu, będąca elementem programu studiów, stanowi opis</w:t>
      </w:r>
      <w:r w:rsidR="00035871" w:rsidRPr="0072712B">
        <w:rPr>
          <w:rFonts w:ascii="Arial" w:eastAsia="Arial" w:hAnsi="Arial"/>
          <w:sz w:val="22"/>
          <w:szCs w:val="22"/>
        </w:rPr>
        <w:t xml:space="preserve"> przedmiotu zawierający w</w:t>
      </w:r>
      <w:r w:rsidR="0038566C">
        <w:rPr>
          <w:rFonts w:ascii="Arial" w:eastAsia="Arial" w:hAnsi="Arial"/>
          <w:sz w:val="22"/>
          <w:szCs w:val="22"/>
        </w:rPr>
        <w:t> </w:t>
      </w:r>
      <w:r w:rsidR="00035871" w:rsidRPr="0038566C">
        <w:rPr>
          <w:rFonts w:ascii="Arial" w:eastAsia="Arial" w:hAnsi="Arial"/>
          <w:sz w:val="22"/>
          <w:szCs w:val="22"/>
        </w:rPr>
        <w:t xml:space="preserve">szczególności cele przedmiotu oraz przypisane do niego treści kształcenia. </w:t>
      </w:r>
    </w:p>
    <w:p w14:paraId="341C6C0F" w14:textId="77777777" w:rsidR="0032543C" w:rsidRPr="00FE07D4" w:rsidRDefault="0032543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</w:p>
    <w:p w14:paraId="416A4A5A" w14:textId="77777777" w:rsidR="003B4494" w:rsidRPr="0072712B" w:rsidRDefault="00274F0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2</w:t>
      </w:r>
      <w:r w:rsidR="00567362" w:rsidRPr="00FE07D4">
        <w:rPr>
          <w:rFonts w:ascii="Arial" w:eastAsia="Arial" w:hAnsi="Arial"/>
          <w:sz w:val="22"/>
          <w:szCs w:val="22"/>
        </w:rPr>
        <w:t>. </w:t>
      </w:r>
      <w:r w:rsidR="003B4494" w:rsidRPr="00FE07D4">
        <w:rPr>
          <w:rFonts w:ascii="Arial" w:eastAsia="Arial" w:hAnsi="Arial"/>
          <w:sz w:val="22"/>
          <w:szCs w:val="22"/>
        </w:rPr>
        <w:t xml:space="preserve">Zajęcia </w:t>
      </w:r>
      <w:r w:rsidR="00A369D3" w:rsidRPr="00FE07D4">
        <w:rPr>
          <w:rFonts w:ascii="Arial" w:eastAsia="Arial" w:hAnsi="Arial"/>
          <w:sz w:val="22"/>
          <w:szCs w:val="22"/>
        </w:rPr>
        <w:t xml:space="preserve">realizowane w ramach przedmiotu </w:t>
      </w:r>
      <w:r w:rsidR="005226F5" w:rsidRPr="00FE07D4">
        <w:rPr>
          <w:rFonts w:ascii="Arial" w:eastAsia="Arial" w:hAnsi="Arial"/>
          <w:sz w:val="22"/>
          <w:szCs w:val="22"/>
        </w:rPr>
        <w:t>mogą mieć</w:t>
      </w:r>
      <w:r w:rsidR="003B4494" w:rsidRPr="00FE07D4">
        <w:rPr>
          <w:rFonts w:ascii="Arial" w:eastAsia="Arial" w:hAnsi="Arial"/>
          <w:sz w:val="22"/>
          <w:szCs w:val="22"/>
        </w:rPr>
        <w:t xml:space="preserve"> form</w:t>
      </w:r>
      <w:r w:rsidR="00640C0D" w:rsidRPr="00FE07D4">
        <w:rPr>
          <w:rFonts w:ascii="Arial" w:eastAsia="Arial" w:hAnsi="Arial"/>
          <w:sz w:val="22"/>
          <w:szCs w:val="22"/>
        </w:rPr>
        <w:t>ę</w:t>
      </w:r>
      <w:r w:rsidR="003B4494" w:rsidRPr="00FE07D4">
        <w:rPr>
          <w:rFonts w:ascii="Arial" w:eastAsia="Arial" w:hAnsi="Arial"/>
          <w:sz w:val="22"/>
          <w:szCs w:val="22"/>
        </w:rPr>
        <w:t>: wykładu, ćwiczeń</w:t>
      </w:r>
      <w:r w:rsidR="0005124B" w:rsidRPr="00FE07D4">
        <w:rPr>
          <w:rFonts w:ascii="Arial" w:eastAsia="Arial" w:hAnsi="Arial"/>
          <w:sz w:val="22"/>
          <w:szCs w:val="22"/>
        </w:rPr>
        <w:t xml:space="preserve"> (w tym lektoratów, z</w:t>
      </w:r>
      <w:r w:rsidR="0005124B" w:rsidRPr="0038566C">
        <w:rPr>
          <w:rFonts w:ascii="Arial" w:eastAsia="Arial" w:hAnsi="Arial"/>
          <w:sz w:val="22"/>
          <w:szCs w:val="22"/>
        </w:rPr>
        <w:t>ajęć sportowych, zajęć terenowych)</w:t>
      </w:r>
      <w:r w:rsidR="003B4494" w:rsidRPr="0038566C">
        <w:rPr>
          <w:rFonts w:ascii="Arial" w:eastAsia="Arial" w:hAnsi="Arial"/>
          <w:sz w:val="22"/>
          <w:szCs w:val="22"/>
        </w:rPr>
        <w:t xml:space="preserve">, </w:t>
      </w:r>
      <w:r w:rsidR="00AB0A23" w:rsidRPr="0038566C">
        <w:rPr>
          <w:rFonts w:ascii="Arial" w:eastAsia="Arial" w:hAnsi="Arial"/>
          <w:sz w:val="22"/>
          <w:szCs w:val="22"/>
        </w:rPr>
        <w:t xml:space="preserve">zajęć </w:t>
      </w:r>
      <w:r w:rsidR="003B4494" w:rsidRPr="0038566C">
        <w:rPr>
          <w:rFonts w:ascii="Arial" w:eastAsia="Arial" w:hAnsi="Arial"/>
          <w:sz w:val="22"/>
          <w:szCs w:val="22"/>
        </w:rPr>
        <w:t>laborator</w:t>
      </w:r>
      <w:r w:rsidR="00AB0A23" w:rsidRPr="0038566C">
        <w:rPr>
          <w:rFonts w:ascii="Arial" w:eastAsia="Arial" w:hAnsi="Arial"/>
          <w:sz w:val="22"/>
          <w:szCs w:val="22"/>
        </w:rPr>
        <w:t>yjnych</w:t>
      </w:r>
      <w:r w:rsidR="003B4494" w:rsidRPr="0038566C">
        <w:rPr>
          <w:rFonts w:ascii="Arial" w:eastAsia="Arial" w:hAnsi="Arial"/>
          <w:sz w:val="22"/>
          <w:szCs w:val="22"/>
        </w:rPr>
        <w:t xml:space="preserve">, </w:t>
      </w:r>
      <w:r w:rsidR="00966606">
        <w:rPr>
          <w:rFonts w:ascii="Arial" w:eastAsia="Arial" w:hAnsi="Arial"/>
          <w:sz w:val="22"/>
          <w:szCs w:val="22"/>
        </w:rPr>
        <w:t xml:space="preserve">zajęć </w:t>
      </w:r>
      <w:r w:rsidR="003B4494" w:rsidRPr="0038566C">
        <w:rPr>
          <w:rFonts w:ascii="Arial" w:eastAsia="Arial" w:hAnsi="Arial"/>
          <w:sz w:val="22"/>
          <w:szCs w:val="22"/>
        </w:rPr>
        <w:t>projekt</w:t>
      </w:r>
      <w:r w:rsidR="00AB0A23" w:rsidRPr="0038566C">
        <w:rPr>
          <w:rFonts w:ascii="Arial" w:eastAsia="Arial" w:hAnsi="Arial"/>
          <w:sz w:val="22"/>
          <w:szCs w:val="22"/>
        </w:rPr>
        <w:t>owych</w:t>
      </w:r>
      <w:r w:rsidR="003B4494" w:rsidRPr="00684BFF">
        <w:rPr>
          <w:rFonts w:ascii="Arial" w:eastAsia="Arial" w:hAnsi="Arial"/>
          <w:sz w:val="22"/>
          <w:szCs w:val="22"/>
        </w:rPr>
        <w:t>, seminarium, pracy dyplomowej</w:t>
      </w:r>
      <w:r w:rsidR="0032543C" w:rsidRPr="00684BFF">
        <w:rPr>
          <w:rFonts w:ascii="Arial" w:eastAsia="Arial" w:hAnsi="Arial"/>
          <w:sz w:val="22"/>
          <w:szCs w:val="22"/>
        </w:rPr>
        <w:t xml:space="preserve"> </w:t>
      </w:r>
      <w:r w:rsidR="003B4494" w:rsidRPr="0072712B">
        <w:rPr>
          <w:rFonts w:ascii="Arial" w:eastAsia="Arial" w:hAnsi="Arial"/>
          <w:sz w:val="22"/>
          <w:szCs w:val="22"/>
        </w:rPr>
        <w:t>lub praktyki zawodowej.</w:t>
      </w:r>
    </w:p>
    <w:p w14:paraId="25B33371" w14:textId="77777777" w:rsidR="00567362" w:rsidRPr="0072712B" w:rsidRDefault="00567362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</w:p>
    <w:p w14:paraId="66C93A3C" w14:textId="77777777" w:rsidR="00740242" w:rsidRPr="00BA4DD1" w:rsidRDefault="00274F0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3</w:t>
      </w:r>
      <w:r w:rsidR="00FE07D4">
        <w:rPr>
          <w:rFonts w:ascii="Arial" w:eastAsia="Arial" w:hAnsi="Arial"/>
          <w:sz w:val="22"/>
          <w:szCs w:val="22"/>
        </w:rPr>
        <w:t> </w:t>
      </w:r>
      <w:r w:rsidR="00035871" w:rsidRPr="00261E46">
        <w:rPr>
          <w:rFonts w:ascii="Arial" w:eastAsia="Arial" w:hAnsi="Arial"/>
          <w:sz w:val="22"/>
          <w:szCs w:val="22"/>
        </w:rPr>
        <w:t>W ramach przedmiotu będącego grupą zajęć określa się w karcie przedmiotu zajęcia wiodące</w:t>
      </w:r>
      <w:r w:rsidR="00035871" w:rsidRPr="00BA4DD1">
        <w:rPr>
          <w:rFonts w:ascii="Arial" w:eastAsia="Arial" w:hAnsi="Arial"/>
          <w:sz w:val="22"/>
          <w:szCs w:val="22"/>
        </w:rPr>
        <w:t xml:space="preserve"> </w:t>
      </w:r>
      <w:r w:rsidR="00035871" w:rsidRPr="00261E46">
        <w:rPr>
          <w:rFonts w:ascii="Arial" w:eastAsia="Arial" w:hAnsi="Arial"/>
          <w:sz w:val="22"/>
          <w:szCs w:val="22"/>
        </w:rPr>
        <w:t>(końcowe).</w:t>
      </w:r>
    </w:p>
    <w:p w14:paraId="50CBF4E0" w14:textId="77777777" w:rsidR="00141656" w:rsidRPr="00FE07D4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3B7E107D" w14:textId="77777777" w:rsidR="00141656" w:rsidRPr="0009113A" w:rsidRDefault="00274F0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4</w:t>
      </w:r>
      <w:r w:rsidR="00567362" w:rsidRPr="00684BFF">
        <w:rPr>
          <w:rFonts w:ascii="Arial" w:eastAsia="Arial" w:hAnsi="Arial"/>
          <w:sz w:val="22"/>
          <w:szCs w:val="22"/>
        </w:rPr>
        <w:t>. </w:t>
      </w:r>
      <w:r w:rsidR="00733538" w:rsidRPr="00684BFF">
        <w:rPr>
          <w:rFonts w:ascii="Arial" w:eastAsia="Arial" w:hAnsi="Arial"/>
          <w:sz w:val="22"/>
          <w:szCs w:val="22"/>
        </w:rPr>
        <w:t>P</w:t>
      </w:r>
      <w:r w:rsidR="00141656" w:rsidRPr="00684BFF">
        <w:rPr>
          <w:rFonts w:ascii="Arial" w:eastAsia="Arial" w:hAnsi="Arial"/>
          <w:sz w:val="22"/>
          <w:szCs w:val="22"/>
        </w:rPr>
        <w:t>rowadzący zajęcia</w:t>
      </w:r>
      <w:r w:rsidR="00733538" w:rsidRPr="00684BFF">
        <w:rPr>
          <w:rFonts w:ascii="Arial" w:eastAsia="Arial" w:hAnsi="Arial"/>
          <w:sz w:val="22"/>
          <w:szCs w:val="22"/>
        </w:rPr>
        <w:t xml:space="preserve"> jest koordynatorem przedmiotu.</w:t>
      </w:r>
      <w:r w:rsidR="00141656" w:rsidRPr="00684BFF">
        <w:rPr>
          <w:rFonts w:ascii="Arial" w:eastAsia="Arial" w:hAnsi="Arial"/>
          <w:sz w:val="22"/>
          <w:szCs w:val="22"/>
        </w:rPr>
        <w:t xml:space="preserve"> </w:t>
      </w:r>
      <w:r w:rsidR="00733538" w:rsidRPr="0072712B">
        <w:rPr>
          <w:rFonts w:ascii="Arial" w:eastAsia="Arial" w:hAnsi="Arial"/>
          <w:sz w:val="22"/>
          <w:szCs w:val="22"/>
        </w:rPr>
        <w:t>W</w:t>
      </w:r>
      <w:r w:rsidR="00141656" w:rsidRPr="0072712B">
        <w:rPr>
          <w:rFonts w:ascii="Arial" w:eastAsia="Arial" w:hAnsi="Arial"/>
          <w:sz w:val="22"/>
          <w:szCs w:val="22"/>
        </w:rPr>
        <w:t xml:space="preserve"> przypadku grupy zajęć </w:t>
      </w:r>
      <w:r w:rsidR="00733538" w:rsidRPr="0072712B">
        <w:rPr>
          <w:rFonts w:ascii="Arial" w:eastAsia="Arial" w:hAnsi="Arial"/>
          <w:sz w:val="22"/>
          <w:szCs w:val="22"/>
        </w:rPr>
        <w:t xml:space="preserve">koordynatorem przedmiotu jest </w:t>
      </w:r>
      <w:r w:rsidR="00141656" w:rsidRPr="0072712B">
        <w:rPr>
          <w:rFonts w:ascii="Arial" w:eastAsia="Arial" w:hAnsi="Arial"/>
          <w:sz w:val="22"/>
          <w:szCs w:val="22"/>
        </w:rPr>
        <w:t xml:space="preserve">prowadzący zajęcia </w:t>
      </w:r>
      <w:r w:rsidR="00035871" w:rsidRPr="0009113A">
        <w:rPr>
          <w:rFonts w:ascii="Arial" w:eastAsia="Arial" w:hAnsi="Arial"/>
          <w:sz w:val="22"/>
          <w:szCs w:val="22"/>
        </w:rPr>
        <w:t>wiodące (</w:t>
      </w:r>
      <w:r w:rsidR="00141656" w:rsidRPr="0009113A">
        <w:rPr>
          <w:rFonts w:ascii="Arial" w:eastAsia="Arial" w:hAnsi="Arial"/>
          <w:sz w:val="22"/>
          <w:szCs w:val="22"/>
        </w:rPr>
        <w:t>końcowe</w:t>
      </w:r>
      <w:r w:rsidR="00035871" w:rsidRPr="0009113A">
        <w:rPr>
          <w:rFonts w:ascii="Arial" w:eastAsia="Arial" w:hAnsi="Arial"/>
          <w:sz w:val="22"/>
          <w:szCs w:val="22"/>
        </w:rPr>
        <w:t>)</w:t>
      </w:r>
      <w:r w:rsidR="00141656" w:rsidRPr="0009113A">
        <w:rPr>
          <w:rFonts w:ascii="Arial" w:eastAsia="Arial" w:hAnsi="Arial"/>
          <w:sz w:val="22"/>
          <w:szCs w:val="22"/>
        </w:rPr>
        <w:t xml:space="preserve"> lub inna osoba wskazana przez dziekana.</w:t>
      </w:r>
    </w:p>
    <w:p w14:paraId="6E4B6074" w14:textId="77777777" w:rsidR="00567362" w:rsidRPr="0009113A" w:rsidRDefault="00567362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  <w:highlight w:val="green"/>
        </w:rPr>
      </w:pPr>
    </w:p>
    <w:p w14:paraId="5CC02233" w14:textId="77777777" w:rsidR="008D7354" w:rsidRPr="00261E46" w:rsidRDefault="00274F0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5</w:t>
      </w:r>
      <w:r w:rsidR="00567362" w:rsidRPr="006D78B5">
        <w:rPr>
          <w:rFonts w:ascii="Arial" w:eastAsia="Arial" w:hAnsi="Arial"/>
          <w:sz w:val="22"/>
          <w:szCs w:val="22"/>
        </w:rPr>
        <w:t>. </w:t>
      </w:r>
      <w:r w:rsidR="008D7354" w:rsidRPr="00F00886">
        <w:rPr>
          <w:rFonts w:ascii="Arial" w:eastAsia="Arial" w:hAnsi="Arial"/>
          <w:sz w:val="22"/>
          <w:szCs w:val="22"/>
        </w:rPr>
        <w:t>Zajęcia mogą odbywać się również w językach obcych, w zakresie i na warunkach podanych w programie studiów.</w:t>
      </w:r>
      <w:r w:rsidR="003D76BB" w:rsidRPr="00FB152F">
        <w:rPr>
          <w:rFonts w:ascii="Arial" w:eastAsia="Arial" w:hAnsi="Arial"/>
          <w:sz w:val="22"/>
          <w:szCs w:val="22"/>
        </w:rPr>
        <w:t xml:space="preserve"> </w:t>
      </w:r>
      <w:r w:rsidR="008D7354" w:rsidRPr="00FB152F">
        <w:rPr>
          <w:rFonts w:ascii="Arial" w:eastAsia="Arial" w:hAnsi="Arial"/>
          <w:sz w:val="22"/>
          <w:szCs w:val="22"/>
        </w:rPr>
        <w:t>Materiały dydaktyczne przekazywane studentom do samodzielnego studiowania, listy zadań, zbiory zagadnień itp.</w:t>
      </w:r>
      <w:r w:rsidR="00966606">
        <w:rPr>
          <w:rFonts w:ascii="Arial" w:eastAsia="Arial" w:hAnsi="Arial"/>
          <w:sz w:val="22"/>
          <w:szCs w:val="22"/>
        </w:rPr>
        <w:t>,</w:t>
      </w:r>
      <w:r w:rsidR="008D7354" w:rsidRPr="00FB152F">
        <w:rPr>
          <w:rFonts w:ascii="Arial" w:eastAsia="Arial" w:hAnsi="Arial"/>
          <w:sz w:val="22"/>
          <w:szCs w:val="22"/>
        </w:rPr>
        <w:t xml:space="preserve"> przygotowuje się w tym samym języku, w którym prowadzony jest dany </w:t>
      </w:r>
      <w:r w:rsidR="00C27078" w:rsidRPr="00286AC6">
        <w:rPr>
          <w:rFonts w:ascii="Arial" w:eastAsia="Arial" w:hAnsi="Arial"/>
          <w:sz w:val="22"/>
          <w:szCs w:val="22"/>
        </w:rPr>
        <w:t>przedmiot</w:t>
      </w:r>
      <w:r w:rsidR="008D7354" w:rsidRPr="00286AC6">
        <w:rPr>
          <w:rFonts w:ascii="Arial" w:eastAsia="Arial" w:hAnsi="Arial"/>
          <w:sz w:val="22"/>
          <w:szCs w:val="22"/>
        </w:rPr>
        <w:t>. Przygotowywanie m.in.</w:t>
      </w:r>
      <w:r w:rsidR="00966606">
        <w:rPr>
          <w:rFonts w:ascii="Arial" w:eastAsia="Arial" w:hAnsi="Arial"/>
          <w:sz w:val="22"/>
          <w:szCs w:val="22"/>
        </w:rPr>
        <w:t>:</w:t>
      </w:r>
      <w:r w:rsidR="008D7354" w:rsidRPr="00286AC6">
        <w:rPr>
          <w:rFonts w:ascii="Arial" w:eastAsia="Arial" w:hAnsi="Arial"/>
          <w:sz w:val="22"/>
          <w:szCs w:val="22"/>
        </w:rPr>
        <w:t xml:space="preserve"> referatów, prac zaliczeniowych, </w:t>
      </w:r>
      <w:r w:rsidR="00E33C1F">
        <w:rPr>
          <w:rFonts w:ascii="Arial" w:eastAsia="Arial" w:hAnsi="Arial"/>
          <w:sz w:val="22"/>
          <w:szCs w:val="22"/>
        </w:rPr>
        <w:t>a w </w:t>
      </w:r>
      <w:r w:rsidR="00966606">
        <w:rPr>
          <w:rFonts w:ascii="Arial" w:eastAsia="Arial" w:hAnsi="Arial"/>
          <w:sz w:val="22"/>
          <w:szCs w:val="22"/>
        </w:rPr>
        <w:t>szczególności</w:t>
      </w:r>
      <w:r w:rsidR="008D7354" w:rsidRPr="00286AC6">
        <w:rPr>
          <w:rFonts w:ascii="Arial" w:eastAsia="Arial" w:hAnsi="Arial"/>
          <w:sz w:val="22"/>
          <w:szCs w:val="22"/>
        </w:rPr>
        <w:t xml:space="preserve"> pracy dyplomowej może wiązać się z koniecznością odniesienia</w:t>
      </w:r>
      <w:r w:rsidR="009D02BC" w:rsidRPr="00261E46">
        <w:rPr>
          <w:rFonts w:ascii="Arial" w:eastAsia="Arial" w:hAnsi="Arial"/>
          <w:sz w:val="22"/>
          <w:szCs w:val="22"/>
        </w:rPr>
        <w:t xml:space="preserve"> do literatury prezentowanej w innym języku niż język odbywania zajęć</w:t>
      </w:r>
      <w:r w:rsidR="00035871" w:rsidRPr="00261E46">
        <w:rPr>
          <w:rFonts w:ascii="Arial" w:eastAsia="Arial" w:hAnsi="Arial"/>
          <w:sz w:val="22"/>
          <w:szCs w:val="22"/>
        </w:rPr>
        <w:t>.</w:t>
      </w:r>
    </w:p>
    <w:p w14:paraId="51ECD345" w14:textId="77777777" w:rsidR="00567362" w:rsidRPr="00261E46" w:rsidRDefault="00567362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</w:p>
    <w:p w14:paraId="0571E89E" w14:textId="77777777" w:rsidR="008D7354" w:rsidRPr="00261E46" w:rsidRDefault="00274F0C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</w:t>
      </w:r>
      <w:r w:rsidR="00567362" w:rsidRPr="00261E46">
        <w:rPr>
          <w:rFonts w:ascii="Arial" w:eastAsia="Arial" w:hAnsi="Arial"/>
          <w:sz w:val="22"/>
          <w:szCs w:val="22"/>
        </w:rPr>
        <w:t>. </w:t>
      </w:r>
      <w:r w:rsidR="00FE74E3" w:rsidRPr="00261E46">
        <w:rPr>
          <w:rFonts w:ascii="Arial" w:eastAsia="Arial" w:hAnsi="Arial"/>
          <w:sz w:val="22"/>
          <w:szCs w:val="22"/>
        </w:rPr>
        <w:t xml:space="preserve">Zajęcia, zgodnie z programem studiów, mogą odbywać się w formie zdalnej: synchronicznej </w:t>
      </w:r>
      <w:r w:rsidR="005804F2" w:rsidRPr="00261E46">
        <w:rPr>
          <w:rFonts w:ascii="Arial" w:eastAsia="Arial" w:hAnsi="Arial"/>
          <w:sz w:val="22"/>
          <w:szCs w:val="22"/>
        </w:rPr>
        <w:t>lub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FE74E3" w:rsidRPr="00261E46">
        <w:rPr>
          <w:rFonts w:ascii="Arial" w:eastAsia="Arial" w:hAnsi="Arial"/>
          <w:sz w:val="22"/>
          <w:szCs w:val="22"/>
        </w:rPr>
        <w:t xml:space="preserve">asynchronicznej. </w:t>
      </w:r>
      <w:r w:rsidR="008D7354" w:rsidRPr="00261E46">
        <w:rPr>
          <w:rFonts w:ascii="Arial" w:eastAsia="Arial" w:hAnsi="Arial"/>
          <w:sz w:val="22"/>
          <w:szCs w:val="22"/>
        </w:rPr>
        <w:t>Realizacja zajęć w formie zdalnej - synchronicznej oznacza realizację zajęć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8D7354" w:rsidRPr="00261E46">
        <w:rPr>
          <w:rFonts w:ascii="Arial" w:eastAsia="Arial" w:hAnsi="Arial"/>
          <w:sz w:val="22"/>
          <w:szCs w:val="22"/>
        </w:rPr>
        <w:t xml:space="preserve">wykorzystaniem metod i technik kształcenia na odległość z bezpośrednim udziałem prowadzącego </w:t>
      </w:r>
      <w:r w:rsidR="00C27078" w:rsidRPr="00261E46">
        <w:rPr>
          <w:rFonts w:ascii="Arial" w:eastAsia="Arial" w:hAnsi="Arial"/>
          <w:sz w:val="22"/>
          <w:szCs w:val="22"/>
        </w:rPr>
        <w:t>zajęcia</w:t>
      </w:r>
      <w:r w:rsidR="008D7354" w:rsidRPr="00261E46">
        <w:rPr>
          <w:rFonts w:ascii="Arial" w:eastAsia="Arial" w:hAnsi="Arial"/>
          <w:sz w:val="22"/>
          <w:szCs w:val="22"/>
        </w:rPr>
        <w:t>, a zatem kształcenie z wykorzystaniem metod i technik kształcenia na odległość z uwzględnieniem realizacji zajęć (w tym komunikacji) w czasie rzeczywistym,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8D7354" w:rsidRPr="00261E46">
        <w:rPr>
          <w:rFonts w:ascii="Arial" w:eastAsia="Arial" w:hAnsi="Arial"/>
          <w:sz w:val="22"/>
          <w:szCs w:val="22"/>
        </w:rPr>
        <w:t xml:space="preserve">ramach której uczestnicy mogą wypowiadać się w jej toku. Realizacja zajęć w formie zdalnej asynchronicznej oznacza realizację zajęć z wykorzystaniem metod i technik kształcenia na odległość bez bezpośredniego udziału prowadzącego </w:t>
      </w:r>
      <w:r w:rsidR="00C27078" w:rsidRPr="00261E46">
        <w:rPr>
          <w:rFonts w:ascii="Arial" w:eastAsia="Arial" w:hAnsi="Arial"/>
          <w:sz w:val="22"/>
          <w:szCs w:val="22"/>
        </w:rPr>
        <w:t>zajęcia</w:t>
      </w:r>
      <w:r w:rsidR="008D7354" w:rsidRPr="00261E46">
        <w:rPr>
          <w:rFonts w:ascii="Arial" w:eastAsia="Arial" w:hAnsi="Arial"/>
          <w:sz w:val="22"/>
          <w:szCs w:val="22"/>
        </w:rPr>
        <w:t>.</w:t>
      </w:r>
    </w:p>
    <w:p w14:paraId="7DF5B41C" w14:textId="77777777" w:rsidR="0073199A" w:rsidRPr="00261E46" w:rsidRDefault="0073199A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</w:p>
    <w:p w14:paraId="560B97A6" w14:textId="77777777" w:rsidR="0073199A" w:rsidRPr="00261E46" w:rsidRDefault="004615A7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</w:t>
      </w:r>
      <w:r w:rsidR="0073199A" w:rsidRPr="00261E46">
        <w:rPr>
          <w:rFonts w:ascii="Arial" w:eastAsia="Arial" w:hAnsi="Arial"/>
          <w:sz w:val="22"/>
          <w:szCs w:val="22"/>
        </w:rPr>
        <w:t xml:space="preserve">. Uczelnia na miesiąc przed rozpoczęciem każdego roku akademickiego publikuje </w:t>
      </w:r>
      <w:r w:rsidR="001C2605">
        <w:rPr>
          <w:rFonts w:ascii="Arial" w:eastAsia="Arial" w:hAnsi="Arial"/>
          <w:sz w:val="22"/>
          <w:szCs w:val="22"/>
        </w:rPr>
        <w:t>w systemie teleinformatycznym</w:t>
      </w:r>
      <w:r w:rsidR="00146600">
        <w:rPr>
          <w:rFonts w:ascii="Arial" w:eastAsia="Arial" w:hAnsi="Arial"/>
          <w:sz w:val="22"/>
          <w:szCs w:val="22"/>
        </w:rPr>
        <w:t xml:space="preserve"> </w:t>
      </w:r>
      <w:r w:rsidR="0073199A" w:rsidRPr="00261E46">
        <w:rPr>
          <w:rFonts w:ascii="Arial" w:eastAsia="Arial" w:hAnsi="Arial"/>
          <w:sz w:val="22"/>
          <w:szCs w:val="22"/>
        </w:rPr>
        <w:t xml:space="preserve">katalog przedmiotów </w:t>
      </w:r>
      <w:r w:rsidR="007F57E6" w:rsidRPr="00261E46">
        <w:rPr>
          <w:rFonts w:ascii="Arial" w:eastAsia="Arial" w:hAnsi="Arial"/>
          <w:sz w:val="22"/>
          <w:szCs w:val="22"/>
        </w:rPr>
        <w:t xml:space="preserve">kształcenia </w:t>
      </w:r>
      <w:r w:rsidR="00DF0FD6" w:rsidRPr="00261E46">
        <w:rPr>
          <w:rFonts w:ascii="Arial" w:eastAsia="Arial" w:hAnsi="Arial"/>
          <w:sz w:val="22"/>
          <w:szCs w:val="22"/>
        </w:rPr>
        <w:t xml:space="preserve">ogólnego i podstawowego. </w:t>
      </w:r>
    </w:p>
    <w:p w14:paraId="15C5905A" w14:textId="77777777" w:rsidR="00D374DA" w:rsidRPr="00261E46" w:rsidRDefault="00D374DA" w:rsidP="000D0934">
      <w:pPr>
        <w:pStyle w:val="Nagwek3"/>
        <w:spacing w:before="0" w:after="0"/>
        <w:rPr>
          <w:rFonts w:ascii="Arial" w:eastAsia="Arial" w:hAnsi="Arial" w:cs="Arial"/>
          <w:sz w:val="22"/>
          <w:szCs w:val="22"/>
        </w:rPr>
      </w:pPr>
      <w:bookmarkStart w:id="28" w:name="_Toc99697605"/>
    </w:p>
    <w:p w14:paraId="573F8664" w14:textId="77777777" w:rsidR="00482885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261E46">
        <w:rPr>
          <w:rFonts w:ascii="Arial" w:eastAsia="Arial" w:hAnsi="Arial" w:cs="Arial"/>
          <w:sz w:val="22"/>
          <w:szCs w:val="22"/>
        </w:rPr>
        <w:t>§ 14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D522F7" w:rsidRPr="00261E46">
        <w:rPr>
          <w:rFonts w:ascii="Arial" w:eastAsia="Arial" w:hAnsi="Arial" w:cs="Arial"/>
          <w:sz w:val="22"/>
          <w:szCs w:val="22"/>
        </w:rPr>
        <w:t>Zapisy (r</w:t>
      </w:r>
      <w:r w:rsidR="008D7354" w:rsidRPr="00261E46">
        <w:rPr>
          <w:rFonts w:ascii="Arial" w:eastAsia="Arial" w:hAnsi="Arial" w:cs="Arial"/>
          <w:sz w:val="22"/>
          <w:szCs w:val="22"/>
        </w:rPr>
        <w:t>ejestracja</w:t>
      </w:r>
      <w:r w:rsidR="00D522F7" w:rsidRPr="00261E46">
        <w:rPr>
          <w:rFonts w:ascii="Arial" w:eastAsia="Arial" w:hAnsi="Arial" w:cs="Arial"/>
          <w:sz w:val="22"/>
          <w:szCs w:val="22"/>
        </w:rPr>
        <w:t>)</w:t>
      </w:r>
      <w:r w:rsidR="00482885" w:rsidRPr="00261E46">
        <w:rPr>
          <w:rFonts w:ascii="Arial" w:eastAsia="Arial" w:hAnsi="Arial" w:cs="Arial"/>
          <w:sz w:val="22"/>
          <w:szCs w:val="22"/>
        </w:rPr>
        <w:t xml:space="preserve"> na zajęcia</w:t>
      </w:r>
      <w:bookmarkEnd w:id="28"/>
    </w:p>
    <w:p w14:paraId="3B137EEC" w14:textId="77777777" w:rsidR="00567362" w:rsidRPr="00FE07D4" w:rsidRDefault="00567362" w:rsidP="00261E46">
      <w:pPr>
        <w:jc w:val="center"/>
        <w:rPr>
          <w:rFonts w:ascii="Arial" w:eastAsia="Arial" w:hAnsi="Arial"/>
          <w:b/>
          <w:sz w:val="22"/>
          <w:szCs w:val="22"/>
        </w:rPr>
      </w:pPr>
    </w:p>
    <w:p w14:paraId="75F90058" w14:textId="77777777" w:rsidR="008D7354" w:rsidRPr="00FE07D4" w:rsidRDefault="00037F84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</w:t>
      </w:r>
      <w:r w:rsidRPr="00684BFF">
        <w:rPr>
          <w:rFonts w:ascii="Arial" w:eastAsia="Arial" w:hAnsi="Arial"/>
          <w:sz w:val="22"/>
          <w:szCs w:val="22"/>
        </w:rPr>
        <w:t>. </w:t>
      </w:r>
      <w:r w:rsidR="008D7354" w:rsidRPr="00684BFF">
        <w:rPr>
          <w:rFonts w:ascii="Arial" w:eastAsia="Arial" w:hAnsi="Arial"/>
          <w:sz w:val="22"/>
          <w:szCs w:val="22"/>
        </w:rPr>
        <w:t xml:space="preserve">Student ma obowiązek </w:t>
      </w:r>
      <w:r w:rsidR="003B17D5" w:rsidRPr="00684BFF">
        <w:rPr>
          <w:rFonts w:ascii="Arial" w:eastAsia="Arial" w:hAnsi="Arial"/>
          <w:sz w:val="22"/>
          <w:szCs w:val="22"/>
        </w:rPr>
        <w:t>zapisu (</w:t>
      </w:r>
      <w:r w:rsidR="008D7354" w:rsidRPr="00684BFF">
        <w:rPr>
          <w:rFonts w:ascii="Arial" w:eastAsia="Arial" w:hAnsi="Arial"/>
          <w:sz w:val="22"/>
          <w:szCs w:val="22"/>
        </w:rPr>
        <w:t>rejestracji</w:t>
      </w:r>
      <w:r w:rsidR="003B17D5" w:rsidRPr="00684BFF">
        <w:rPr>
          <w:rFonts w:ascii="Arial" w:eastAsia="Arial" w:hAnsi="Arial"/>
          <w:sz w:val="22"/>
          <w:szCs w:val="22"/>
        </w:rPr>
        <w:t>)</w:t>
      </w:r>
      <w:r w:rsidR="008D7354" w:rsidRPr="0072712B">
        <w:rPr>
          <w:rFonts w:ascii="Arial" w:eastAsia="Arial" w:hAnsi="Arial"/>
          <w:sz w:val="22"/>
          <w:szCs w:val="22"/>
        </w:rPr>
        <w:t xml:space="preserve"> na zajęcia w ramach przedmiotu zgodnie z</w:t>
      </w:r>
      <w:r w:rsidR="005458A9" w:rsidRPr="0072712B">
        <w:rPr>
          <w:rFonts w:ascii="Arial" w:eastAsia="Arial" w:hAnsi="Arial"/>
          <w:sz w:val="22"/>
          <w:szCs w:val="22"/>
        </w:rPr>
        <w:t> </w:t>
      </w:r>
      <w:r w:rsidR="008F56D9" w:rsidRPr="0072712B">
        <w:rPr>
          <w:rFonts w:ascii="Arial" w:eastAsia="Arial" w:hAnsi="Arial"/>
          <w:sz w:val="22"/>
          <w:szCs w:val="22"/>
        </w:rPr>
        <w:t>§ </w:t>
      </w:r>
      <w:r w:rsidR="00846371" w:rsidRPr="0072712B">
        <w:rPr>
          <w:rFonts w:ascii="Arial" w:eastAsia="Arial" w:hAnsi="Arial"/>
          <w:sz w:val="22"/>
          <w:szCs w:val="22"/>
        </w:rPr>
        <w:t>9</w:t>
      </w:r>
      <w:r w:rsidR="005458A9" w:rsidRPr="0072712B">
        <w:rPr>
          <w:rFonts w:ascii="Arial" w:eastAsia="Arial" w:hAnsi="Arial"/>
          <w:sz w:val="22"/>
          <w:szCs w:val="22"/>
        </w:rPr>
        <w:t> </w:t>
      </w:r>
      <w:r w:rsidR="008D7354" w:rsidRPr="0072712B">
        <w:rPr>
          <w:rFonts w:ascii="Arial" w:eastAsia="Arial" w:hAnsi="Arial"/>
          <w:sz w:val="22"/>
          <w:szCs w:val="22"/>
        </w:rPr>
        <w:t>ust.</w:t>
      </w:r>
      <w:r w:rsidR="005458A9" w:rsidRPr="0072712B">
        <w:rPr>
          <w:rFonts w:ascii="Arial" w:eastAsia="Arial" w:hAnsi="Arial"/>
          <w:sz w:val="22"/>
          <w:szCs w:val="22"/>
        </w:rPr>
        <w:t> </w:t>
      </w:r>
      <w:r w:rsidR="00846371" w:rsidRPr="0072712B">
        <w:rPr>
          <w:rFonts w:ascii="Arial" w:eastAsia="Arial" w:hAnsi="Arial"/>
          <w:sz w:val="22"/>
          <w:szCs w:val="22"/>
        </w:rPr>
        <w:t>8</w:t>
      </w:r>
      <w:r w:rsidR="008D7354" w:rsidRPr="0072712B">
        <w:rPr>
          <w:rFonts w:ascii="Arial" w:eastAsia="Arial" w:hAnsi="Arial"/>
          <w:sz w:val="22"/>
          <w:szCs w:val="22"/>
        </w:rPr>
        <w:t xml:space="preserve">. </w:t>
      </w:r>
      <w:r w:rsidR="00387D4E" w:rsidRPr="0072712B">
        <w:rPr>
          <w:rFonts w:ascii="Arial" w:eastAsia="Arial" w:hAnsi="Arial"/>
          <w:sz w:val="22"/>
          <w:szCs w:val="22"/>
        </w:rPr>
        <w:t>Zapisy</w:t>
      </w:r>
      <w:r w:rsidR="00387D4E" w:rsidRPr="00BA4DD1">
        <w:rPr>
          <w:rFonts w:ascii="Arial" w:eastAsia="Arial" w:hAnsi="Arial"/>
          <w:sz w:val="22"/>
          <w:szCs w:val="22"/>
        </w:rPr>
        <w:t xml:space="preserve"> na zajęcia</w:t>
      </w:r>
      <w:r w:rsidR="008D7354" w:rsidRPr="00FE07D4">
        <w:rPr>
          <w:rFonts w:ascii="Arial" w:eastAsia="Arial" w:hAnsi="Arial"/>
          <w:sz w:val="22"/>
          <w:szCs w:val="22"/>
        </w:rPr>
        <w:t xml:space="preserve"> odbywa</w:t>
      </w:r>
      <w:r w:rsidR="003A3447" w:rsidRPr="00FE07D4">
        <w:rPr>
          <w:rFonts w:ascii="Arial" w:eastAsia="Arial" w:hAnsi="Arial"/>
          <w:sz w:val="22"/>
          <w:szCs w:val="22"/>
        </w:rPr>
        <w:t>ją</w:t>
      </w:r>
      <w:r w:rsidR="008D7354" w:rsidRPr="00FE07D4">
        <w:rPr>
          <w:rFonts w:ascii="Arial" w:eastAsia="Arial" w:hAnsi="Arial"/>
          <w:sz w:val="22"/>
          <w:szCs w:val="22"/>
        </w:rPr>
        <w:t xml:space="preserve"> się w systemie teleinformatycznym</w:t>
      </w:r>
      <w:r w:rsidRPr="00FE07D4">
        <w:rPr>
          <w:rFonts w:ascii="Arial" w:eastAsia="Arial" w:hAnsi="Arial"/>
          <w:sz w:val="22"/>
          <w:szCs w:val="22"/>
        </w:rPr>
        <w:t>.</w:t>
      </w:r>
    </w:p>
    <w:p w14:paraId="6C8F1D49" w14:textId="77777777" w:rsidR="00037F84" w:rsidRPr="0038566C" w:rsidRDefault="00037F84" w:rsidP="00261E46">
      <w:pPr>
        <w:tabs>
          <w:tab w:val="left" w:pos="580"/>
        </w:tabs>
        <w:ind w:left="360"/>
        <w:jc w:val="both"/>
        <w:rPr>
          <w:rFonts w:ascii="Arial" w:eastAsia="Arial" w:hAnsi="Arial"/>
          <w:sz w:val="22"/>
          <w:szCs w:val="22"/>
        </w:rPr>
      </w:pPr>
    </w:p>
    <w:p w14:paraId="49637A52" w14:textId="77777777" w:rsidR="00C86D43" w:rsidRPr="0072712B" w:rsidRDefault="00D34431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  <w:r w:rsidRPr="00684BFF">
        <w:rPr>
          <w:rFonts w:ascii="Arial" w:hAnsi="Arial"/>
          <w:color w:val="000000"/>
          <w:sz w:val="22"/>
          <w:szCs w:val="22"/>
        </w:rPr>
        <w:t>2. </w:t>
      </w:r>
      <w:r w:rsidR="00846371" w:rsidRPr="00684BFF">
        <w:rPr>
          <w:rFonts w:ascii="Arial" w:hAnsi="Arial"/>
          <w:color w:val="000000"/>
          <w:sz w:val="22"/>
          <w:szCs w:val="22"/>
        </w:rPr>
        <w:t xml:space="preserve">Zapisy </w:t>
      </w:r>
      <w:r w:rsidR="0072712B">
        <w:rPr>
          <w:rFonts w:ascii="Arial" w:hAnsi="Arial"/>
          <w:color w:val="000000"/>
          <w:sz w:val="22"/>
          <w:szCs w:val="22"/>
        </w:rPr>
        <w:t>(rejestracja) na zajęcia</w:t>
      </w:r>
      <w:r w:rsidR="00846371" w:rsidRPr="00684BFF">
        <w:rPr>
          <w:rFonts w:ascii="Arial" w:hAnsi="Arial"/>
          <w:color w:val="000000"/>
          <w:sz w:val="22"/>
          <w:szCs w:val="22"/>
        </w:rPr>
        <w:t xml:space="preserve"> odbywają się zgodnie z harmonogramem </w:t>
      </w:r>
      <w:r w:rsidR="00846371" w:rsidRPr="0072712B">
        <w:rPr>
          <w:rFonts w:ascii="Arial" w:hAnsi="Arial"/>
          <w:color w:val="000000"/>
          <w:sz w:val="22"/>
          <w:szCs w:val="22"/>
        </w:rPr>
        <w:t>ustalonym przez dziekana (</w:t>
      </w:r>
      <w:r w:rsidR="009338E4" w:rsidRPr="0072712B">
        <w:rPr>
          <w:rFonts w:ascii="Arial" w:hAnsi="Arial"/>
          <w:color w:val="000000"/>
          <w:sz w:val="22"/>
          <w:szCs w:val="22"/>
        </w:rPr>
        <w:t xml:space="preserve">zapisy </w:t>
      </w:r>
      <w:r w:rsidR="00846371" w:rsidRPr="0072712B">
        <w:rPr>
          <w:rFonts w:ascii="Arial" w:hAnsi="Arial"/>
          <w:color w:val="000000"/>
          <w:sz w:val="22"/>
          <w:szCs w:val="22"/>
        </w:rPr>
        <w:t>wydziałowe)</w:t>
      </w:r>
      <w:r w:rsidR="00BC2F25" w:rsidRPr="0072712B">
        <w:rPr>
          <w:rFonts w:ascii="Arial" w:hAnsi="Arial"/>
          <w:color w:val="000000"/>
          <w:sz w:val="22"/>
          <w:szCs w:val="22"/>
        </w:rPr>
        <w:t xml:space="preserve"> </w:t>
      </w:r>
      <w:r w:rsidR="009338E4" w:rsidRPr="0072712B">
        <w:rPr>
          <w:rFonts w:ascii="Arial" w:hAnsi="Arial"/>
          <w:color w:val="000000"/>
          <w:sz w:val="22"/>
          <w:szCs w:val="22"/>
        </w:rPr>
        <w:t>oraz</w:t>
      </w:r>
      <w:r w:rsidR="00905144" w:rsidRPr="0072712B">
        <w:rPr>
          <w:rFonts w:ascii="Arial" w:hAnsi="Arial"/>
          <w:color w:val="000000"/>
          <w:sz w:val="22"/>
          <w:szCs w:val="22"/>
        </w:rPr>
        <w:t xml:space="preserve"> </w:t>
      </w:r>
      <w:r w:rsidR="00846371" w:rsidRPr="0072712B">
        <w:rPr>
          <w:rFonts w:ascii="Arial" w:hAnsi="Arial"/>
          <w:color w:val="000000"/>
          <w:sz w:val="22"/>
          <w:szCs w:val="22"/>
        </w:rPr>
        <w:t>Rektora (</w:t>
      </w:r>
      <w:r w:rsidR="009338E4" w:rsidRPr="0072712B">
        <w:rPr>
          <w:rFonts w:ascii="Arial" w:hAnsi="Arial"/>
          <w:color w:val="000000"/>
          <w:sz w:val="22"/>
          <w:szCs w:val="22"/>
        </w:rPr>
        <w:t xml:space="preserve">zapisy </w:t>
      </w:r>
      <w:r w:rsidR="00846371" w:rsidRPr="0072712B">
        <w:rPr>
          <w:rFonts w:ascii="Arial" w:hAnsi="Arial"/>
          <w:color w:val="000000"/>
          <w:sz w:val="22"/>
          <w:szCs w:val="22"/>
        </w:rPr>
        <w:t xml:space="preserve">ogólnouczelniane). </w:t>
      </w:r>
      <w:r w:rsidR="00D522F7" w:rsidRPr="0072712B">
        <w:rPr>
          <w:rFonts w:ascii="Arial" w:hAnsi="Arial"/>
          <w:color w:val="000000"/>
          <w:sz w:val="22"/>
          <w:szCs w:val="22"/>
        </w:rPr>
        <w:t>W</w:t>
      </w:r>
      <w:r w:rsidR="00511E11" w:rsidRPr="0072712B">
        <w:rPr>
          <w:rFonts w:ascii="Arial" w:hAnsi="Arial"/>
          <w:color w:val="000000"/>
          <w:sz w:val="22"/>
          <w:szCs w:val="22"/>
        </w:rPr>
        <w:t> </w:t>
      </w:r>
      <w:r w:rsidR="00D522F7" w:rsidRPr="0072712B">
        <w:rPr>
          <w:rFonts w:ascii="Arial" w:hAnsi="Arial"/>
          <w:color w:val="000000"/>
          <w:sz w:val="22"/>
          <w:szCs w:val="22"/>
        </w:rPr>
        <w:t xml:space="preserve">uzasadnionych przypadkach dziekan może wyrazić zgodę na przedłużenie terminu zapisów na zajęcia. </w:t>
      </w:r>
    </w:p>
    <w:p w14:paraId="08587EEC" w14:textId="77777777" w:rsidR="00C86D43" w:rsidRPr="0072712B" w:rsidRDefault="00C86D43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4609E320" w14:textId="77777777" w:rsidR="00EA1E85" w:rsidRPr="0038566C" w:rsidRDefault="00C86D43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  <w:r w:rsidRPr="0072712B">
        <w:rPr>
          <w:rFonts w:ascii="Arial" w:hAnsi="Arial"/>
          <w:color w:val="000000"/>
          <w:sz w:val="22"/>
          <w:szCs w:val="22"/>
        </w:rPr>
        <w:t>3.</w:t>
      </w:r>
      <w:r w:rsidR="00FE07D4">
        <w:rPr>
          <w:rFonts w:ascii="Arial" w:hAnsi="Arial"/>
          <w:color w:val="000000"/>
          <w:sz w:val="22"/>
          <w:szCs w:val="22"/>
        </w:rPr>
        <w:t> </w:t>
      </w:r>
      <w:r w:rsidR="00EA1E85" w:rsidRPr="00FE07D4">
        <w:rPr>
          <w:rFonts w:ascii="Arial" w:hAnsi="Arial"/>
          <w:color w:val="000000"/>
          <w:sz w:val="22"/>
          <w:szCs w:val="22"/>
        </w:rPr>
        <w:t xml:space="preserve">Dziekan może odstąpić od ustalenia harmonogramu zapisów </w:t>
      </w:r>
      <w:r w:rsidR="0072712B">
        <w:rPr>
          <w:rFonts w:ascii="Arial" w:hAnsi="Arial"/>
          <w:color w:val="000000"/>
          <w:sz w:val="22"/>
          <w:szCs w:val="22"/>
        </w:rPr>
        <w:t>(rejestracji)</w:t>
      </w:r>
      <w:r w:rsidR="00EA1E85" w:rsidRPr="00FE07D4">
        <w:rPr>
          <w:rFonts w:ascii="Arial" w:hAnsi="Arial"/>
          <w:color w:val="000000"/>
          <w:sz w:val="22"/>
          <w:szCs w:val="22"/>
        </w:rPr>
        <w:t xml:space="preserve"> na zajęcia, o których mowa w</w:t>
      </w:r>
      <w:r w:rsidR="0038566C">
        <w:rPr>
          <w:rFonts w:ascii="Arial" w:hAnsi="Arial"/>
          <w:color w:val="000000"/>
          <w:sz w:val="22"/>
          <w:szCs w:val="22"/>
        </w:rPr>
        <w:t> </w:t>
      </w:r>
      <w:r w:rsidR="00EA1E85" w:rsidRPr="00FE07D4">
        <w:rPr>
          <w:rFonts w:ascii="Arial" w:hAnsi="Arial"/>
          <w:color w:val="000000"/>
          <w:sz w:val="22"/>
          <w:szCs w:val="22"/>
        </w:rPr>
        <w:t>ust. 2 dla studentów d</w:t>
      </w:r>
      <w:r w:rsidR="00EA1E85" w:rsidRPr="0038566C">
        <w:rPr>
          <w:rFonts w:ascii="Arial" w:hAnsi="Arial"/>
          <w:color w:val="000000"/>
          <w:sz w:val="22"/>
          <w:szCs w:val="22"/>
        </w:rPr>
        <w:t xml:space="preserve">anego etapu studiów, kierunku, poziomu, profilu i formy studiów, np. wobec studentów rozpoczynających studia na pierwszym etapie studiów. W takim przypadku dziekan dokonuje tych zapisów </w:t>
      </w:r>
      <w:r w:rsidR="0072712B">
        <w:rPr>
          <w:rFonts w:ascii="Arial" w:hAnsi="Arial"/>
          <w:color w:val="000000"/>
          <w:sz w:val="22"/>
          <w:szCs w:val="22"/>
        </w:rPr>
        <w:t xml:space="preserve">na zajęcia </w:t>
      </w:r>
      <w:r w:rsidR="00EA1E85" w:rsidRPr="0038566C">
        <w:rPr>
          <w:rFonts w:ascii="Arial" w:hAnsi="Arial"/>
          <w:color w:val="000000"/>
          <w:sz w:val="22"/>
          <w:szCs w:val="22"/>
        </w:rPr>
        <w:t>z urzędu (zapisy administracyjne na zajęcia) przed rozpoczęciem zajęć.</w:t>
      </w:r>
    </w:p>
    <w:p w14:paraId="045B0FBB" w14:textId="77777777" w:rsidR="00EA1E85" w:rsidRPr="0038566C" w:rsidRDefault="00EA1E85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347728E4" w14:textId="77777777" w:rsidR="009D02BC" w:rsidRPr="00FE07D4" w:rsidRDefault="00EA1E85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  <w:r w:rsidRPr="00684BFF">
        <w:rPr>
          <w:rFonts w:ascii="Arial" w:hAnsi="Arial"/>
          <w:color w:val="000000"/>
          <w:sz w:val="22"/>
          <w:szCs w:val="22"/>
        </w:rPr>
        <w:lastRenderedPageBreak/>
        <w:t>4.</w:t>
      </w:r>
      <w:r w:rsidR="00FE07D4">
        <w:rPr>
          <w:rFonts w:ascii="Arial" w:hAnsi="Arial"/>
          <w:color w:val="000000"/>
          <w:sz w:val="22"/>
          <w:szCs w:val="22"/>
        </w:rPr>
        <w:t>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Niedokonanie przez studenta zapisów </w:t>
      </w:r>
      <w:r w:rsidR="0072712B">
        <w:rPr>
          <w:rFonts w:ascii="Arial" w:hAnsi="Arial"/>
          <w:color w:val="000000"/>
          <w:sz w:val="22"/>
          <w:szCs w:val="22"/>
        </w:rPr>
        <w:t xml:space="preserve">(rejestracji) </w:t>
      </w:r>
      <w:r w:rsidR="00D522F7" w:rsidRPr="00FE07D4">
        <w:rPr>
          <w:rFonts w:ascii="Arial" w:hAnsi="Arial"/>
          <w:color w:val="000000"/>
          <w:sz w:val="22"/>
          <w:szCs w:val="22"/>
        </w:rPr>
        <w:t>na zajęcia</w:t>
      </w:r>
      <w:r w:rsidR="00D522F7" w:rsidRPr="00BA4DD1">
        <w:rPr>
          <w:rFonts w:ascii="Arial" w:hAnsi="Arial"/>
          <w:color w:val="000000"/>
          <w:sz w:val="22"/>
          <w:szCs w:val="22"/>
        </w:rPr>
        <w:t xml:space="preserve"> w wyznaczonym terminie oznacza nieprzystąpienie studenta do zajęć (przewidzianych w</w:t>
      </w:r>
      <w:r w:rsidR="00511E11" w:rsidRPr="00FE07D4">
        <w:rPr>
          <w:rFonts w:ascii="Arial" w:hAnsi="Arial"/>
          <w:color w:val="000000"/>
          <w:sz w:val="22"/>
          <w:szCs w:val="22"/>
        </w:rPr>
        <w:t> </w:t>
      </w:r>
      <w:r w:rsidR="00D522F7" w:rsidRPr="00FE07D4">
        <w:rPr>
          <w:rFonts w:ascii="Arial" w:hAnsi="Arial"/>
          <w:color w:val="000000"/>
          <w:sz w:val="22"/>
          <w:szCs w:val="22"/>
        </w:rPr>
        <w:t>programie i planie studiów) i</w:t>
      </w:r>
      <w:r w:rsidR="005458A9" w:rsidRPr="00FE07D4">
        <w:rPr>
          <w:rFonts w:ascii="Arial" w:hAnsi="Arial"/>
          <w:color w:val="000000"/>
          <w:sz w:val="22"/>
          <w:szCs w:val="22"/>
        </w:rPr>
        <w:t>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nieuczestniczenie w tych zajęciach, co stanowi przesłankę stwierdzenia </w:t>
      </w:r>
      <w:r w:rsidR="00D522F7" w:rsidRPr="00FE07D4">
        <w:rPr>
          <w:rFonts w:ascii="Arial" w:hAnsi="Arial"/>
          <w:bCs/>
          <w:color w:val="000000"/>
          <w:sz w:val="22"/>
          <w:szCs w:val="22"/>
        </w:rPr>
        <w:t>niepodjęcia studiów</w:t>
      </w:r>
      <w:r w:rsidR="00D522F7" w:rsidRPr="00FE07D4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D522F7" w:rsidRPr="00FE07D4">
        <w:rPr>
          <w:rFonts w:ascii="Arial" w:hAnsi="Arial"/>
          <w:color w:val="000000"/>
          <w:sz w:val="22"/>
          <w:szCs w:val="22"/>
        </w:rPr>
        <w:t>i</w:t>
      </w:r>
      <w:r w:rsidR="005458A9" w:rsidRPr="00FE07D4">
        <w:rPr>
          <w:rFonts w:ascii="Arial" w:hAnsi="Arial"/>
          <w:color w:val="000000"/>
          <w:sz w:val="22"/>
          <w:szCs w:val="22"/>
        </w:rPr>
        <w:t>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skreślenia z listy studentów, zgodnie z </w:t>
      </w:r>
      <w:r w:rsidR="008F56D9" w:rsidRPr="00FE07D4">
        <w:rPr>
          <w:rFonts w:ascii="Arial" w:hAnsi="Arial"/>
          <w:color w:val="000000"/>
          <w:sz w:val="22"/>
          <w:szCs w:val="22"/>
        </w:rPr>
        <w:t>§ </w:t>
      </w:r>
      <w:r w:rsidR="00AB5FDF" w:rsidRPr="00FE07D4">
        <w:rPr>
          <w:rFonts w:ascii="Arial" w:hAnsi="Arial"/>
          <w:color w:val="000000"/>
          <w:sz w:val="22"/>
          <w:szCs w:val="22"/>
        </w:rPr>
        <w:t>3</w:t>
      </w:r>
      <w:r w:rsidR="0032543C" w:rsidRPr="00FE07D4">
        <w:rPr>
          <w:rFonts w:ascii="Arial" w:hAnsi="Arial"/>
          <w:color w:val="000000"/>
          <w:sz w:val="22"/>
          <w:szCs w:val="22"/>
        </w:rPr>
        <w:t>3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 </w:t>
      </w:r>
      <w:r w:rsidR="008F56D9" w:rsidRPr="00FE07D4">
        <w:rPr>
          <w:rFonts w:ascii="Arial" w:hAnsi="Arial"/>
          <w:color w:val="000000"/>
          <w:sz w:val="22"/>
          <w:szCs w:val="22"/>
        </w:rPr>
        <w:t>ust.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1 </w:t>
      </w:r>
      <w:r w:rsidR="008F56D9" w:rsidRPr="00FE07D4">
        <w:rPr>
          <w:rFonts w:ascii="Arial" w:hAnsi="Arial"/>
          <w:color w:val="000000"/>
          <w:sz w:val="22"/>
          <w:szCs w:val="22"/>
        </w:rPr>
        <w:t>pkt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1 i </w:t>
      </w:r>
      <w:r w:rsidR="008F56D9" w:rsidRPr="00FE07D4">
        <w:rPr>
          <w:rFonts w:ascii="Arial" w:hAnsi="Arial"/>
          <w:color w:val="000000"/>
          <w:sz w:val="22"/>
          <w:szCs w:val="22"/>
        </w:rPr>
        <w:t>ust. </w:t>
      </w:r>
      <w:r w:rsidR="00D522F7" w:rsidRPr="00FE07D4">
        <w:rPr>
          <w:rFonts w:ascii="Arial" w:hAnsi="Arial"/>
          <w:color w:val="000000"/>
          <w:sz w:val="22"/>
          <w:szCs w:val="22"/>
        </w:rPr>
        <w:t xml:space="preserve">3 </w:t>
      </w:r>
      <w:r w:rsidR="008F56D9" w:rsidRPr="00FE07D4">
        <w:rPr>
          <w:rFonts w:ascii="Arial" w:hAnsi="Arial"/>
          <w:color w:val="000000"/>
          <w:sz w:val="22"/>
          <w:szCs w:val="22"/>
        </w:rPr>
        <w:t>pkt </w:t>
      </w:r>
      <w:r w:rsidR="00D522F7" w:rsidRPr="00FE07D4">
        <w:rPr>
          <w:rFonts w:ascii="Arial" w:hAnsi="Arial"/>
          <w:color w:val="000000"/>
          <w:sz w:val="22"/>
          <w:szCs w:val="22"/>
        </w:rPr>
        <w:t>1 lit. a</w:t>
      </w:r>
      <w:r w:rsidR="00B7425E">
        <w:rPr>
          <w:rFonts w:ascii="Arial" w:hAnsi="Arial"/>
          <w:color w:val="000000"/>
          <w:sz w:val="22"/>
          <w:szCs w:val="22"/>
        </w:rPr>
        <w:t xml:space="preserve"> lub lit. b.</w:t>
      </w:r>
    </w:p>
    <w:p w14:paraId="5A686FE5" w14:textId="77777777" w:rsidR="00EA1E85" w:rsidRPr="0038566C" w:rsidRDefault="00EA1E85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73997F74" w14:textId="77777777" w:rsidR="00EA1E85" w:rsidRPr="00FE07D4" w:rsidRDefault="00EA1E85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  <w:r w:rsidRPr="00684BFF">
        <w:rPr>
          <w:rFonts w:ascii="Arial" w:hAnsi="Arial"/>
          <w:color w:val="000000"/>
          <w:sz w:val="22"/>
          <w:szCs w:val="22"/>
        </w:rPr>
        <w:t>5.</w:t>
      </w:r>
      <w:r w:rsidR="00FE07D4">
        <w:rPr>
          <w:rFonts w:ascii="Arial" w:hAnsi="Arial"/>
          <w:color w:val="000000"/>
          <w:sz w:val="22"/>
          <w:szCs w:val="22"/>
        </w:rPr>
        <w:t> </w:t>
      </w:r>
      <w:r w:rsidRPr="00FE07D4">
        <w:rPr>
          <w:rFonts w:ascii="Arial" w:hAnsi="Arial"/>
          <w:color w:val="000000"/>
          <w:sz w:val="22"/>
          <w:szCs w:val="22"/>
        </w:rPr>
        <w:t xml:space="preserve">Na ostatnim etapie studiów student jest zobowiązany zapisać </w:t>
      </w:r>
      <w:r w:rsidR="0072712B">
        <w:rPr>
          <w:rFonts w:ascii="Arial" w:hAnsi="Arial"/>
          <w:color w:val="000000"/>
          <w:sz w:val="22"/>
          <w:szCs w:val="22"/>
        </w:rPr>
        <w:t xml:space="preserve">(zarejestrować) </w:t>
      </w:r>
      <w:r w:rsidRPr="00FE07D4">
        <w:rPr>
          <w:rFonts w:ascii="Arial" w:hAnsi="Arial"/>
          <w:color w:val="000000"/>
          <w:sz w:val="22"/>
          <w:szCs w:val="22"/>
        </w:rPr>
        <w:t xml:space="preserve">się na zajęcia dające możliwość ukończenia studiów w tym cyklu dydaktycznym. </w:t>
      </w:r>
      <w:r w:rsidRPr="0038566C">
        <w:rPr>
          <w:rFonts w:ascii="Arial" w:hAnsi="Arial"/>
          <w:color w:val="000000"/>
          <w:sz w:val="22"/>
          <w:szCs w:val="22"/>
        </w:rPr>
        <w:t>Niespełnienie tego warunku (niepełny zapis w</w:t>
      </w:r>
      <w:r w:rsidR="0038566C">
        <w:rPr>
          <w:rFonts w:ascii="Arial" w:hAnsi="Arial"/>
          <w:color w:val="000000"/>
          <w:sz w:val="22"/>
          <w:szCs w:val="22"/>
        </w:rPr>
        <w:t> </w:t>
      </w:r>
      <w:r w:rsidRPr="0038566C">
        <w:rPr>
          <w:rFonts w:ascii="Arial" w:hAnsi="Arial"/>
          <w:color w:val="000000"/>
          <w:sz w:val="22"/>
          <w:szCs w:val="22"/>
        </w:rPr>
        <w:t>ostatnim etapie studiów) oznacza nieprzystąpienie do zajęć (przewidzianych w programie i</w:t>
      </w:r>
      <w:r w:rsidR="0038566C">
        <w:rPr>
          <w:rFonts w:ascii="Arial" w:hAnsi="Arial"/>
          <w:color w:val="000000"/>
          <w:sz w:val="22"/>
          <w:szCs w:val="22"/>
        </w:rPr>
        <w:t> </w:t>
      </w:r>
      <w:r w:rsidRPr="0038566C">
        <w:rPr>
          <w:rFonts w:ascii="Arial" w:hAnsi="Arial"/>
          <w:color w:val="000000"/>
          <w:sz w:val="22"/>
          <w:szCs w:val="22"/>
        </w:rPr>
        <w:t>planie studiów) i nieuczestniczenie w tych zajęciach (</w:t>
      </w:r>
      <w:r w:rsidR="00495F9E" w:rsidRPr="0038566C">
        <w:rPr>
          <w:rFonts w:ascii="Arial" w:hAnsi="Arial"/>
          <w:color w:val="000000"/>
          <w:sz w:val="22"/>
          <w:szCs w:val="22"/>
        </w:rPr>
        <w:t xml:space="preserve">§ 33 ust. 1 </w:t>
      </w:r>
      <w:r w:rsidRPr="0038566C">
        <w:rPr>
          <w:rFonts w:ascii="Arial" w:hAnsi="Arial"/>
          <w:color w:val="000000"/>
          <w:sz w:val="22"/>
          <w:szCs w:val="22"/>
        </w:rPr>
        <w:t>pkt 1</w:t>
      </w:r>
      <w:r w:rsidRPr="00BA4DD1">
        <w:rPr>
          <w:rFonts w:ascii="Arial" w:hAnsi="Arial"/>
          <w:color w:val="000000"/>
          <w:sz w:val="22"/>
          <w:szCs w:val="22"/>
        </w:rPr>
        <w:t xml:space="preserve"> i ust. 3 pkt 1 lit. c)</w:t>
      </w:r>
      <w:r w:rsidRPr="00FE07D4">
        <w:rPr>
          <w:rFonts w:ascii="Arial" w:hAnsi="Arial"/>
          <w:color w:val="000000"/>
          <w:sz w:val="22"/>
          <w:szCs w:val="22"/>
        </w:rPr>
        <w:t>.</w:t>
      </w:r>
    </w:p>
    <w:p w14:paraId="62BB681E" w14:textId="77777777" w:rsidR="00D34431" w:rsidRPr="0038566C" w:rsidRDefault="00D34431" w:rsidP="00261E46">
      <w:pPr>
        <w:tabs>
          <w:tab w:val="left" w:pos="580"/>
        </w:tabs>
        <w:jc w:val="both"/>
        <w:rPr>
          <w:rFonts w:ascii="Arial" w:hAnsi="Arial"/>
          <w:color w:val="000000"/>
          <w:sz w:val="22"/>
          <w:szCs w:val="22"/>
        </w:rPr>
      </w:pPr>
    </w:p>
    <w:p w14:paraId="4A964527" w14:textId="77777777" w:rsidR="00B65844" w:rsidRDefault="00EA1E85" w:rsidP="00720280">
      <w:pPr>
        <w:tabs>
          <w:tab w:val="left" w:pos="580"/>
        </w:tabs>
        <w:jc w:val="both"/>
        <w:rPr>
          <w:rStyle w:val="markedcontent"/>
          <w:rFonts w:ascii="Arial" w:hAnsi="Arial"/>
          <w:sz w:val="22"/>
          <w:szCs w:val="22"/>
        </w:rPr>
      </w:pPr>
      <w:r w:rsidRPr="00684BFF">
        <w:rPr>
          <w:rStyle w:val="markedcontent"/>
          <w:rFonts w:ascii="Arial" w:hAnsi="Arial"/>
          <w:sz w:val="22"/>
          <w:szCs w:val="22"/>
        </w:rPr>
        <w:t>6</w:t>
      </w:r>
      <w:r w:rsidR="00D34431" w:rsidRPr="00684BFF">
        <w:rPr>
          <w:rStyle w:val="markedcontent"/>
          <w:rFonts w:ascii="Arial" w:hAnsi="Arial"/>
          <w:sz w:val="22"/>
          <w:szCs w:val="22"/>
        </w:rPr>
        <w:t>. </w:t>
      </w:r>
      <w:r w:rsidR="009D02BC" w:rsidRPr="00B65844">
        <w:rPr>
          <w:rStyle w:val="markedcontent"/>
          <w:rFonts w:ascii="Arial" w:hAnsi="Arial"/>
          <w:sz w:val="22"/>
          <w:szCs w:val="22"/>
        </w:rPr>
        <w:t xml:space="preserve">Student może zapisać </w:t>
      </w:r>
      <w:r w:rsidR="0072712B" w:rsidRPr="00B65844">
        <w:rPr>
          <w:rStyle w:val="markedcontent"/>
          <w:rFonts w:ascii="Arial" w:hAnsi="Arial"/>
          <w:sz w:val="22"/>
          <w:szCs w:val="22"/>
        </w:rPr>
        <w:t xml:space="preserve">(zarejestrować) </w:t>
      </w:r>
      <w:r w:rsidR="009D02BC" w:rsidRPr="00B65844">
        <w:rPr>
          <w:rStyle w:val="markedcontent"/>
          <w:rFonts w:ascii="Arial" w:hAnsi="Arial"/>
          <w:sz w:val="22"/>
          <w:szCs w:val="22"/>
        </w:rPr>
        <w:t xml:space="preserve">się na </w:t>
      </w:r>
      <w:r w:rsidR="00840806" w:rsidRPr="00B65844">
        <w:rPr>
          <w:rStyle w:val="markedcontent"/>
          <w:rFonts w:ascii="Arial" w:hAnsi="Arial"/>
          <w:sz w:val="22"/>
          <w:szCs w:val="22"/>
        </w:rPr>
        <w:t xml:space="preserve">zajęcia w ramach </w:t>
      </w:r>
      <w:r w:rsidR="00657575" w:rsidRPr="00B65844">
        <w:rPr>
          <w:rStyle w:val="markedcontent"/>
          <w:rFonts w:ascii="Arial" w:hAnsi="Arial"/>
          <w:sz w:val="22"/>
          <w:szCs w:val="22"/>
        </w:rPr>
        <w:t xml:space="preserve">przedmiotów </w:t>
      </w:r>
      <w:r w:rsidR="009D02BC" w:rsidRPr="00B65844">
        <w:rPr>
          <w:rStyle w:val="markedcontent"/>
          <w:rFonts w:ascii="Arial" w:hAnsi="Arial"/>
          <w:sz w:val="22"/>
          <w:szCs w:val="22"/>
        </w:rPr>
        <w:t>organizowanych przez macierzysty wydział lub, za zgodą dziekana,</w:t>
      </w:r>
      <w:r w:rsidR="008E74B6" w:rsidRPr="00B65844">
        <w:rPr>
          <w:rStyle w:val="markedcontent"/>
          <w:rFonts w:ascii="Arial" w:hAnsi="Arial"/>
          <w:sz w:val="22"/>
          <w:szCs w:val="22"/>
        </w:rPr>
        <w:t xml:space="preserve"> </w:t>
      </w:r>
      <w:r w:rsidR="009D02BC" w:rsidRPr="00B65844">
        <w:rPr>
          <w:rStyle w:val="markedcontent"/>
          <w:rFonts w:ascii="Arial" w:hAnsi="Arial"/>
          <w:sz w:val="22"/>
          <w:szCs w:val="22"/>
        </w:rPr>
        <w:t>przez inną</w:t>
      </w:r>
      <w:r w:rsidR="009D02BC" w:rsidRPr="00B65844">
        <w:rPr>
          <w:rFonts w:ascii="Arial" w:hAnsi="Arial"/>
          <w:sz w:val="22"/>
          <w:szCs w:val="22"/>
        </w:rPr>
        <w:t xml:space="preserve"> </w:t>
      </w:r>
      <w:r w:rsidR="009D02BC" w:rsidRPr="00B65844">
        <w:rPr>
          <w:rStyle w:val="markedcontent"/>
          <w:rFonts w:ascii="Arial" w:hAnsi="Arial"/>
          <w:sz w:val="22"/>
          <w:szCs w:val="22"/>
        </w:rPr>
        <w:t>jednostkę organizacyjną Politechniki Wrocławskiej lub inną uczelnię (w tym</w:t>
      </w:r>
      <w:r w:rsidR="009D02BC" w:rsidRPr="00B65844">
        <w:rPr>
          <w:rFonts w:ascii="Arial" w:hAnsi="Arial"/>
          <w:sz w:val="22"/>
          <w:szCs w:val="22"/>
        </w:rPr>
        <w:t xml:space="preserve"> </w:t>
      </w:r>
      <w:r w:rsidR="009D02BC" w:rsidRPr="00B65844">
        <w:rPr>
          <w:rStyle w:val="markedcontent"/>
          <w:rFonts w:ascii="Arial" w:hAnsi="Arial"/>
          <w:sz w:val="22"/>
          <w:szCs w:val="22"/>
        </w:rPr>
        <w:t>zagraniczną), jeśli są one zawarte w</w:t>
      </w:r>
      <w:r w:rsidR="00F36009" w:rsidRPr="00B65844">
        <w:rPr>
          <w:rStyle w:val="markedcontent"/>
          <w:rFonts w:ascii="Arial" w:hAnsi="Arial"/>
          <w:sz w:val="22"/>
          <w:szCs w:val="22"/>
        </w:rPr>
        <w:t> </w:t>
      </w:r>
      <w:r w:rsidR="009D02BC" w:rsidRPr="00B65844">
        <w:rPr>
          <w:rStyle w:val="markedcontent"/>
          <w:rFonts w:ascii="Arial" w:hAnsi="Arial"/>
          <w:sz w:val="22"/>
          <w:szCs w:val="22"/>
        </w:rPr>
        <w:t>programie studiów</w:t>
      </w:r>
      <w:r w:rsidR="00F50BDF">
        <w:rPr>
          <w:rStyle w:val="markedcontent"/>
          <w:rFonts w:ascii="Arial" w:hAnsi="Arial"/>
          <w:sz w:val="22"/>
          <w:szCs w:val="22"/>
        </w:rPr>
        <w:t>.</w:t>
      </w:r>
    </w:p>
    <w:p w14:paraId="01E7C57C" w14:textId="77777777" w:rsidR="00397716" w:rsidRDefault="00397716" w:rsidP="00720280">
      <w:pPr>
        <w:tabs>
          <w:tab w:val="left" w:pos="580"/>
        </w:tabs>
        <w:jc w:val="both"/>
        <w:rPr>
          <w:rFonts w:ascii="Arial" w:eastAsia="Times New Roman" w:hAnsi="Arial"/>
          <w:sz w:val="22"/>
          <w:szCs w:val="22"/>
        </w:rPr>
      </w:pPr>
    </w:p>
    <w:p w14:paraId="338FD122" w14:textId="77777777" w:rsidR="00397716" w:rsidRDefault="00397716" w:rsidP="00397716">
      <w:pPr>
        <w:tabs>
          <w:tab w:val="left" w:pos="580"/>
        </w:tabs>
        <w:jc w:val="both"/>
        <w:rPr>
          <w:rFonts w:ascii="Arial" w:hAnsi="Arial"/>
          <w:sz w:val="22"/>
        </w:rPr>
      </w:pPr>
      <w:r>
        <w:rPr>
          <w:rFonts w:ascii="Arial" w:eastAsia="Times New Roman" w:hAnsi="Arial"/>
          <w:sz w:val="22"/>
          <w:szCs w:val="22"/>
        </w:rPr>
        <w:t xml:space="preserve">7. </w:t>
      </w:r>
      <w:r w:rsidRPr="00F50BDF">
        <w:rPr>
          <w:rFonts w:ascii="Arial" w:eastAsia="Times New Roman" w:hAnsi="Arial"/>
          <w:sz w:val="22"/>
          <w:szCs w:val="22"/>
        </w:rPr>
        <w:t>W ramach tzw. awansu</w:t>
      </w:r>
      <w:r w:rsidRPr="00F50BDF">
        <w:rPr>
          <w:rStyle w:val="markedcontent"/>
          <w:rFonts w:ascii="Arial" w:hAnsi="Arial"/>
          <w:sz w:val="22"/>
          <w:szCs w:val="22"/>
        </w:rPr>
        <w:t xml:space="preserve"> </w:t>
      </w:r>
      <w:r w:rsidR="00B07807" w:rsidRPr="00AE7885">
        <w:rPr>
          <w:rStyle w:val="markedcontent"/>
          <w:rFonts w:ascii="Arial" w:hAnsi="Arial"/>
          <w:sz w:val="22"/>
          <w:szCs w:val="22"/>
        </w:rPr>
        <w:t>s</w:t>
      </w:r>
      <w:r w:rsidRPr="00F50BDF">
        <w:rPr>
          <w:rStyle w:val="markedcontent"/>
          <w:rFonts w:ascii="Arial" w:hAnsi="Arial"/>
          <w:sz w:val="22"/>
          <w:szCs w:val="22"/>
        </w:rPr>
        <w:t xml:space="preserve">tudent może zapisać (zarejestrować) się na zajęcia </w:t>
      </w:r>
      <w:r w:rsidR="00C71A96">
        <w:rPr>
          <w:rStyle w:val="markedcontent"/>
          <w:rFonts w:ascii="Arial" w:hAnsi="Arial"/>
          <w:sz w:val="22"/>
          <w:szCs w:val="22"/>
        </w:rPr>
        <w:t>z</w:t>
      </w:r>
      <w:r w:rsidRPr="00F50BDF">
        <w:rPr>
          <w:rStyle w:val="markedcontent"/>
          <w:rFonts w:ascii="Arial" w:hAnsi="Arial"/>
          <w:sz w:val="22"/>
          <w:szCs w:val="22"/>
        </w:rPr>
        <w:t xml:space="preserve"> przedmiotów organizowanych przez Studium Języków Obcych, Studium Wychowania Fizycznego i Sportu </w:t>
      </w:r>
      <w:r w:rsidRPr="002F5F2F">
        <w:rPr>
          <w:rFonts w:ascii="Arial" w:eastAsia="Times New Roman" w:hAnsi="Arial"/>
          <w:sz w:val="22"/>
          <w:szCs w:val="22"/>
        </w:rPr>
        <w:t>jeżeli zawierają się one w limicie punktów ECTS dla danego bloku zajęć tego programu (dla zajęć sportowych – w limicie godzin</w:t>
      </w:r>
      <w:r w:rsidR="00D0252F">
        <w:rPr>
          <w:rFonts w:ascii="Arial" w:eastAsia="Times New Roman" w:hAnsi="Arial"/>
          <w:sz w:val="22"/>
          <w:szCs w:val="22"/>
        </w:rPr>
        <w:t>)</w:t>
      </w:r>
      <w:r w:rsidRPr="002F5F2F">
        <w:rPr>
          <w:rFonts w:ascii="Arial" w:eastAsia="Times New Roman" w:hAnsi="Arial"/>
          <w:sz w:val="22"/>
          <w:szCs w:val="22"/>
        </w:rPr>
        <w:t xml:space="preserve">. </w:t>
      </w:r>
      <w:r w:rsidRPr="002F5F2F">
        <w:rPr>
          <w:rFonts w:ascii="Arial" w:eastAsia="Arial" w:hAnsi="Arial"/>
          <w:sz w:val="22"/>
          <w:szCs w:val="22"/>
        </w:rPr>
        <w:t xml:space="preserve">Przedmioty realizowane awansem są uwzględniane w dorobku studiów zgodnie z programem studiów, </w:t>
      </w:r>
      <w:r w:rsidRPr="001C30B1">
        <w:rPr>
          <w:rFonts w:ascii="Arial" w:hAnsi="Arial"/>
          <w:sz w:val="22"/>
        </w:rPr>
        <w:t>ale oceny uzyskane w wyniku ich zaliczenia nie są uwzględniane przy rozliczaniu etapu studiów i ustalaniu średniej ocen.</w:t>
      </w:r>
    </w:p>
    <w:p w14:paraId="2F56C9D7" w14:textId="77777777" w:rsidR="00037F84" w:rsidRPr="00261E46" w:rsidRDefault="00037F84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14:paraId="2F8A0856" w14:textId="77777777" w:rsidR="00846371" w:rsidRPr="0072712B" w:rsidRDefault="002F5F2F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8</w:t>
      </w:r>
      <w:r w:rsidR="00037F84" w:rsidRPr="00261E46">
        <w:rPr>
          <w:rFonts w:ascii="Arial" w:hAnsi="Arial"/>
          <w:color w:val="000000"/>
          <w:sz w:val="22"/>
          <w:szCs w:val="22"/>
        </w:rPr>
        <w:t>. </w:t>
      </w:r>
      <w:r w:rsidR="00846371" w:rsidRPr="00261E46">
        <w:rPr>
          <w:rFonts w:ascii="Arial" w:hAnsi="Arial"/>
          <w:color w:val="000000"/>
          <w:sz w:val="22"/>
          <w:szCs w:val="22"/>
        </w:rPr>
        <w:t xml:space="preserve">Student z niepełnosprawnością, studentka w </w:t>
      </w:r>
      <w:r w:rsidR="00846371" w:rsidRPr="00161518">
        <w:rPr>
          <w:rFonts w:ascii="Arial" w:hAnsi="Arial"/>
          <w:color w:val="000000"/>
          <w:sz w:val="22"/>
          <w:szCs w:val="22"/>
        </w:rPr>
        <w:t>ciąży oraz student</w:t>
      </w:r>
      <w:r w:rsidR="00846371" w:rsidRPr="00261E46">
        <w:rPr>
          <w:rFonts w:ascii="Arial" w:hAnsi="Arial"/>
          <w:color w:val="000000"/>
          <w:sz w:val="22"/>
          <w:szCs w:val="22"/>
        </w:rPr>
        <w:t xml:space="preserve"> będący rodzicem ma</w:t>
      </w:r>
      <w:r w:rsidR="00161518">
        <w:rPr>
          <w:rFonts w:ascii="Arial" w:hAnsi="Arial"/>
          <w:color w:val="000000"/>
          <w:sz w:val="22"/>
          <w:szCs w:val="22"/>
        </w:rPr>
        <w:t>ją</w:t>
      </w:r>
      <w:r w:rsidR="00846371" w:rsidRPr="00261E46">
        <w:rPr>
          <w:rFonts w:ascii="Arial" w:hAnsi="Arial"/>
          <w:color w:val="000000"/>
          <w:sz w:val="22"/>
          <w:szCs w:val="22"/>
        </w:rPr>
        <w:t xml:space="preserve"> pierwszeństwo w </w:t>
      </w:r>
      <w:r w:rsidR="00E94C68" w:rsidRPr="00261E46">
        <w:rPr>
          <w:rFonts w:ascii="Arial" w:hAnsi="Arial"/>
          <w:color w:val="000000"/>
          <w:sz w:val="22"/>
          <w:szCs w:val="22"/>
        </w:rPr>
        <w:t>zapisach</w:t>
      </w:r>
      <w:r w:rsidR="00846371" w:rsidRPr="00261E46">
        <w:rPr>
          <w:rFonts w:ascii="Arial" w:hAnsi="Arial"/>
          <w:color w:val="000000"/>
          <w:sz w:val="22"/>
          <w:szCs w:val="22"/>
        </w:rPr>
        <w:t xml:space="preserve"> </w:t>
      </w:r>
      <w:r w:rsidR="0072712B">
        <w:rPr>
          <w:rFonts w:ascii="Arial" w:hAnsi="Arial"/>
          <w:color w:val="000000"/>
          <w:sz w:val="22"/>
          <w:szCs w:val="22"/>
        </w:rPr>
        <w:t>(rejestracji)</w:t>
      </w:r>
      <w:r w:rsidR="00AB5FDF" w:rsidRPr="0072712B">
        <w:rPr>
          <w:rFonts w:ascii="Arial" w:hAnsi="Arial"/>
          <w:color w:val="000000"/>
          <w:sz w:val="22"/>
          <w:szCs w:val="22"/>
        </w:rPr>
        <w:t xml:space="preserve"> na zajęcia</w:t>
      </w:r>
      <w:r w:rsidR="00841739" w:rsidRPr="0072712B">
        <w:rPr>
          <w:rFonts w:ascii="Arial" w:hAnsi="Arial"/>
          <w:color w:val="000000"/>
          <w:sz w:val="22"/>
          <w:szCs w:val="22"/>
        </w:rPr>
        <w:t>, o których mowa w ust. 1</w:t>
      </w:r>
      <w:r w:rsidR="00EA1E85" w:rsidRPr="0072712B">
        <w:rPr>
          <w:rFonts w:ascii="Arial" w:hAnsi="Arial"/>
          <w:color w:val="000000"/>
          <w:sz w:val="22"/>
          <w:szCs w:val="22"/>
        </w:rPr>
        <w:t xml:space="preserve">, 2 </w:t>
      </w:r>
      <w:r w:rsidR="00841739" w:rsidRPr="0072712B">
        <w:rPr>
          <w:rFonts w:ascii="Arial" w:hAnsi="Arial"/>
          <w:color w:val="000000"/>
          <w:sz w:val="22"/>
          <w:szCs w:val="22"/>
        </w:rPr>
        <w:t>i</w:t>
      </w:r>
      <w:r w:rsidR="00EA1E85" w:rsidRPr="0072712B">
        <w:rPr>
          <w:rFonts w:ascii="Arial" w:hAnsi="Arial"/>
          <w:color w:val="000000"/>
          <w:sz w:val="22"/>
          <w:szCs w:val="22"/>
        </w:rPr>
        <w:t xml:space="preserve"> 3.</w:t>
      </w:r>
      <w:r w:rsidR="00841739" w:rsidRPr="0072712B">
        <w:rPr>
          <w:rFonts w:ascii="Arial" w:hAnsi="Arial"/>
          <w:color w:val="000000"/>
          <w:sz w:val="22"/>
          <w:szCs w:val="22"/>
        </w:rPr>
        <w:t xml:space="preserve"> </w:t>
      </w:r>
    </w:p>
    <w:p w14:paraId="5D6E8CCE" w14:textId="77777777" w:rsidR="00D34431" w:rsidRPr="00FE07D4" w:rsidRDefault="00D34431" w:rsidP="00261E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751C9233" w14:textId="77777777" w:rsidR="00733F4B" w:rsidRPr="00FE07D4" w:rsidRDefault="002F5F2F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D34431" w:rsidRPr="00FE07D4">
        <w:rPr>
          <w:rFonts w:ascii="Arial" w:hAnsi="Arial"/>
          <w:sz w:val="22"/>
          <w:szCs w:val="22"/>
        </w:rPr>
        <w:t>. </w:t>
      </w:r>
      <w:r w:rsidR="00DA3462" w:rsidRPr="00FE07D4">
        <w:rPr>
          <w:rFonts w:ascii="Arial" w:hAnsi="Arial"/>
          <w:sz w:val="22"/>
          <w:szCs w:val="22"/>
        </w:rPr>
        <w:t xml:space="preserve">W wyjątkowych przypadkach, szczególnie w przypadku studentów z niepełnosprawnościami, dziekan, na wniosek studenta, może dokonać zmian listy </w:t>
      </w:r>
      <w:r w:rsidR="00DA3462" w:rsidRPr="00BA4DD1">
        <w:rPr>
          <w:rFonts w:ascii="Arial" w:hAnsi="Arial"/>
          <w:sz w:val="22"/>
          <w:szCs w:val="22"/>
        </w:rPr>
        <w:t xml:space="preserve">zajęć, na które student </w:t>
      </w:r>
      <w:r w:rsidR="00DA3462" w:rsidRPr="00FE07D4">
        <w:rPr>
          <w:rFonts w:ascii="Arial" w:hAnsi="Arial"/>
          <w:sz w:val="22"/>
          <w:szCs w:val="22"/>
        </w:rPr>
        <w:t>jest zapisany (ust. 1</w:t>
      </w:r>
      <w:r w:rsidR="00495F9E" w:rsidRPr="00FE07D4">
        <w:rPr>
          <w:rFonts w:ascii="Arial" w:hAnsi="Arial"/>
          <w:sz w:val="22"/>
          <w:szCs w:val="22"/>
        </w:rPr>
        <w:t xml:space="preserve"> </w:t>
      </w:r>
      <w:r w:rsidR="00DA3462" w:rsidRPr="00FE07D4">
        <w:rPr>
          <w:rFonts w:ascii="Arial" w:hAnsi="Arial"/>
          <w:sz w:val="22"/>
          <w:szCs w:val="22"/>
        </w:rPr>
        <w:t xml:space="preserve">i </w:t>
      </w:r>
      <w:r w:rsidR="00EA1E85" w:rsidRPr="00FE07D4">
        <w:rPr>
          <w:rFonts w:ascii="Arial" w:hAnsi="Arial"/>
          <w:sz w:val="22"/>
          <w:szCs w:val="22"/>
        </w:rPr>
        <w:t>6</w:t>
      </w:r>
      <w:r w:rsidR="00DA3462" w:rsidRPr="00FE07D4">
        <w:rPr>
          <w:rFonts w:ascii="Arial" w:hAnsi="Arial"/>
          <w:sz w:val="22"/>
          <w:szCs w:val="22"/>
        </w:rPr>
        <w:t>).</w:t>
      </w:r>
    </w:p>
    <w:p w14:paraId="6421A6C9" w14:textId="77777777" w:rsidR="00733F4B" w:rsidRPr="0038566C" w:rsidRDefault="00733F4B" w:rsidP="00261E4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14:paraId="7A085B63" w14:textId="77777777" w:rsidR="009D2EED" w:rsidRDefault="00D0252F" w:rsidP="00261E46">
      <w:pPr>
        <w:tabs>
          <w:tab w:val="left" w:pos="580"/>
        </w:tabs>
        <w:jc w:val="both"/>
        <w:rPr>
          <w:rStyle w:val="markedcontent"/>
          <w:rFonts w:ascii="Arial" w:hAnsi="Arial"/>
          <w:sz w:val="22"/>
          <w:szCs w:val="22"/>
        </w:rPr>
      </w:pPr>
      <w:r>
        <w:rPr>
          <w:rStyle w:val="markedcontent"/>
          <w:rFonts w:ascii="Arial" w:hAnsi="Arial"/>
          <w:sz w:val="22"/>
          <w:szCs w:val="22"/>
        </w:rPr>
        <w:t>10</w:t>
      </w:r>
      <w:r w:rsidR="00733F4B" w:rsidRPr="00684BFF">
        <w:rPr>
          <w:rStyle w:val="markedcontent"/>
          <w:rFonts w:ascii="Arial" w:hAnsi="Arial"/>
          <w:sz w:val="22"/>
          <w:szCs w:val="22"/>
        </w:rPr>
        <w:t>. </w:t>
      </w:r>
      <w:r w:rsidR="008B4A2E" w:rsidRPr="00684BFF">
        <w:rPr>
          <w:rStyle w:val="markedcontent"/>
          <w:rFonts w:ascii="Arial" w:hAnsi="Arial"/>
          <w:sz w:val="22"/>
          <w:szCs w:val="22"/>
        </w:rPr>
        <w:t>Dziekan</w:t>
      </w:r>
      <w:r w:rsidR="00425F99">
        <w:rPr>
          <w:rStyle w:val="markedcontent"/>
          <w:rFonts w:ascii="Arial" w:hAnsi="Arial"/>
          <w:sz w:val="22"/>
          <w:szCs w:val="22"/>
        </w:rPr>
        <w:t xml:space="preserve"> </w:t>
      </w:r>
      <w:r w:rsidR="008B4A2E" w:rsidRPr="00684BFF">
        <w:rPr>
          <w:rStyle w:val="markedcontent"/>
          <w:rFonts w:ascii="Arial" w:hAnsi="Arial"/>
          <w:sz w:val="22"/>
          <w:szCs w:val="22"/>
        </w:rPr>
        <w:t>odmawia przyjęcia studenta na dany przedmiot w przypadku, gdy</w:t>
      </w:r>
      <w:r w:rsidR="008B4A2E" w:rsidRPr="00684BFF">
        <w:rPr>
          <w:rFonts w:ascii="Arial" w:hAnsi="Arial"/>
          <w:sz w:val="22"/>
          <w:szCs w:val="22"/>
        </w:rPr>
        <w:t xml:space="preserve"> </w:t>
      </w:r>
      <w:r w:rsidR="008B4A2E" w:rsidRPr="00684BFF">
        <w:rPr>
          <w:rStyle w:val="markedcontent"/>
          <w:rFonts w:ascii="Arial" w:hAnsi="Arial"/>
          <w:sz w:val="22"/>
          <w:szCs w:val="22"/>
        </w:rPr>
        <w:t xml:space="preserve">student nie spełnia </w:t>
      </w:r>
      <w:r>
        <w:rPr>
          <w:rStyle w:val="markedcontent"/>
          <w:rFonts w:ascii="Arial" w:hAnsi="Arial"/>
          <w:sz w:val="22"/>
          <w:szCs w:val="22"/>
        </w:rPr>
        <w:t xml:space="preserve">warunków </w:t>
      </w:r>
      <w:r w:rsidR="008B115A">
        <w:rPr>
          <w:rStyle w:val="markedcontent"/>
          <w:rFonts w:ascii="Arial" w:hAnsi="Arial"/>
          <w:sz w:val="22"/>
          <w:szCs w:val="22"/>
        </w:rPr>
        <w:t xml:space="preserve">lub ograniczeń udziału w zajęciach wynikających z wymaganej kolejności realizacji przedmiotów w programie studiów </w:t>
      </w:r>
      <w:r w:rsidR="008B4A2E" w:rsidRPr="00684BFF">
        <w:rPr>
          <w:rStyle w:val="markedcontent"/>
          <w:rFonts w:ascii="Arial" w:hAnsi="Arial"/>
          <w:sz w:val="22"/>
          <w:szCs w:val="22"/>
        </w:rPr>
        <w:t>(</w:t>
      </w:r>
      <w:proofErr w:type="spellStart"/>
      <w:r w:rsidR="008B4A2E" w:rsidRPr="00684BFF">
        <w:rPr>
          <w:rStyle w:val="markedcontent"/>
          <w:rFonts w:ascii="Arial" w:hAnsi="Arial"/>
          <w:sz w:val="22"/>
          <w:szCs w:val="22"/>
        </w:rPr>
        <w:t>prerekwizytów</w:t>
      </w:r>
      <w:proofErr w:type="spellEnd"/>
      <w:r w:rsidR="008B4A2E" w:rsidRPr="00684BFF">
        <w:rPr>
          <w:rStyle w:val="markedcontent"/>
          <w:rFonts w:ascii="Arial" w:hAnsi="Arial"/>
          <w:sz w:val="22"/>
          <w:szCs w:val="22"/>
        </w:rPr>
        <w:t>)</w:t>
      </w:r>
      <w:r>
        <w:rPr>
          <w:rStyle w:val="markedcontent"/>
          <w:rFonts w:ascii="Arial" w:hAnsi="Arial"/>
          <w:sz w:val="22"/>
          <w:szCs w:val="22"/>
        </w:rPr>
        <w:t>.</w:t>
      </w:r>
    </w:p>
    <w:p w14:paraId="2DA6D429" w14:textId="77777777" w:rsidR="00AE7885" w:rsidRPr="0072712B" w:rsidRDefault="00AE7885" w:rsidP="00261E46">
      <w:pPr>
        <w:tabs>
          <w:tab w:val="left" w:pos="580"/>
        </w:tabs>
        <w:jc w:val="both"/>
        <w:rPr>
          <w:rStyle w:val="markedcontent"/>
          <w:rFonts w:ascii="Arial" w:hAnsi="Arial"/>
          <w:sz w:val="22"/>
          <w:szCs w:val="22"/>
        </w:rPr>
      </w:pPr>
    </w:p>
    <w:p w14:paraId="7425F1A6" w14:textId="77777777" w:rsidR="009D2EED" w:rsidRPr="00FE07D4" w:rsidRDefault="00D0252F" w:rsidP="00261E46">
      <w:pPr>
        <w:tabs>
          <w:tab w:val="left" w:pos="580"/>
        </w:tabs>
        <w:jc w:val="both"/>
        <w:rPr>
          <w:rStyle w:val="markedcontent"/>
          <w:rFonts w:ascii="Arial" w:hAnsi="Arial"/>
          <w:sz w:val="22"/>
          <w:szCs w:val="22"/>
        </w:rPr>
      </w:pPr>
      <w:r>
        <w:rPr>
          <w:rStyle w:val="markedcontent"/>
          <w:rFonts w:ascii="Arial" w:hAnsi="Arial"/>
          <w:sz w:val="22"/>
          <w:szCs w:val="22"/>
        </w:rPr>
        <w:t>11</w:t>
      </w:r>
      <w:r w:rsidR="008B4A2E" w:rsidRPr="0009113A">
        <w:rPr>
          <w:rStyle w:val="markedcontent"/>
          <w:rFonts w:ascii="Arial" w:hAnsi="Arial"/>
          <w:sz w:val="22"/>
          <w:szCs w:val="22"/>
        </w:rPr>
        <w:t>.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="008B4A2E" w:rsidRPr="00FE07D4">
        <w:rPr>
          <w:rStyle w:val="markedcontent"/>
          <w:rFonts w:ascii="Arial" w:hAnsi="Arial"/>
          <w:sz w:val="22"/>
          <w:szCs w:val="22"/>
        </w:rPr>
        <w:t>Dziekan może odmówić przyjęcia studenta na dany przedmiot w przypadku,</w:t>
      </w:r>
      <w:r w:rsidR="009D2EED" w:rsidRPr="00FE07D4">
        <w:rPr>
          <w:rStyle w:val="markedcontent"/>
          <w:rFonts w:ascii="Arial" w:hAnsi="Arial"/>
          <w:sz w:val="22"/>
          <w:szCs w:val="22"/>
        </w:rPr>
        <w:t xml:space="preserve"> </w:t>
      </w:r>
      <w:r w:rsidR="008B4A2E" w:rsidRPr="00FE07D4">
        <w:rPr>
          <w:rStyle w:val="markedcontent"/>
          <w:rFonts w:ascii="Arial" w:hAnsi="Arial"/>
          <w:sz w:val="22"/>
          <w:szCs w:val="22"/>
        </w:rPr>
        <w:t>gdy:</w:t>
      </w:r>
      <w:r w:rsidR="009D2EED" w:rsidRPr="00FE07D4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6EB45574" w14:textId="77777777" w:rsidR="009D2EED" w:rsidRPr="0038566C" w:rsidRDefault="009D2EED" w:rsidP="00420587">
      <w:pPr>
        <w:tabs>
          <w:tab w:val="left" w:pos="142"/>
        </w:tabs>
        <w:jc w:val="both"/>
        <w:rPr>
          <w:rStyle w:val="markedcontent"/>
          <w:rFonts w:ascii="Arial" w:hAnsi="Arial"/>
          <w:sz w:val="22"/>
          <w:szCs w:val="22"/>
        </w:rPr>
      </w:pPr>
    </w:p>
    <w:p w14:paraId="173F2F91" w14:textId="77777777" w:rsidR="009D2EED" w:rsidRPr="0072712B" w:rsidRDefault="008B4A2E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  <w:r w:rsidRPr="00684BFF">
        <w:rPr>
          <w:rStyle w:val="markedcontent"/>
          <w:rFonts w:ascii="Arial" w:hAnsi="Arial"/>
          <w:sz w:val="22"/>
          <w:szCs w:val="22"/>
        </w:rPr>
        <w:t>1)</w:t>
      </w:r>
      <w:r w:rsidR="00671165" w:rsidRPr="00684BFF">
        <w:rPr>
          <w:rStyle w:val="markedcontent"/>
          <w:rFonts w:ascii="Arial" w:hAnsi="Arial"/>
          <w:sz w:val="22"/>
          <w:szCs w:val="22"/>
        </w:rPr>
        <w:t> </w:t>
      </w:r>
      <w:r w:rsidRPr="00684BFF">
        <w:rPr>
          <w:rStyle w:val="markedcontent"/>
          <w:rFonts w:ascii="Arial" w:hAnsi="Arial"/>
          <w:sz w:val="22"/>
          <w:szCs w:val="22"/>
        </w:rPr>
        <w:t>liczba studentów zapisanych do grupy zajęciowej nie odpowiada ustaleniom</w:t>
      </w:r>
      <w:r w:rsidRPr="00684BFF">
        <w:rPr>
          <w:rFonts w:ascii="Arial" w:hAnsi="Arial"/>
          <w:sz w:val="22"/>
          <w:szCs w:val="22"/>
        </w:rPr>
        <w:t xml:space="preserve"> </w:t>
      </w:r>
      <w:r w:rsidRPr="00684BFF">
        <w:rPr>
          <w:rStyle w:val="markedcontent"/>
          <w:rFonts w:ascii="Arial" w:hAnsi="Arial"/>
          <w:sz w:val="22"/>
          <w:szCs w:val="22"/>
        </w:rPr>
        <w:t>dotyczącym minimalnej liczebności grupy dla dane</w:t>
      </w:r>
      <w:r w:rsidR="005C35DB" w:rsidRPr="0072712B">
        <w:rPr>
          <w:rStyle w:val="markedcontent"/>
          <w:rFonts w:ascii="Arial" w:hAnsi="Arial"/>
          <w:sz w:val="22"/>
          <w:szCs w:val="22"/>
        </w:rPr>
        <w:t>j</w:t>
      </w:r>
      <w:r w:rsidRPr="0072712B">
        <w:rPr>
          <w:rStyle w:val="markedcontent"/>
          <w:rFonts w:ascii="Arial" w:hAnsi="Arial"/>
          <w:sz w:val="22"/>
          <w:szCs w:val="22"/>
        </w:rPr>
        <w:t xml:space="preserve"> </w:t>
      </w:r>
      <w:r w:rsidR="00AC174D" w:rsidRPr="0072712B">
        <w:rPr>
          <w:rStyle w:val="markedcontent"/>
          <w:rFonts w:ascii="Arial" w:hAnsi="Arial"/>
          <w:sz w:val="22"/>
          <w:szCs w:val="22"/>
        </w:rPr>
        <w:t xml:space="preserve">formy </w:t>
      </w:r>
      <w:r w:rsidRPr="0072712B">
        <w:rPr>
          <w:rStyle w:val="markedcontent"/>
          <w:rFonts w:ascii="Arial" w:hAnsi="Arial"/>
          <w:sz w:val="22"/>
          <w:szCs w:val="22"/>
        </w:rPr>
        <w:t>zajęć,</w:t>
      </w:r>
      <w:r w:rsidR="009D2EED" w:rsidRPr="0072712B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6E107ADB" w14:textId="77777777" w:rsidR="009D2EED" w:rsidRPr="0072712B" w:rsidRDefault="009D2EED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</w:p>
    <w:p w14:paraId="094611B5" w14:textId="77777777" w:rsidR="009D2EED" w:rsidRPr="00F00886" w:rsidRDefault="008B4A2E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  <w:r w:rsidRPr="0009113A">
        <w:rPr>
          <w:rStyle w:val="markedcontent"/>
          <w:rFonts w:ascii="Arial" w:hAnsi="Arial"/>
          <w:sz w:val="22"/>
          <w:szCs w:val="22"/>
        </w:rPr>
        <w:t>2)</w:t>
      </w:r>
      <w:r w:rsidR="00671165" w:rsidRPr="0009113A">
        <w:rPr>
          <w:rStyle w:val="markedcontent"/>
          <w:rFonts w:ascii="Arial" w:hAnsi="Arial"/>
          <w:sz w:val="22"/>
          <w:szCs w:val="22"/>
        </w:rPr>
        <w:t> </w:t>
      </w:r>
      <w:r w:rsidRPr="0009113A">
        <w:rPr>
          <w:rStyle w:val="markedcontent"/>
          <w:rFonts w:ascii="Arial" w:hAnsi="Arial"/>
          <w:sz w:val="22"/>
          <w:szCs w:val="22"/>
        </w:rPr>
        <w:t>student uzyskał już wymaganą w programie studiów liczbę punktów ECTS dla</w:t>
      </w:r>
      <w:r w:rsidRPr="0009113A">
        <w:rPr>
          <w:rFonts w:ascii="Arial" w:hAnsi="Arial"/>
          <w:sz w:val="22"/>
          <w:szCs w:val="22"/>
        </w:rPr>
        <w:t xml:space="preserve"> </w:t>
      </w:r>
      <w:r w:rsidRPr="0009113A">
        <w:rPr>
          <w:rStyle w:val="markedcontent"/>
          <w:rFonts w:ascii="Arial" w:hAnsi="Arial"/>
          <w:sz w:val="22"/>
          <w:szCs w:val="22"/>
        </w:rPr>
        <w:t>danego bloku zajęć</w:t>
      </w:r>
      <w:r w:rsidRPr="00A520C5">
        <w:rPr>
          <w:rStyle w:val="markedcontent"/>
          <w:rFonts w:ascii="Arial" w:hAnsi="Arial"/>
          <w:sz w:val="22"/>
          <w:szCs w:val="22"/>
        </w:rPr>
        <w:t xml:space="preserve"> </w:t>
      </w:r>
      <w:r w:rsidR="001515F1" w:rsidRPr="00A520C5">
        <w:rPr>
          <w:rStyle w:val="markedcontent"/>
          <w:rFonts w:ascii="Arial" w:hAnsi="Arial"/>
          <w:sz w:val="22"/>
          <w:szCs w:val="22"/>
        </w:rPr>
        <w:t xml:space="preserve">wskazanego w programie studiów </w:t>
      </w:r>
      <w:r w:rsidRPr="00A520C5">
        <w:rPr>
          <w:rStyle w:val="markedcontent"/>
          <w:rFonts w:ascii="Arial" w:hAnsi="Arial"/>
          <w:sz w:val="22"/>
          <w:szCs w:val="22"/>
        </w:rPr>
        <w:t>(w przypadku zajęć</w:t>
      </w:r>
      <w:r w:rsidRPr="00A520C5">
        <w:rPr>
          <w:rFonts w:ascii="Arial" w:hAnsi="Arial"/>
          <w:sz w:val="22"/>
          <w:szCs w:val="22"/>
        </w:rPr>
        <w:t xml:space="preserve"> </w:t>
      </w:r>
      <w:r w:rsidRPr="006D78B5">
        <w:rPr>
          <w:rStyle w:val="markedcontent"/>
          <w:rFonts w:ascii="Arial" w:hAnsi="Arial"/>
          <w:sz w:val="22"/>
          <w:szCs w:val="22"/>
        </w:rPr>
        <w:t>sportowych uzyskał wymaganą liczbę godzin),</w:t>
      </w:r>
      <w:r w:rsidR="009D2EED" w:rsidRPr="00F00886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602200D4" w14:textId="77777777" w:rsidR="009D2EED" w:rsidRPr="00FB152F" w:rsidRDefault="009D2EED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</w:p>
    <w:p w14:paraId="1386A813" w14:textId="77777777" w:rsidR="00466D3E" w:rsidRDefault="008B4A2E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  <w:r w:rsidRPr="00FB152F">
        <w:rPr>
          <w:rStyle w:val="markedcontent"/>
          <w:rFonts w:ascii="Arial" w:hAnsi="Arial"/>
          <w:sz w:val="22"/>
          <w:szCs w:val="22"/>
        </w:rPr>
        <w:t>3)</w:t>
      </w:r>
      <w:r w:rsidR="00671165" w:rsidRPr="00FB152F">
        <w:rPr>
          <w:rStyle w:val="markedcontent"/>
          <w:rFonts w:ascii="Arial" w:hAnsi="Arial"/>
          <w:sz w:val="22"/>
          <w:szCs w:val="22"/>
        </w:rPr>
        <w:t> </w:t>
      </w:r>
      <w:r w:rsidRPr="00286AC6">
        <w:rPr>
          <w:rStyle w:val="markedcontent"/>
          <w:rFonts w:ascii="Arial" w:hAnsi="Arial"/>
          <w:sz w:val="22"/>
          <w:szCs w:val="22"/>
        </w:rPr>
        <w:t>student nie zaliczył obowiązkowego szkolenia BHP. Odmowa przyjęcia</w:t>
      </w:r>
      <w:r w:rsidRPr="00286AC6">
        <w:rPr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w</w:t>
      </w:r>
      <w:r w:rsidR="00511E11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szczególności może </w:t>
      </w:r>
      <w:r w:rsidR="00EF3BD3" w:rsidRPr="00261E46">
        <w:rPr>
          <w:rStyle w:val="markedcontent"/>
          <w:rFonts w:ascii="Arial" w:hAnsi="Arial"/>
          <w:sz w:val="22"/>
          <w:szCs w:val="22"/>
        </w:rPr>
        <w:t xml:space="preserve">dotyczyć </w:t>
      </w:r>
      <w:r w:rsidRPr="00261E46">
        <w:rPr>
          <w:rStyle w:val="markedcontent"/>
          <w:rFonts w:ascii="Arial" w:hAnsi="Arial"/>
          <w:sz w:val="22"/>
          <w:szCs w:val="22"/>
        </w:rPr>
        <w:t>zajęć laboratoryjnych, zajęć w warsztatach lub</w:t>
      </w:r>
      <w:r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zajęć w pracowniach specjalistycznych (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CC36EA" w:rsidRPr="00261E46">
        <w:rPr>
          <w:rStyle w:val="markedcontent"/>
          <w:rFonts w:ascii="Arial" w:hAnsi="Arial"/>
          <w:sz w:val="22"/>
          <w:szCs w:val="22"/>
        </w:rPr>
        <w:t>7</w:t>
      </w:r>
      <w:r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1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="00CC36EA" w:rsidRPr="00261E46">
        <w:rPr>
          <w:rStyle w:val="markedcontent"/>
          <w:rFonts w:ascii="Arial" w:hAnsi="Arial"/>
          <w:sz w:val="22"/>
          <w:szCs w:val="22"/>
        </w:rPr>
        <w:t>2</w:t>
      </w:r>
      <w:r w:rsidRPr="00261E46">
        <w:rPr>
          <w:rStyle w:val="markedcontent"/>
          <w:rFonts w:ascii="Arial" w:hAnsi="Arial"/>
          <w:sz w:val="22"/>
          <w:szCs w:val="22"/>
        </w:rPr>
        <w:t>)</w:t>
      </w:r>
      <w:r w:rsidR="008B2A53">
        <w:rPr>
          <w:rStyle w:val="markedcontent"/>
          <w:rFonts w:ascii="Arial" w:hAnsi="Arial"/>
          <w:sz w:val="22"/>
          <w:szCs w:val="22"/>
        </w:rPr>
        <w:t>,</w:t>
      </w:r>
    </w:p>
    <w:p w14:paraId="2FEA9953" w14:textId="77777777" w:rsidR="005E010F" w:rsidRDefault="005E010F" w:rsidP="00261E46">
      <w:pPr>
        <w:tabs>
          <w:tab w:val="left" w:pos="580"/>
        </w:tabs>
        <w:ind w:left="1418"/>
        <w:jc w:val="both"/>
        <w:rPr>
          <w:rStyle w:val="markedcontent"/>
          <w:rFonts w:ascii="Arial" w:hAnsi="Arial"/>
          <w:sz w:val="22"/>
          <w:szCs w:val="22"/>
        </w:rPr>
      </w:pPr>
    </w:p>
    <w:p w14:paraId="5608D660" w14:textId="77777777" w:rsidR="00B6792F" w:rsidRPr="00556954" w:rsidRDefault="005E010F" w:rsidP="00420587">
      <w:pPr>
        <w:pStyle w:val="Nagwek3"/>
        <w:spacing w:before="0" w:after="0"/>
        <w:ind w:left="1418"/>
        <w:rPr>
          <w:rFonts w:ascii="Arial" w:eastAsia="Arial" w:hAnsi="Arial"/>
          <w:b w:val="0"/>
          <w:sz w:val="22"/>
          <w:szCs w:val="22"/>
        </w:rPr>
      </w:pPr>
      <w:r w:rsidRPr="009D3CE3">
        <w:rPr>
          <w:rStyle w:val="markedcontent"/>
          <w:rFonts w:ascii="Arial" w:hAnsi="Arial"/>
          <w:b w:val="0"/>
          <w:sz w:val="22"/>
          <w:szCs w:val="22"/>
        </w:rPr>
        <w:t>4)</w:t>
      </w:r>
      <w:r w:rsidRPr="0009113A">
        <w:rPr>
          <w:rStyle w:val="markedcontent"/>
          <w:rFonts w:ascii="Arial" w:hAnsi="Arial"/>
          <w:sz w:val="22"/>
          <w:szCs w:val="22"/>
        </w:rPr>
        <w:t> </w:t>
      </w:r>
      <w:r w:rsidR="00B6792F" w:rsidRPr="00556954">
        <w:rPr>
          <w:rFonts w:ascii="Arial" w:eastAsia="Arial" w:hAnsi="Arial"/>
          <w:b w:val="0"/>
          <w:sz w:val="22"/>
          <w:szCs w:val="22"/>
        </w:rPr>
        <w:t xml:space="preserve">nie wykonał w terminie badań lekarskich lub szczepień wymaganych odrębnymi </w:t>
      </w:r>
      <w:r w:rsidR="00B6792F">
        <w:rPr>
          <w:rFonts w:ascii="Arial" w:eastAsia="Arial" w:hAnsi="Arial"/>
          <w:b w:val="0"/>
          <w:sz w:val="22"/>
          <w:szCs w:val="22"/>
        </w:rPr>
        <w:t>przepisami.</w:t>
      </w:r>
    </w:p>
    <w:p w14:paraId="2C14F6D2" w14:textId="77777777" w:rsidR="00EF4128" w:rsidRDefault="00B6792F" w:rsidP="00B6792F">
      <w:pPr>
        <w:tabs>
          <w:tab w:val="left" w:pos="580"/>
        </w:tabs>
        <w:ind w:left="1418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.</w:t>
      </w:r>
    </w:p>
    <w:p w14:paraId="3B4D96E1" w14:textId="77777777" w:rsidR="000006CA" w:rsidRDefault="000006CA" w:rsidP="000D0934">
      <w:pPr>
        <w:pStyle w:val="Nagwek3"/>
        <w:spacing w:before="0" w:after="0"/>
        <w:rPr>
          <w:rFonts w:ascii="Arial" w:hAnsi="Arial" w:cs="Arial"/>
          <w:sz w:val="22"/>
          <w:szCs w:val="22"/>
        </w:rPr>
      </w:pPr>
      <w:bookmarkStart w:id="29" w:name="_Toc99697606"/>
    </w:p>
    <w:p w14:paraId="2AA1FF3F" w14:textId="77777777" w:rsidR="0052259B" w:rsidRDefault="0052259B" w:rsidP="0052259B"/>
    <w:p w14:paraId="23C9CEA2" w14:textId="77777777" w:rsidR="0052259B" w:rsidRDefault="0052259B" w:rsidP="0052259B"/>
    <w:p w14:paraId="1008DFEA" w14:textId="77777777" w:rsidR="0052259B" w:rsidRPr="0052259B" w:rsidRDefault="0052259B" w:rsidP="0052259B"/>
    <w:p w14:paraId="3F82DD4A" w14:textId="77777777" w:rsidR="00466D3E" w:rsidRPr="00261E46" w:rsidRDefault="002B3E36" w:rsidP="00170E45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61E46">
        <w:rPr>
          <w:rFonts w:ascii="Arial" w:hAnsi="Arial" w:cs="Arial"/>
          <w:sz w:val="22"/>
          <w:szCs w:val="22"/>
        </w:rPr>
        <w:t>§ 15</w:t>
      </w:r>
      <w:r w:rsidR="002B0473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466D3E" w:rsidRPr="00261E46">
        <w:rPr>
          <w:rFonts w:ascii="Arial" w:hAnsi="Arial" w:cs="Arial"/>
          <w:sz w:val="22"/>
          <w:szCs w:val="22"/>
        </w:rPr>
        <w:t xml:space="preserve">Przenoszenie i uznawanie </w:t>
      </w:r>
      <w:r w:rsidR="00167E83" w:rsidRPr="00261E46">
        <w:rPr>
          <w:rFonts w:ascii="Arial" w:hAnsi="Arial" w:cs="Arial"/>
          <w:sz w:val="22"/>
          <w:szCs w:val="22"/>
        </w:rPr>
        <w:t>przedmiotów</w:t>
      </w:r>
      <w:bookmarkEnd w:id="29"/>
    </w:p>
    <w:p w14:paraId="1A702C16" w14:textId="77777777" w:rsidR="00466D3E" w:rsidRPr="00FE07D4" w:rsidRDefault="00466D3E" w:rsidP="00261E46">
      <w:pPr>
        <w:rPr>
          <w:rFonts w:ascii="Arial" w:hAnsi="Arial"/>
          <w:b/>
          <w:sz w:val="22"/>
          <w:szCs w:val="22"/>
        </w:rPr>
      </w:pPr>
    </w:p>
    <w:p w14:paraId="5C58176A" w14:textId="77777777" w:rsidR="0032029B" w:rsidRPr="0038566C" w:rsidRDefault="00F07309" w:rsidP="00552BAF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FE07D4">
        <w:rPr>
          <w:rFonts w:ascii="Arial" w:eastAsia="Garamond" w:hAnsi="Arial" w:cs="Arial"/>
          <w:sz w:val="22"/>
        </w:rPr>
        <w:t>1. </w:t>
      </w:r>
      <w:r w:rsidR="00466D3E" w:rsidRPr="00FE07D4">
        <w:rPr>
          <w:rFonts w:ascii="Arial" w:eastAsia="Garamond" w:hAnsi="Arial" w:cs="Arial"/>
          <w:sz w:val="22"/>
        </w:rPr>
        <w:t>Studentowi mogą być, na jego wniosek</w:t>
      </w:r>
      <w:r w:rsidR="00EA1E85" w:rsidRPr="00FE07D4">
        <w:rPr>
          <w:rFonts w:ascii="Arial" w:eastAsia="Garamond" w:hAnsi="Arial" w:cs="Arial"/>
          <w:sz w:val="22"/>
        </w:rPr>
        <w:t>,</w:t>
      </w:r>
      <w:r w:rsidR="00466D3E" w:rsidRPr="00FE07D4">
        <w:rPr>
          <w:rFonts w:ascii="Arial" w:eastAsia="Garamond" w:hAnsi="Arial" w:cs="Arial"/>
          <w:sz w:val="22"/>
        </w:rPr>
        <w:t xml:space="preserve"> przeniesione i uznane przedmioty już zaliczone, tj.</w:t>
      </w:r>
      <w:r w:rsidR="00391C88">
        <w:rPr>
          <w:rFonts w:ascii="Arial" w:eastAsia="Garamond" w:hAnsi="Arial" w:cs="Arial"/>
          <w:sz w:val="22"/>
        </w:rPr>
        <w:t>:</w:t>
      </w:r>
      <w:r w:rsidR="00466D3E" w:rsidRPr="00FE07D4">
        <w:rPr>
          <w:rFonts w:ascii="Arial" w:eastAsia="Garamond" w:hAnsi="Arial" w:cs="Arial"/>
          <w:sz w:val="22"/>
        </w:rPr>
        <w:t> uznany dotychczasowy dorobek akademicki</w:t>
      </w:r>
      <w:r w:rsidR="00391C88" w:rsidRPr="00142726">
        <w:rPr>
          <w:rFonts w:ascii="Arial" w:eastAsia="Garamond" w:hAnsi="Arial" w:cs="Arial"/>
          <w:sz w:val="22"/>
        </w:rPr>
        <w:t xml:space="preserve"> </w:t>
      </w:r>
      <w:r w:rsidR="00466D3E" w:rsidRPr="00FE07D4">
        <w:rPr>
          <w:rFonts w:ascii="Arial" w:eastAsia="Garamond" w:hAnsi="Arial" w:cs="Arial"/>
          <w:sz w:val="22"/>
        </w:rPr>
        <w:t xml:space="preserve"> na poczet realizacji programu studiów</w:t>
      </w:r>
      <w:r w:rsidR="0032029B" w:rsidRPr="0038566C">
        <w:rPr>
          <w:rFonts w:ascii="Arial" w:eastAsia="Garamond" w:hAnsi="Arial" w:cs="Arial"/>
          <w:sz w:val="22"/>
        </w:rPr>
        <w:t>.</w:t>
      </w:r>
      <w:r w:rsidR="00142726">
        <w:rPr>
          <w:rFonts w:ascii="Arial" w:eastAsia="Garamond" w:hAnsi="Arial" w:cs="Arial"/>
          <w:sz w:val="22"/>
        </w:rPr>
        <w:t xml:space="preserve"> </w:t>
      </w:r>
      <w:r w:rsidR="0032029B" w:rsidRPr="0038566C">
        <w:rPr>
          <w:rFonts w:ascii="Arial" w:eastAsia="Garamond" w:hAnsi="Arial" w:cs="Arial"/>
          <w:sz w:val="22"/>
        </w:rPr>
        <w:t>Harmonogram przeniesienia i uznania przedmiotów</w:t>
      </w:r>
      <w:r w:rsidR="0032029B" w:rsidRPr="00142726">
        <w:rPr>
          <w:rFonts w:ascii="Arial" w:eastAsia="Garamond" w:hAnsi="Arial" w:cs="Arial"/>
          <w:sz w:val="22"/>
        </w:rPr>
        <w:t xml:space="preserve"> </w:t>
      </w:r>
      <w:r w:rsidR="0032029B" w:rsidRPr="0038566C">
        <w:rPr>
          <w:rFonts w:ascii="Arial" w:eastAsia="Garamond" w:hAnsi="Arial" w:cs="Arial"/>
          <w:sz w:val="22"/>
        </w:rPr>
        <w:t xml:space="preserve">ustala dziekan. </w:t>
      </w:r>
    </w:p>
    <w:p w14:paraId="3A872C07" w14:textId="77777777" w:rsidR="0032029B" w:rsidRPr="00684BFF" w:rsidRDefault="0032029B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6EB0DF4F" w14:textId="77777777" w:rsidR="000F34CA" w:rsidRPr="0038566C" w:rsidRDefault="0032029B" w:rsidP="000F34CA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72712B">
        <w:rPr>
          <w:rFonts w:ascii="Arial" w:eastAsia="Garamond" w:hAnsi="Arial" w:cs="Arial"/>
          <w:sz w:val="22"/>
        </w:rPr>
        <w:lastRenderedPageBreak/>
        <w:t>2.</w:t>
      </w:r>
      <w:r w:rsidR="00FE07D4">
        <w:rPr>
          <w:rFonts w:ascii="Arial" w:eastAsia="Garamond" w:hAnsi="Arial" w:cs="Arial"/>
          <w:sz w:val="22"/>
        </w:rPr>
        <w:t> </w:t>
      </w:r>
      <w:r w:rsidR="000F34CA" w:rsidRPr="000F7F82">
        <w:rPr>
          <w:rFonts w:ascii="Arial" w:eastAsia="Garamond" w:hAnsi="Arial" w:cs="Arial"/>
          <w:sz w:val="22"/>
        </w:rPr>
        <w:t xml:space="preserve">Uznania dotychczasowego dorobku akademickiego dokonuje się </w:t>
      </w:r>
      <w:r w:rsidR="00BE4219">
        <w:rPr>
          <w:rFonts w:ascii="Arial" w:eastAsia="Garamond" w:hAnsi="Arial" w:cs="Arial"/>
          <w:sz w:val="22"/>
        </w:rPr>
        <w:t xml:space="preserve">w szczególności </w:t>
      </w:r>
      <w:r w:rsidR="000F34CA" w:rsidRPr="000F7F82">
        <w:rPr>
          <w:rFonts w:ascii="Arial" w:eastAsia="Garamond" w:hAnsi="Arial" w:cs="Arial"/>
          <w:sz w:val="22"/>
        </w:rPr>
        <w:t>przy zmianie wydziału, kierunku, profilu lub formy studiów, wznowieniu studiów</w:t>
      </w:r>
      <w:r w:rsidR="001C30B1" w:rsidRPr="00381A22">
        <w:rPr>
          <w:rFonts w:ascii="Arial" w:eastAsia="Garamond" w:hAnsi="Arial" w:cs="Arial"/>
          <w:sz w:val="22"/>
        </w:rPr>
        <w:t xml:space="preserve"> </w:t>
      </w:r>
      <w:r w:rsidR="000F34CA" w:rsidRPr="000F7F82">
        <w:rPr>
          <w:rFonts w:ascii="Arial" w:eastAsia="Garamond" w:hAnsi="Arial" w:cs="Arial"/>
          <w:sz w:val="22"/>
        </w:rPr>
        <w:t xml:space="preserve"> a także po przyjęciu na studia w trybie</w:t>
      </w:r>
      <w:r w:rsidR="00F60CC4">
        <w:rPr>
          <w:rFonts w:ascii="Arial" w:eastAsia="Garamond" w:hAnsi="Arial" w:cs="Arial"/>
          <w:sz w:val="22"/>
        </w:rPr>
        <w:t>,</w:t>
      </w:r>
      <w:r w:rsidR="000F34CA" w:rsidRPr="000F7F82">
        <w:rPr>
          <w:rFonts w:ascii="Arial" w:eastAsia="Garamond" w:hAnsi="Arial" w:cs="Arial"/>
          <w:sz w:val="22"/>
        </w:rPr>
        <w:t xml:space="preserve"> o którym mowa w § 4 </w:t>
      </w:r>
      <w:r w:rsidR="000F34CA" w:rsidRPr="00951705">
        <w:rPr>
          <w:rFonts w:ascii="Arial" w:eastAsia="Garamond" w:hAnsi="Arial" w:cs="Arial"/>
          <w:sz w:val="22"/>
        </w:rPr>
        <w:t xml:space="preserve">ust.1 pkt 3. Uznanie dotychczasowego dorobku akademickiego jest możliwe także po przyjęciu na studia w trybie </w:t>
      </w:r>
      <w:r w:rsidR="000F34CA" w:rsidRPr="00D032E5">
        <w:rPr>
          <w:rFonts w:ascii="Arial" w:hAnsi="Arial" w:cs="Arial"/>
          <w:sz w:val="22"/>
        </w:rPr>
        <w:t>§ 4 ust.1 pkt. 1</w:t>
      </w:r>
      <w:r w:rsidR="009B4AF9" w:rsidRPr="00D032E5">
        <w:rPr>
          <w:rFonts w:ascii="Arial" w:hAnsi="Arial" w:cs="Arial"/>
          <w:sz w:val="22"/>
        </w:rPr>
        <w:t>.</w:t>
      </w:r>
    </w:p>
    <w:p w14:paraId="1273C094" w14:textId="77777777" w:rsidR="0032029B" w:rsidRPr="0038566C" w:rsidRDefault="0032029B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7DAFB060" w14:textId="77777777" w:rsidR="00F268DE" w:rsidRDefault="0032029B" w:rsidP="00DA747C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684BFF">
        <w:rPr>
          <w:rFonts w:ascii="Arial" w:eastAsia="Garamond" w:hAnsi="Arial" w:cs="Arial"/>
          <w:sz w:val="22"/>
        </w:rPr>
        <w:t>3.</w:t>
      </w:r>
      <w:r w:rsidR="00FE07D4">
        <w:rPr>
          <w:rFonts w:ascii="Arial" w:eastAsia="Garamond" w:hAnsi="Arial" w:cs="Arial"/>
          <w:sz w:val="22"/>
        </w:rPr>
        <w:t> </w:t>
      </w:r>
      <w:r w:rsidRPr="00FE07D4">
        <w:rPr>
          <w:rFonts w:ascii="Arial" w:eastAsia="Garamond" w:hAnsi="Arial" w:cs="Arial"/>
          <w:sz w:val="22"/>
        </w:rPr>
        <w:t>Dorobek akademicki studenta uznaje dziekan przypisując punkty ECTS przenoszonym/uznanym przedmiotom</w:t>
      </w:r>
      <w:r w:rsidRPr="00D12599">
        <w:rPr>
          <w:rFonts w:ascii="Arial" w:eastAsia="Garamond" w:hAnsi="Arial" w:cs="Arial"/>
          <w:sz w:val="22"/>
        </w:rPr>
        <w:t>.</w:t>
      </w:r>
      <w:r w:rsidRPr="00FE07D4">
        <w:rPr>
          <w:rFonts w:ascii="Arial" w:eastAsia="Garamond" w:hAnsi="Arial" w:cs="Arial"/>
          <w:sz w:val="22"/>
        </w:rPr>
        <w:t xml:space="preserve"> Studentowi przenoszącemu przedmioty zaliczone na Politechnice Wrocławskiej lub na innej uczelni, także zagranicznej, przypisuje się za te przedmioty taką liczbę punktów ECTS, jaka jest przypisana przedmiotom w progra</w:t>
      </w:r>
      <w:r w:rsidRPr="0038566C">
        <w:rPr>
          <w:rFonts w:ascii="Arial" w:eastAsia="Garamond" w:hAnsi="Arial" w:cs="Arial"/>
          <w:sz w:val="22"/>
        </w:rPr>
        <w:t>mie studiów dla cyklu kształcenia, do którego student będzie przypisany. Warunkiem przeniesienia tych przedmiotów jest stwierdzenie zbieżności uzyskanych efektów uczenia się.</w:t>
      </w:r>
    </w:p>
    <w:p w14:paraId="580E3F12" w14:textId="77777777" w:rsidR="0032029B" w:rsidRDefault="006C0E57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3824AA">
        <w:rPr>
          <w:rFonts w:ascii="Arial" w:eastAsia="Garamond" w:hAnsi="Arial" w:cs="Arial"/>
          <w:sz w:val="22"/>
        </w:rPr>
        <w:t xml:space="preserve"> </w:t>
      </w:r>
      <w:r w:rsidR="00720155" w:rsidRPr="00442FE8">
        <w:rPr>
          <w:rFonts w:ascii="Arial" w:eastAsia="Garamond" w:hAnsi="Arial" w:cs="Arial"/>
          <w:color w:val="FFC000"/>
          <w:sz w:val="22"/>
          <w:highlight w:val="yellow"/>
        </w:rPr>
        <w:t xml:space="preserve"> </w:t>
      </w:r>
    </w:p>
    <w:p w14:paraId="35967A78" w14:textId="77777777" w:rsidR="0032029B" w:rsidRPr="00684BFF" w:rsidRDefault="0032029B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68E51AC5" w14:textId="77777777" w:rsidR="0032029B" w:rsidRPr="0038566C" w:rsidRDefault="0032029B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72712B">
        <w:rPr>
          <w:rFonts w:ascii="Arial" w:eastAsia="Garamond" w:hAnsi="Arial" w:cs="Arial"/>
          <w:sz w:val="22"/>
        </w:rPr>
        <w:t>4.</w:t>
      </w:r>
      <w:r w:rsidR="00FE07D4">
        <w:rPr>
          <w:rFonts w:ascii="Arial" w:eastAsia="Garamond" w:hAnsi="Arial" w:cs="Arial"/>
          <w:sz w:val="22"/>
        </w:rPr>
        <w:t> </w:t>
      </w:r>
      <w:r w:rsidRPr="00FE07D4">
        <w:rPr>
          <w:rFonts w:ascii="Arial" w:eastAsia="Garamond" w:hAnsi="Arial" w:cs="Arial"/>
          <w:sz w:val="22"/>
        </w:rPr>
        <w:t>Do dorobku akademickiego studenta przyjętego na studia przez potwierdzenie efektów uczenia się</w:t>
      </w:r>
      <w:r w:rsidR="00445178">
        <w:rPr>
          <w:rFonts w:ascii="Arial" w:eastAsia="Garamond" w:hAnsi="Arial" w:cs="Arial"/>
          <w:sz w:val="22"/>
        </w:rPr>
        <w:t xml:space="preserve"> (</w:t>
      </w:r>
      <w:r w:rsidRPr="00FE07D4">
        <w:rPr>
          <w:rFonts w:ascii="Arial" w:eastAsia="Garamond" w:hAnsi="Arial" w:cs="Arial"/>
          <w:sz w:val="22"/>
        </w:rPr>
        <w:t>§32) zalicza się z urzędu każdy przedmiot, dla którego zostały potwierdzone wszystkie efekty uczenia się.</w:t>
      </w:r>
    </w:p>
    <w:p w14:paraId="3840D4DA" w14:textId="77777777" w:rsidR="00F07309" w:rsidRPr="0072712B" w:rsidRDefault="00F07309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2A328E81" w14:textId="77777777" w:rsidR="00466D3E" w:rsidRDefault="0032029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72712B">
        <w:rPr>
          <w:rFonts w:ascii="Arial" w:hAnsi="Arial" w:cs="Arial"/>
          <w:sz w:val="22"/>
        </w:rPr>
        <w:t>5</w:t>
      </w:r>
      <w:r w:rsidR="00F07309" w:rsidRPr="0072712B">
        <w:rPr>
          <w:rFonts w:ascii="Arial" w:hAnsi="Arial" w:cs="Arial"/>
          <w:sz w:val="22"/>
        </w:rPr>
        <w:t>. </w:t>
      </w:r>
      <w:r w:rsidR="00466D3E" w:rsidRPr="0072712B">
        <w:rPr>
          <w:rFonts w:ascii="Arial" w:hAnsi="Arial" w:cs="Arial"/>
          <w:sz w:val="22"/>
        </w:rPr>
        <w:t xml:space="preserve">W przypadku </w:t>
      </w:r>
      <w:r w:rsidR="00466D3E" w:rsidRPr="0009113A">
        <w:rPr>
          <w:rFonts w:ascii="Arial" w:hAnsi="Arial" w:cs="Arial"/>
          <w:sz w:val="22"/>
        </w:rPr>
        <w:t xml:space="preserve">przedmiotu uznanego do dorobku akademickiego studenta w trybie określonym w </w:t>
      </w:r>
      <w:r w:rsidR="008F56D9" w:rsidRPr="0009113A">
        <w:rPr>
          <w:rFonts w:ascii="Arial" w:hAnsi="Arial" w:cs="Arial"/>
          <w:sz w:val="22"/>
        </w:rPr>
        <w:t>ust. </w:t>
      </w:r>
      <w:r w:rsidRPr="0009113A">
        <w:rPr>
          <w:rFonts w:ascii="Arial" w:hAnsi="Arial" w:cs="Arial"/>
          <w:sz w:val="22"/>
        </w:rPr>
        <w:t>3</w:t>
      </w:r>
      <w:r w:rsidR="00466D3E" w:rsidRPr="00BA4DD1">
        <w:rPr>
          <w:rFonts w:ascii="Arial" w:hAnsi="Arial" w:cs="Arial"/>
          <w:sz w:val="22"/>
        </w:rPr>
        <w:t xml:space="preserve"> przedmiotem równoważnym, w razie uprzedniego zapisania się </w:t>
      </w:r>
      <w:r w:rsidR="0009113A">
        <w:rPr>
          <w:rFonts w:ascii="Arial" w:hAnsi="Arial" w:cs="Arial"/>
          <w:sz w:val="22"/>
        </w:rPr>
        <w:t xml:space="preserve">(rejestracji) </w:t>
      </w:r>
      <w:r w:rsidR="00466D3E" w:rsidRPr="00BA4DD1">
        <w:rPr>
          <w:rFonts w:ascii="Arial" w:hAnsi="Arial" w:cs="Arial"/>
          <w:sz w:val="22"/>
        </w:rPr>
        <w:t>przez studenta na ten przedmiot, dziekan anuluje ten zapis.</w:t>
      </w:r>
    </w:p>
    <w:p w14:paraId="7091C67F" w14:textId="77777777" w:rsidR="00842684" w:rsidRDefault="00842684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2378FBF6" w14:textId="77777777" w:rsidR="006F6E34" w:rsidRDefault="00842684" w:rsidP="00842684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bookmarkStart w:id="30" w:name="_Hlk164422616"/>
      <w:bookmarkStart w:id="31" w:name="_Hlk161382883"/>
      <w:r w:rsidRPr="00DD3821">
        <w:rPr>
          <w:rFonts w:ascii="Arial" w:eastAsia="Garamond" w:hAnsi="Arial" w:cs="Arial"/>
          <w:sz w:val="22"/>
        </w:rPr>
        <w:t>6. Student może wystąpić z wnioskiem do dziekana o uznanie osiągnięcia efektów uczenia się</w:t>
      </w:r>
      <w:r w:rsidR="006F6E34">
        <w:rPr>
          <w:rFonts w:ascii="Arial" w:eastAsia="Garamond" w:hAnsi="Arial" w:cs="Arial"/>
          <w:sz w:val="22"/>
        </w:rPr>
        <w:t xml:space="preserve"> </w:t>
      </w:r>
      <w:r w:rsidR="006F6E34" w:rsidRPr="00383C72">
        <w:rPr>
          <w:rFonts w:ascii="Arial" w:eastAsia="Garamond" w:hAnsi="Arial" w:cs="Arial"/>
          <w:sz w:val="22"/>
        </w:rPr>
        <w:t>na poczet realizacji programu studiów dla cyklu kształcenia, do którego student jest</w:t>
      </w:r>
      <w:r w:rsidR="00D92247">
        <w:rPr>
          <w:rFonts w:ascii="Arial" w:eastAsia="Garamond" w:hAnsi="Arial" w:cs="Arial"/>
          <w:sz w:val="22"/>
        </w:rPr>
        <w:t xml:space="preserve"> </w:t>
      </w:r>
      <w:r w:rsidR="006F6E34" w:rsidRPr="00383C72">
        <w:rPr>
          <w:rFonts w:ascii="Arial" w:eastAsia="Garamond" w:hAnsi="Arial" w:cs="Arial"/>
          <w:sz w:val="22"/>
        </w:rPr>
        <w:t>przypisany</w:t>
      </w:r>
      <w:r w:rsidR="00C63F7E">
        <w:rPr>
          <w:rFonts w:ascii="Arial" w:eastAsia="Garamond" w:hAnsi="Arial" w:cs="Arial"/>
          <w:sz w:val="22"/>
        </w:rPr>
        <w:t>,</w:t>
      </w:r>
      <w:r w:rsidR="006F6E34">
        <w:rPr>
          <w:rFonts w:ascii="Arial" w:eastAsia="Garamond" w:hAnsi="Arial" w:cs="Arial"/>
          <w:sz w:val="22"/>
        </w:rPr>
        <w:t xml:space="preserve"> </w:t>
      </w:r>
      <w:r w:rsidR="006F6E34" w:rsidRPr="006F6E34">
        <w:rPr>
          <w:rFonts w:ascii="Arial" w:eastAsia="Garamond" w:hAnsi="Arial" w:cs="Arial"/>
          <w:sz w:val="22"/>
        </w:rPr>
        <w:t>u</w:t>
      </w:r>
      <w:r w:rsidRPr="00DD3821">
        <w:rPr>
          <w:rFonts w:ascii="Arial" w:eastAsia="Garamond" w:hAnsi="Arial" w:cs="Arial"/>
          <w:sz w:val="22"/>
        </w:rPr>
        <w:t>zyskanych w ramach</w:t>
      </w:r>
      <w:r w:rsidR="006F6E34">
        <w:rPr>
          <w:rFonts w:ascii="Arial" w:eastAsia="Garamond" w:hAnsi="Arial" w:cs="Arial"/>
          <w:sz w:val="22"/>
        </w:rPr>
        <w:t>:</w:t>
      </w:r>
    </w:p>
    <w:p w14:paraId="7366CFBA" w14:textId="77777777" w:rsidR="006F6E34" w:rsidRDefault="00842684" w:rsidP="00DD3821">
      <w:pPr>
        <w:pStyle w:val="Akapitzlist"/>
        <w:numPr>
          <w:ilvl w:val="0"/>
          <w:numId w:val="26"/>
        </w:numPr>
        <w:spacing w:before="240" w:after="0" w:line="240" w:lineRule="auto"/>
        <w:rPr>
          <w:rFonts w:ascii="Arial" w:eastAsia="Garamond" w:hAnsi="Arial" w:cs="Arial"/>
          <w:sz w:val="22"/>
        </w:rPr>
      </w:pPr>
      <w:r w:rsidRPr="00DD3821">
        <w:rPr>
          <w:rFonts w:ascii="Arial" w:eastAsia="Garamond" w:hAnsi="Arial" w:cs="Arial"/>
          <w:sz w:val="22"/>
        </w:rPr>
        <w:t xml:space="preserve">uczestniczenia w pracach naukowo-badawczych </w:t>
      </w:r>
      <w:r w:rsidR="00AF626C">
        <w:rPr>
          <w:rFonts w:ascii="Arial" w:eastAsia="Garamond" w:hAnsi="Arial" w:cs="Arial"/>
          <w:sz w:val="22"/>
        </w:rPr>
        <w:t>lub</w:t>
      </w:r>
      <w:r w:rsidRPr="00DD3821">
        <w:rPr>
          <w:rFonts w:ascii="Arial" w:eastAsia="Garamond" w:hAnsi="Arial" w:cs="Arial"/>
          <w:sz w:val="22"/>
        </w:rPr>
        <w:t xml:space="preserve"> wdrożeniowych, </w:t>
      </w:r>
    </w:p>
    <w:bookmarkEnd w:id="30"/>
    <w:p w14:paraId="4A3BF7B9" w14:textId="77777777" w:rsidR="006F6E34" w:rsidRDefault="00842684" w:rsidP="00DD3821">
      <w:pPr>
        <w:pStyle w:val="Akapitzlist"/>
        <w:numPr>
          <w:ilvl w:val="0"/>
          <w:numId w:val="26"/>
        </w:numPr>
        <w:spacing w:before="240" w:after="0" w:line="240" w:lineRule="auto"/>
        <w:rPr>
          <w:rFonts w:ascii="Arial" w:eastAsia="Garamond" w:hAnsi="Arial" w:cs="Arial"/>
          <w:sz w:val="22"/>
        </w:rPr>
      </w:pPr>
      <w:r w:rsidRPr="00DD3821">
        <w:rPr>
          <w:rFonts w:ascii="Arial" w:eastAsia="Garamond" w:hAnsi="Arial" w:cs="Arial"/>
          <w:sz w:val="22"/>
        </w:rPr>
        <w:t xml:space="preserve">obozie naukowym, </w:t>
      </w:r>
    </w:p>
    <w:p w14:paraId="799B566F" w14:textId="77777777" w:rsidR="00842684" w:rsidRPr="00DD3821" w:rsidRDefault="00842684" w:rsidP="00DD3821">
      <w:pPr>
        <w:pStyle w:val="Akapitzlist"/>
        <w:numPr>
          <w:ilvl w:val="0"/>
          <w:numId w:val="26"/>
        </w:numPr>
        <w:spacing w:before="240" w:after="0" w:line="240" w:lineRule="auto"/>
        <w:rPr>
          <w:rFonts w:ascii="Arial" w:eastAsia="Garamond" w:hAnsi="Arial" w:cs="Arial"/>
          <w:sz w:val="22"/>
        </w:rPr>
      </w:pPr>
      <w:r w:rsidRPr="00DD3821">
        <w:rPr>
          <w:rFonts w:ascii="Arial" w:eastAsia="Garamond" w:hAnsi="Arial" w:cs="Arial"/>
          <w:sz w:val="22"/>
        </w:rPr>
        <w:t>prac</w:t>
      </w:r>
      <w:r w:rsidR="00924CB5">
        <w:rPr>
          <w:rFonts w:ascii="Arial" w:eastAsia="Garamond" w:hAnsi="Arial" w:cs="Arial"/>
          <w:sz w:val="22"/>
        </w:rPr>
        <w:t xml:space="preserve"> w</w:t>
      </w:r>
      <w:r w:rsidR="00F54F0B">
        <w:rPr>
          <w:rFonts w:ascii="Arial" w:eastAsia="Garamond" w:hAnsi="Arial" w:cs="Arial"/>
          <w:sz w:val="22"/>
        </w:rPr>
        <w:t xml:space="preserve"> </w:t>
      </w:r>
      <w:r w:rsidR="00F54F0B" w:rsidRPr="006F6E34">
        <w:rPr>
          <w:rFonts w:ascii="Arial" w:eastAsia="Garamond" w:hAnsi="Arial" w:cs="Arial"/>
          <w:sz w:val="22"/>
        </w:rPr>
        <w:t xml:space="preserve">uczelnianych </w:t>
      </w:r>
      <w:r w:rsidR="006F6E34" w:rsidRPr="00DD3821">
        <w:rPr>
          <w:rFonts w:ascii="Arial" w:eastAsia="Garamond" w:hAnsi="Arial" w:cs="Arial"/>
          <w:sz w:val="22"/>
        </w:rPr>
        <w:t>k</w:t>
      </w:r>
      <w:r w:rsidR="00924CB5">
        <w:rPr>
          <w:rFonts w:ascii="Arial" w:eastAsia="Garamond" w:hAnsi="Arial" w:cs="Arial"/>
          <w:sz w:val="22"/>
        </w:rPr>
        <w:t xml:space="preserve">ołach </w:t>
      </w:r>
      <w:r w:rsidR="006F6E34" w:rsidRPr="00DD3821">
        <w:rPr>
          <w:rFonts w:ascii="Arial" w:eastAsia="Garamond" w:hAnsi="Arial" w:cs="Arial"/>
          <w:sz w:val="22"/>
        </w:rPr>
        <w:t>naukowych</w:t>
      </w:r>
      <w:r w:rsidR="00124296">
        <w:rPr>
          <w:rFonts w:ascii="Arial" w:eastAsia="Garamond" w:hAnsi="Arial" w:cs="Arial"/>
          <w:sz w:val="22"/>
        </w:rPr>
        <w:t>.</w:t>
      </w:r>
    </w:p>
    <w:p w14:paraId="574FE58C" w14:textId="77777777" w:rsidR="00842684" w:rsidRPr="00DD3821" w:rsidRDefault="00842684" w:rsidP="00842684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2F260434" w14:textId="77777777" w:rsidR="00842684" w:rsidRDefault="00842684" w:rsidP="00842684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DD3821">
        <w:rPr>
          <w:rFonts w:ascii="Arial" w:eastAsia="Garamond" w:hAnsi="Arial" w:cs="Arial"/>
          <w:sz w:val="22"/>
        </w:rPr>
        <w:t>7. Wniosek</w:t>
      </w:r>
      <w:r w:rsidR="00006BF7">
        <w:rPr>
          <w:rFonts w:ascii="Arial" w:eastAsia="Garamond" w:hAnsi="Arial" w:cs="Arial"/>
          <w:sz w:val="22"/>
        </w:rPr>
        <w:t>,</w:t>
      </w:r>
      <w:r w:rsidR="00006BF7" w:rsidRPr="00006BF7">
        <w:rPr>
          <w:rFonts w:ascii="Arial" w:eastAsia="Garamond" w:hAnsi="Arial" w:cs="Arial"/>
          <w:sz w:val="22"/>
        </w:rPr>
        <w:t xml:space="preserve"> </w:t>
      </w:r>
      <w:r w:rsidR="00006BF7" w:rsidRPr="00383C72">
        <w:rPr>
          <w:rFonts w:ascii="Arial" w:eastAsia="Garamond" w:hAnsi="Arial" w:cs="Arial"/>
          <w:sz w:val="22"/>
        </w:rPr>
        <w:t xml:space="preserve">o którym mowa w ust. </w:t>
      </w:r>
      <w:r w:rsidR="00006BF7">
        <w:rPr>
          <w:rFonts w:ascii="Arial" w:eastAsia="Garamond" w:hAnsi="Arial" w:cs="Arial"/>
          <w:sz w:val="22"/>
        </w:rPr>
        <w:t>6</w:t>
      </w:r>
      <w:r w:rsidR="00552BAF">
        <w:rPr>
          <w:rFonts w:ascii="Arial" w:eastAsia="Garamond" w:hAnsi="Arial" w:cs="Arial"/>
          <w:sz w:val="22"/>
        </w:rPr>
        <w:t>,</w:t>
      </w:r>
      <w:r w:rsidRPr="00DD3821">
        <w:rPr>
          <w:rFonts w:ascii="Arial" w:eastAsia="Garamond" w:hAnsi="Arial" w:cs="Arial"/>
          <w:sz w:val="22"/>
        </w:rPr>
        <w:t xml:space="preserve"> powinien dokumentować osiągnięcie efektów uczenia się zbieżnych z efektami uczenia się programu studiów realizowanego przez studenta. Dziekan określa </w:t>
      </w:r>
      <w:r w:rsidR="00D54826" w:rsidRPr="00BA7969">
        <w:rPr>
          <w:rFonts w:ascii="Arial" w:eastAsia="Garamond" w:hAnsi="Arial" w:cs="Arial"/>
          <w:sz w:val="22"/>
        </w:rPr>
        <w:t>termin i tryb złożenia wniosku.</w:t>
      </w:r>
    </w:p>
    <w:p w14:paraId="607BF849" w14:textId="77777777" w:rsidR="00D54826" w:rsidRPr="00442FE8" w:rsidRDefault="00D54826" w:rsidP="00842684">
      <w:pPr>
        <w:pStyle w:val="Akapitzlist"/>
        <w:spacing w:after="0" w:line="240" w:lineRule="auto"/>
        <w:ind w:left="0"/>
        <w:rPr>
          <w:rFonts w:ascii="Arial" w:eastAsia="Garamond" w:hAnsi="Arial" w:cs="Arial"/>
          <w:color w:val="FFC000"/>
          <w:sz w:val="22"/>
        </w:rPr>
      </w:pPr>
    </w:p>
    <w:p w14:paraId="0EF0E79B" w14:textId="77777777" w:rsidR="00F07309" w:rsidRDefault="00842684" w:rsidP="009E279F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442FE8">
        <w:rPr>
          <w:rFonts w:ascii="Arial" w:eastAsia="Garamond" w:hAnsi="Arial" w:cs="Arial"/>
          <w:sz w:val="22"/>
        </w:rPr>
        <w:t>8. Wniosek</w:t>
      </w:r>
      <w:r w:rsidR="00006BF7">
        <w:rPr>
          <w:rFonts w:ascii="Arial" w:eastAsia="Garamond" w:hAnsi="Arial" w:cs="Arial"/>
          <w:sz w:val="22"/>
        </w:rPr>
        <w:t>,</w:t>
      </w:r>
      <w:r w:rsidRPr="00442FE8">
        <w:rPr>
          <w:rFonts w:ascii="Arial" w:eastAsia="Garamond" w:hAnsi="Arial" w:cs="Arial"/>
          <w:sz w:val="22"/>
        </w:rPr>
        <w:t xml:space="preserve"> o którym mowa w ust.</w:t>
      </w:r>
      <w:r w:rsidR="00552BAF">
        <w:rPr>
          <w:rFonts w:ascii="Arial" w:eastAsia="Garamond" w:hAnsi="Arial" w:cs="Arial"/>
          <w:sz w:val="22"/>
        </w:rPr>
        <w:t xml:space="preserve"> </w:t>
      </w:r>
      <w:r w:rsidR="0037251C">
        <w:rPr>
          <w:rFonts w:ascii="Arial" w:eastAsia="Garamond" w:hAnsi="Arial" w:cs="Arial"/>
          <w:sz w:val="22"/>
        </w:rPr>
        <w:t>6 i</w:t>
      </w:r>
      <w:r w:rsidRPr="00442FE8">
        <w:rPr>
          <w:rFonts w:ascii="Arial" w:eastAsia="Garamond" w:hAnsi="Arial" w:cs="Arial"/>
          <w:sz w:val="22"/>
        </w:rPr>
        <w:t xml:space="preserve"> 7</w:t>
      </w:r>
      <w:r w:rsidR="0037251C">
        <w:rPr>
          <w:rFonts w:ascii="Arial" w:eastAsia="Garamond" w:hAnsi="Arial" w:cs="Arial"/>
          <w:sz w:val="22"/>
        </w:rPr>
        <w:t xml:space="preserve">, </w:t>
      </w:r>
      <w:r w:rsidRPr="00442FE8">
        <w:rPr>
          <w:rFonts w:ascii="Arial" w:eastAsia="Garamond" w:hAnsi="Arial" w:cs="Arial"/>
          <w:sz w:val="22"/>
        </w:rPr>
        <w:t>powinien być zaopiniowany przez nauczyciela akademickiego wskazanego przez dziekana. Opinia powinna zawierać: ocenę kompletności i rzetelności dokumentacji potwierdzającej osiągnięcie przez studenta efektów uczenia się, ocenę prawidłowości dokonanego przez studenta oszacowania nakładu pracy związanej z osiągnięciem efektów uczenia się i propozycję oceny. W przypadku zaakceptowania wniosku</w:t>
      </w:r>
      <w:r w:rsidR="003C5079" w:rsidRPr="00442FE8">
        <w:rPr>
          <w:rFonts w:ascii="Arial" w:eastAsia="Garamond" w:hAnsi="Arial" w:cs="Arial"/>
          <w:sz w:val="22"/>
        </w:rPr>
        <w:t>,</w:t>
      </w:r>
      <w:r w:rsidRPr="00442FE8">
        <w:rPr>
          <w:rFonts w:ascii="Arial" w:eastAsia="Garamond" w:hAnsi="Arial" w:cs="Arial"/>
          <w:sz w:val="22"/>
        </w:rPr>
        <w:t xml:space="preserve"> dziekan zalicza studentowi przedmiot</w:t>
      </w:r>
      <w:r w:rsidR="0037251C">
        <w:rPr>
          <w:rFonts w:ascii="Arial" w:eastAsia="Garamond" w:hAnsi="Arial" w:cs="Arial"/>
          <w:sz w:val="22"/>
        </w:rPr>
        <w:t xml:space="preserve"> lub zajęcia z grupy zajęć</w:t>
      </w:r>
      <w:r w:rsidRPr="00442FE8">
        <w:rPr>
          <w:rFonts w:ascii="Arial" w:eastAsia="Garamond" w:hAnsi="Arial" w:cs="Arial"/>
          <w:sz w:val="22"/>
        </w:rPr>
        <w:t xml:space="preserve"> odpowiadając</w:t>
      </w:r>
      <w:r w:rsidR="0037251C">
        <w:rPr>
          <w:rFonts w:ascii="Arial" w:eastAsia="Garamond" w:hAnsi="Arial" w:cs="Arial"/>
          <w:sz w:val="22"/>
        </w:rPr>
        <w:t>e</w:t>
      </w:r>
      <w:r w:rsidRPr="00442FE8">
        <w:rPr>
          <w:rFonts w:ascii="Arial" w:eastAsia="Garamond" w:hAnsi="Arial" w:cs="Arial"/>
          <w:sz w:val="22"/>
        </w:rPr>
        <w:t xml:space="preserve"> osiągniętym efektom uczenia się wraz z przypisaniem liczby punktów</w:t>
      </w:r>
      <w:r w:rsidR="00DA677F">
        <w:rPr>
          <w:rFonts w:ascii="Arial" w:eastAsia="Garamond" w:hAnsi="Arial" w:cs="Arial"/>
          <w:sz w:val="22"/>
        </w:rPr>
        <w:t xml:space="preserve"> ECTS</w:t>
      </w:r>
      <w:r w:rsidRPr="00442FE8">
        <w:rPr>
          <w:rFonts w:ascii="Arial" w:eastAsia="Garamond" w:hAnsi="Arial" w:cs="Arial"/>
          <w:sz w:val="22"/>
        </w:rPr>
        <w:t xml:space="preserve"> oraz wystawia ocenę</w:t>
      </w:r>
      <w:r w:rsidR="00A60210">
        <w:rPr>
          <w:rFonts w:ascii="Arial" w:eastAsia="Garamond" w:hAnsi="Arial" w:cs="Arial"/>
          <w:sz w:val="22"/>
        </w:rPr>
        <w:t>.</w:t>
      </w:r>
      <w:r w:rsidR="003C5079" w:rsidRPr="00442FE8">
        <w:rPr>
          <w:rFonts w:ascii="Arial" w:eastAsia="Garamond" w:hAnsi="Arial" w:cs="Arial"/>
          <w:sz w:val="22"/>
        </w:rPr>
        <w:t xml:space="preserve"> </w:t>
      </w:r>
      <w:r w:rsidR="00A60210">
        <w:rPr>
          <w:rFonts w:ascii="Arial" w:eastAsia="Garamond" w:hAnsi="Arial" w:cs="Arial"/>
          <w:sz w:val="22"/>
        </w:rPr>
        <w:t>J</w:t>
      </w:r>
      <w:r w:rsidR="00EE7FFD">
        <w:rPr>
          <w:rFonts w:ascii="Arial" w:eastAsia="Garamond" w:hAnsi="Arial" w:cs="Arial"/>
          <w:sz w:val="22"/>
        </w:rPr>
        <w:t xml:space="preserve">ednocześnie </w:t>
      </w:r>
      <w:r w:rsidR="003C5079" w:rsidRPr="00442FE8">
        <w:rPr>
          <w:rFonts w:ascii="Arial" w:eastAsia="Garamond" w:hAnsi="Arial" w:cs="Arial"/>
          <w:sz w:val="22"/>
        </w:rPr>
        <w:t>d</w:t>
      </w:r>
      <w:r w:rsidRPr="00442FE8">
        <w:rPr>
          <w:rFonts w:ascii="Arial" w:eastAsia="Garamond" w:hAnsi="Arial" w:cs="Arial"/>
          <w:sz w:val="22"/>
        </w:rPr>
        <w:t>ziekan może zwolnić studenta z udziału w zajęciach</w:t>
      </w:r>
      <w:r w:rsidR="00E31479">
        <w:rPr>
          <w:rFonts w:ascii="Arial" w:eastAsia="Garamond" w:hAnsi="Arial" w:cs="Arial"/>
          <w:sz w:val="22"/>
        </w:rPr>
        <w:t xml:space="preserve"> lub grupie zajęć</w:t>
      </w:r>
      <w:r w:rsidRPr="00442FE8">
        <w:rPr>
          <w:rFonts w:ascii="Arial" w:eastAsia="Garamond" w:hAnsi="Arial" w:cs="Arial"/>
          <w:sz w:val="22"/>
        </w:rPr>
        <w:t>.</w:t>
      </w:r>
      <w:bookmarkEnd w:id="31"/>
    </w:p>
    <w:p w14:paraId="4AF1EC0A" w14:textId="77777777" w:rsidR="00442FE8" w:rsidRPr="00FE07D4" w:rsidRDefault="00442FE8" w:rsidP="009E279F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3DF92774" w14:textId="77777777" w:rsidR="00466D3E" w:rsidRPr="00684BFF" w:rsidRDefault="008E5523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</w:t>
      </w:r>
      <w:r w:rsidR="00F07309" w:rsidRPr="00E37A6A">
        <w:rPr>
          <w:rFonts w:ascii="Arial" w:hAnsi="Arial" w:cs="Arial"/>
          <w:sz w:val="22"/>
        </w:rPr>
        <w:t>.</w:t>
      </w:r>
      <w:r w:rsidR="00F07309" w:rsidRPr="00E37A6A">
        <w:rPr>
          <w:rFonts w:ascii="Arial" w:hAnsi="Arial" w:cs="Arial"/>
          <w:b/>
          <w:sz w:val="22"/>
        </w:rPr>
        <w:t> </w:t>
      </w:r>
      <w:r w:rsidR="00466D3E" w:rsidRPr="00E37A6A">
        <w:rPr>
          <w:rFonts w:ascii="Arial" w:hAnsi="Arial" w:cs="Arial"/>
          <w:sz w:val="22"/>
        </w:rPr>
        <w:t>Studenci Politechniki Wrocławskiej mogą odbywać część studiów</w:t>
      </w:r>
      <w:r w:rsidR="0032029B" w:rsidRPr="00E37A6A">
        <w:rPr>
          <w:rFonts w:ascii="Arial" w:hAnsi="Arial" w:cs="Arial"/>
          <w:sz w:val="22"/>
        </w:rPr>
        <w:t xml:space="preserve"> </w:t>
      </w:r>
      <w:r w:rsidR="00E33C1F" w:rsidRPr="00E37A6A">
        <w:rPr>
          <w:rFonts w:ascii="Arial" w:hAnsi="Arial" w:cs="Arial"/>
          <w:sz w:val="22"/>
        </w:rPr>
        <w:t>w</w:t>
      </w:r>
      <w:r w:rsidR="00E33C1F" w:rsidRPr="00E37A6A">
        <w:rPr>
          <w:rFonts w:ascii="Arial" w:eastAsia="Garamond" w:hAnsi="Arial" w:cs="Arial"/>
          <w:sz w:val="22"/>
        </w:rPr>
        <w:t> </w:t>
      </w:r>
      <w:r w:rsidR="00466D3E" w:rsidRPr="00E37A6A">
        <w:rPr>
          <w:rFonts w:ascii="Arial" w:hAnsi="Arial" w:cs="Arial"/>
          <w:sz w:val="22"/>
        </w:rPr>
        <w:t>innych uczelniach</w:t>
      </w:r>
      <w:r w:rsidR="00BC600E" w:rsidRPr="00E37A6A">
        <w:rPr>
          <w:rFonts w:ascii="Arial" w:hAnsi="Arial" w:cs="Arial"/>
          <w:sz w:val="22"/>
        </w:rPr>
        <w:t>, także zagranicznych</w:t>
      </w:r>
      <w:r w:rsidR="00466D3E" w:rsidRPr="00E37A6A">
        <w:rPr>
          <w:rFonts w:ascii="Arial" w:hAnsi="Arial" w:cs="Arial"/>
          <w:sz w:val="22"/>
        </w:rPr>
        <w:t>, a</w:t>
      </w:r>
      <w:r w:rsidR="00466D3E" w:rsidRPr="00E37A6A">
        <w:rPr>
          <w:rFonts w:ascii="Arial" w:eastAsia="Garamond" w:hAnsi="Arial" w:cs="Arial"/>
          <w:sz w:val="22"/>
        </w:rPr>
        <w:t> </w:t>
      </w:r>
      <w:r w:rsidR="00466D3E" w:rsidRPr="00E37A6A">
        <w:rPr>
          <w:rFonts w:ascii="Arial" w:hAnsi="Arial" w:cs="Arial"/>
          <w:sz w:val="22"/>
        </w:rPr>
        <w:t>studenci innych uczelni mogą odbywać część studiów na Politechnice Wrocławskiej na warunkach określonych w</w:t>
      </w:r>
      <w:r w:rsidR="00466D3E" w:rsidRPr="00E37A6A">
        <w:rPr>
          <w:rFonts w:ascii="Arial" w:eastAsia="Garamond" w:hAnsi="Arial" w:cs="Arial"/>
          <w:sz w:val="22"/>
        </w:rPr>
        <w:t> </w:t>
      </w:r>
      <w:r w:rsidR="00466D3E" w:rsidRPr="00E37A6A">
        <w:rPr>
          <w:rFonts w:ascii="Arial" w:hAnsi="Arial" w:cs="Arial"/>
          <w:sz w:val="22"/>
        </w:rPr>
        <w:t>umowach dwustronnych lub wielostronnych,</w:t>
      </w:r>
      <w:r w:rsidR="00466D3E" w:rsidRPr="00684BFF">
        <w:rPr>
          <w:rFonts w:ascii="Arial" w:hAnsi="Arial" w:cs="Arial"/>
          <w:sz w:val="22"/>
        </w:rPr>
        <w:t xml:space="preserve"> zawartych przez uczelnie.</w:t>
      </w:r>
    </w:p>
    <w:p w14:paraId="1A6B7598" w14:textId="77777777" w:rsidR="00F07309" w:rsidRPr="00684BFF" w:rsidRDefault="00F07309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278B03A4" w14:textId="77777777" w:rsidR="00466D3E" w:rsidRPr="00261E46" w:rsidRDefault="00286A65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  <w:highlight w:val="cyan"/>
        </w:rPr>
      </w:pPr>
      <w:r>
        <w:rPr>
          <w:rFonts w:ascii="Arial" w:hAnsi="Arial" w:cs="Arial"/>
          <w:sz w:val="22"/>
        </w:rPr>
        <w:t>10</w:t>
      </w:r>
      <w:r w:rsidR="00F07309" w:rsidRPr="0072712B">
        <w:rPr>
          <w:rFonts w:ascii="Arial" w:hAnsi="Arial" w:cs="Arial"/>
          <w:sz w:val="22"/>
        </w:rPr>
        <w:t>. </w:t>
      </w:r>
      <w:r w:rsidR="00466D3E" w:rsidRPr="0072712B">
        <w:rPr>
          <w:rFonts w:ascii="Arial" w:hAnsi="Arial" w:cs="Arial"/>
          <w:sz w:val="22"/>
        </w:rPr>
        <w:t>Jeżeli student zamierza realizować wybrane przedmioty w</w:t>
      </w:r>
      <w:r w:rsidR="00466D3E" w:rsidRPr="0072712B">
        <w:rPr>
          <w:rFonts w:ascii="Arial" w:eastAsia="Garamond" w:hAnsi="Arial" w:cs="Arial"/>
          <w:sz w:val="22"/>
        </w:rPr>
        <w:t> </w:t>
      </w:r>
      <w:r w:rsidR="00466D3E" w:rsidRPr="0072712B">
        <w:rPr>
          <w:rFonts w:ascii="Arial" w:hAnsi="Arial" w:cs="Arial"/>
          <w:sz w:val="22"/>
        </w:rPr>
        <w:t>innej uczelni, w której został wprowadzony system punktowy zgodny z ECTS, wówczas uwzględnia się wartości tych punktów w </w:t>
      </w:r>
      <w:r w:rsidR="00EF57AF" w:rsidRPr="0009113A">
        <w:rPr>
          <w:rFonts w:ascii="Arial" w:hAnsi="Arial" w:cs="Arial"/>
          <w:sz w:val="22"/>
        </w:rPr>
        <w:t>zapisach (</w:t>
      </w:r>
      <w:r w:rsidR="00466D3E" w:rsidRPr="0009113A">
        <w:rPr>
          <w:rFonts w:ascii="Arial" w:hAnsi="Arial" w:cs="Arial"/>
          <w:sz w:val="22"/>
        </w:rPr>
        <w:t>rejestracji</w:t>
      </w:r>
      <w:r w:rsidR="00EF57AF" w:rsidRPr="0009113A">
        <w:rPr>
          <w:rFonts w:ascii="Arial" w:hAnsi="Arial" w:cs="Arial"/>
          <w:sz w:val="22"/>
        </w:rPr>
        <w:t>)</w:t>
      </w:r>
      <w:r w:rsidR="00466D3E" w:rsidRPr="0009113A">
        <w:rPr>
          <w:rFonts w:ascii="Arial" w:hAnsi="Arial" w:cs="Arial"/>
          <w:sz w:val="22"/>
        </w:rPr>
        <w:t xml:space="preserve"> na </w:t>
      </w:r>
      <w:r w:rsidR="00EF57AF" w:rsidRPr="0009113A">
        <w:rPr>
          <w:rFonts w:ascii="Arial" w:hAnsi="Arial" w:cs="Arial"/>
          <w:sz w:val="22"/>
        </w:rPr>
        <w:t>zajęcia</w:t>
      </w:r>
      <w:r w:rsidR="00466D3E" w:rsidRPr="0009113A">
        <w:rPr>
          <w:rFonts w:ascii="Arial" w:hAnsi="Arial" w:cs="Arial"/>
          <w:sz w:val="22"/>
        </w:rPr>
        <w:t>. W przypadku</w:t>
      </w:r>
      <w:r w:rsidR="0032029B" w:rsidRPr="0009113A">
        <w:rPr>
          <w:rFonts w:ascii="Arial" w:hAnsi="Arial" w:cs="Arial"/>
          <w:sz w:val="22"/>
        </w:rPr>
        <w:t>,</w:t>
      </w:r>
      <w:r w:rsidR="00466D3E" w:rsidRPr="0009113A">
        <w:rPr>
          <w:rFonts w:ascii="Arial" w:hAnsi="Arial" w:cs="Arial"/>
          <w:sz w:val="22"/>
        </w:rPr>
        <w:t xml:space="preserve"> gdy w innej uczelni nie jest stosowany system punktów ECTS, liczby punktów ECTS za przedmioty realizowane poza Politechniką Wrocławską ustala dziekan.</w:t>
      </w:r>
    </w:p>
    <w:p w14:paraId="1B175FA1" w14:textId="77777777" w:rsidR="000006CA" w:rsidRPr="00261E46" w:rsidRDefault="000006CA" w:rsidP="000D0934">
      <w:pPr>
        <w:pStyle w:val="Nagwek3"/>
        <w:spacing w:before="0" w:after="0"/>
        <w:rPr>
          <w:rFonts w:ascii="Arial" w:eastAsia="Arial" w:hAnsi="Arial" w:cs="Arial"/>
          <w:sz w:val="22"/>
          <w:szCs w:val="22"/>
        </w:rPr>
      </w:pPr>
      <w:bookmarkStart w:id="32" w:name="_Toc99697607"/>
    </w:p>
    <w:p w14:paraId="6ABC6E0A" w14:textId="77777777" w:rsidR="009F5965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261E46">
        <w:rPr>
          <w:rFonts w:ascii="Arial" w:eastAsia="Arial" w:hAnsi="Arial" w:cs="Arial"/>
          <w:sz w:val="22"/>
          <w:szCs w:val="22"/>
        </w:rPr>
        <w:t>§ 16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9F5965" w:rsidRPr="00261E46">
        <w:rPr>
          <w:rFonts w:ascii="Arial" w:eastAsia="Arial" w:hAnsi="Arial" w:cs="Arial"/>
          <w:sz w:val="22"/>
          <w:szCs w:val="22"/>
        </w:rPr>
        <w:t>Realizacja zajęć</w:t>
      </w:r>
      <w:bookmarkEnd w:id="32"/>
    </w:p>
    <w:p w14:paraId="59D66B92" w14:textId="77777777" w:rsidR="00133E60" w:rsidRPr="00FE07D4" w:rsidRDefault="00133E60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11E99623" w14:textId="77777777" w:rsidR="00495F9E" w:rsidRPr="00FE07D4" w:rsidRDefault="00B42F85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 w:rsidRPr="0038566C">
        <w:rPr>
          <w:rFonts w:ascii="Arial" w:eastAsia="Arial" w:hAnsi="Arial" w:cs="Arial"/>
          <w:sz w:val="22"/>
        </w:rPr>
        <w:lastRenderedPageBreak/>
        <w:t>1. </w:t>
      </w:r>
      <w:r w:rsidR="00A766A1" w:rsidRPr="0038566C">
        <w:rPr>
          <w:rFonts w:ascii="Arial" w:eastAsia="Arial" w:hAnsi="Arial" w:cs="Arial"/>
          <w:sz w:val="22"/>
        </w:rPr>
        <w:t xml:space="preserve">Student ma obowiązek </w:t>
      </w:r>
      <w:r w:rsidR="0072783D" w:rsidRPr="0038566C">
        <w:rPr>
          <w:rFonts w:ascii="Arial" w:eastAsia="Arial" w:hAnsi="Arial" w:cs="Arial"/>
          <w:sz w:val="22"/>
        </w:rPr>
        <w:t xml:space="preserve">realizacji </w:t>
      </w:r>
      <w:r w:rsidR="00A766A1" w:rsidRPr="0038566C">
        <w:rPr>
          <w:rFonts w:ascii="Arial" w:eastAsia="Arial" w:hAnsi="Arial" w:cs="Arial"/>
          <w:sz w:val="22"/>
        </w:rPr>
        <w:t>wszystkich</w:t>
      </w:r>
      <w:r w:rsidR="0072783D" w:rsidRPr="0038566C">
        <w:rPr>
          <w:rFonts w:ascii="Arial" w:eastAsia="Arial" w:hAnsi="Arial" w:cs="Arial"/>
          <w:sz w:val="22"/>
        </w:rPr>
        <w:t xml:space="preserve"> zajęć</w:t>
      </w:r>
      <w:r w:rsidR="00A766A1" w:rsidRPr="0038566C">
        <w:rPr>
          <w:rFonts w:ascii="Arial" w:eastAsia="Arial" w:hAnsi="Arial" w:cs="Arial"/>
          <w:sz w:val="22"/>
        </w:rPr>
        <w:t>, na które jest zapisany</w:t>
      </w:r>
      <w:r w:rsidR="0009113A">
        <w:rPr>
          <w:rFonts w:ascii="Arial" w:eastAsia="Arial" w:hAnsi="Arial" w:cs="Arial"/>
          <w:sz w:val="22"/>
        </w:rPr>
        <w:t xml:space="preserve"> (zarejestrowany)</w:t>
      </w:r>
      <w:r w:rsidR="00A766A1" w:rsidRPr="0038566C">
        <w:rPr>
          <w:rFonts w:ascii="Arial" w:eastAsia="Arial" w:hAnsi="Arial" w:cs="Arial"/>
          <w:sz w:val="22"/>
        </w:rPr>
        <w:t xml:space="preserve">. W szczególności jest obowiązany do uczestniczenia w zajęciach, z zachowaniem zasad, o których mowa w ust. 7. </w:t>
      </w:r>
    </w:p>
    <w:p w14:paraId="493164E0" w14:textId="77777777" w:rsidR="00A766A1" w:rsidRPr="0038566C" w:rsidRDefault="00A766A1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06F7CD01" w14:textId="77777777" w:rsidR="00133E60" w:rsidRPr="0009113A" w:rsidRDefault="007448AD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 w:rsidRPr="00684BFF">
        <w:rPr>
          <w:rFonts w:ascii="Arial" w:eastAsia="Arial" w:hAnsi="Arial" w:cs="Arial"/>
          <w:sz w:val="22"/>
        </w:rPr>
        <w:t>2.</w:t>
      </w:r>
      <w:r w:rsidR="008454B4" w:rsidRPr="0072712B">
        <w:rPr>
          <w:rFonts w:ascii="Arial" w:eastAsia="Arial" w:hAnsi="Arial" w:cs="Arial"/>
          <w:sz w:val="22"/>
        </w:rPr>
        <w:t> </w:t>
      </w:r>
      <w:r w:rsidR="00133E60" w:rsidRPr="0072712B">
        <w:rPr>
          <w:rFonts w:ascii="Arial" w:eastAsia="Arial" w:hAnsi="Arial" w:cs="Arial"/>
          <w:sz w:val="22"/>
        </w:rPr>
        <w:t xml:space="preserve">Zajęcia dla studentów pierwszego </w:t>
      </w:r>
      <w:r w:rsidR="009E50FD" w:rsidRPr="0072712B">
        <w:rPr>
          <w:rFonts w:ascii="Arial" w:eastAsia="Arial" w:hAnsi="Arial" w:cs="Arial"/>
          <w:sz w:val="22"/>
        </w:rPr>
        <w:t xml:space="preserve">etapu </w:t>
      </w:r>
      <w:r w:rsidR="00133E60" w:rsidRPr="0072712B">
        <w:rPr>
          <w:rFonts w:ascii="Arial" w:eastAsia="Arial" w:hAnsi="Arial" w:cs="Arial"/>
          <w:sz w:val="22"/>
        </w:rPr>
        <w:t>studiów stacjonarnych pierwszego stopnia, w tym i</w:t>
      </w:r>
      <w:r w:rsidR="00F36009" w:rsidRPr="0072712B">
        <w:rPr>
          <w:rFonts w:ascii="Arial" w:eastAsia="Arial" w:hAnsi="Arial" w:cs="Arial"/>
          <w:sz w:val="22"/>
        </w:rPr>
        <w:t> </w:t>
      </w:r>
      <w:r w:rsidR="00133E60" w:rsidRPr="0009113A">
        <w:rPr>
          <w:rFonts w:ascii="Arial" w:eastAsia="Arial" w:hAnsi="Arial" w:cs="Arial"/>
          <w:sz w:val="22"/>
        </w:rPr>
        <w:t>wykłady, są obowiązkowe. Obowiązkowe są również zajęcia (dotyczy wszystkich studentów Uczelni) w przypadku wykorzystania przez studenta limitu nieobecności dopuszczalnych przy zaliczeniu przedmiotu, o których mowa w ust.</w:t>
      </w:r>
      <w:r w:rsidRPr="0009113A">
        <w:rPr>
          <w:rFonts w:ascii="Arial" w:eastAsia="Arial" w:hAnsi="Arial" w:cs="Arial"/>
          <w:sz w:val="22"/>
        </w:rPr>
        <w:t> 4</w:t>
      </w:r>
      <w:r w:rsidR="00133E60" w:rsidRPr="0009113A">
        <w:rPr>
          <w:rFonts w:ascii="Arial" w:eastAsia="Arial" w:hAnsi="Arial" w:cs="Arial"/>
          <w:sz w:val="22"/>
        </w:rPr>
        <w:t xml:space="preserve"> </w:t>
      </w:r>
      <w:r w:rsidR="008F56D9" w:rsidRPr="0009113A">
        <w:rPr>
          <w:rFonts w:ascii="Arial" w:eastAsia="Arial" w:hAnsi="Arial" w:cs="Arial"/>
          <w:sz w:val="22"/>
        </w:rPr>
        <w:t>pkt </w:t>
      </w:r>
      <w:r w:rsidR="000D4607" w:rsidRPr="0009113A">
        <w:rPr>
          <w:rFonts w:ascii="Arial" w:eastAsia="Arial" w:hAnsi="Arial" w:cs="Arial"/>
          <w:sz w:val="22"/>
        </w:rPr>
        <w:t>2</w:t>
      </w:r>
      <w:r w:rsidR="00133E60" w:rsidRPr="0009113A">
        <w:rPr>
          <w:rFonts w:ascii="Arial" w:eastAsia="Arial" w:hAnsi="Arial" w:cs="Arial"/>
          <w:sz w:val="22"/>
        </w:rPr>
        <w:t>.</w:t>
      </w:r>
    </w:p>
    <w:p w14:paraId="6B805ADB" w14:textId="77777777" w:rsidR="008454B4" w:rsidRPr="0009113A" w:rsidRDefault="008454B4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362A65F1" w14:textId="77777777" w:rsidR="003B504F" w:rsidRPr="00FB152F" w:rsidRDefault="007448AD" w:rsidP="00261E46">
      <w:pPr>
        <w:tabs>
          <w:tab w:val="left" w:pos="580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</w:t>
      </w:r>
      <w:r w:rsidR="003B504F" w:rsidRPr="006D78B5">
        <w:rPr>
          <w:rFonts w:ascii="Arial" w:eastAsia="Arial" w:hAnsi="Arial"/>
          <w:sz w:val="22"/>
          <w:szCs w:val="22"/>
        </w:rPr>
        <w:t>. Zajęcia w ramach przedmiotu są realizowane</w:t>
      </w:r>
      <w:r w:rsidR="00DD4D80" w:rsidRPr="00F00886">
        <w:rPr>
          <w:rFonts w:ascii="Arial" w:eastAsia="Arial" w:hAnsi="Arial"/>
          <w:sz w:val="22"/>
          <w:szCs w:val="22"/>
        </w:rPr>
        <w:t xml:space="preserve"> zgo</w:t>
      </w:r>
      <w:r w:rsidR="00DD4D80" w:rsidRPr="00FB152F">
        <w:rPr>
          <w:rFonts w:ascii="Arial" w:eastAsia="Arial" w:hAnsi="Arial"/>
          <w:sz w:val="22"/>
          <w:szCs w:val="22"/>
        </w:rPr>
        <w:t>dnie z kartą przedmiotu</w:t>
      </w:r>
      <w:r w:rsidR="003B504F" w:rsidRPr="00FB152F">
        <w:rPr>
          <w:rStyle w:val="Odwoaniedokomentarza"/>
          <w:rFonts w:ascii="Arial" w:hAnsi="Arial"/>
          <w:sz w:val="22"/>
          <w:szCs w:val="22"/>
          <w:lang w:eastAsia="en-US"/>
        </w:rPr>
        <w:t>.</w:t>
      </w:r>
    </w:p>
    <w:p w14:paraId="13959510" w14:textId="77777777" w:rsidR="003B504F" w:rsidRPr="00FB152F" w:rsidRDefault="003B504F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6C84375D" w14:textId="77777777" w:rsidR="008454B4" w:rsidRPr="00261E46" w:rsidRDefault="007448AD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 w:rsidRPr="00261E46">
        <w:rPr>
          <w:rFonts w:ascii="Arial" w:eastAsia="Arial" w:hAnsi="Arial" w:cs="Arial"/>
          <w:sz w:val="22"/>
        </w:rPr>
        <w:t>4.</w:t>
      </w:r>
      <w:r w:rsidR="008454B4" w:rsidRPr="00261E46">
        <w:rPr>
          <w:rFonts w:ascii="Arial" w:eastAsia="Arial" w:hAnsi="Arial" w:cs="Arial"/>
          <w:sz w:val="22"/>
        </w:rPr>
        <w:t> </w:t>
      </w:r>
      <w:r w:rsidR="00133E60" w:rsidRPr="00261E46">
        <w:rPr>
          <w:rFonts w:ascii="Arial" w:eastAsia="Arial" w:hAnsi="Arial" w:cs="Arial"/>
          <w:sz w:val="22"/>
        </w:rPr>
        <w:t>Prowadzący zajęcia, podczas pierwszych zajęć w semestrze</w:t>
      </w:r>
      <w:r w:rsidR="009E50FD" w:rsidRPr="00261E46">
        <w:rPr>
          <w:rFonts w:ascii="Arial" w:eastAsia="Arial" w:hAnsi="Arial" w:cs="Arial"/>
          <w:sz w:val="22"/>
        </w:rPr>
        <w:t xml:space="preserve"> (cyklu dydaktycznym)</w:t>
      </w:r>
      <w:r w:rsidR="00133E60" w:rsidRPr="00261E46">
        <w:rPr>
          <w:rFonts w:ascii="Arial" w:eastAsia="Arial" w:hAnsi="Arial" w:cs="Arial"/>
          <w:sz w:val="22"/>
        </w:rPr>
        <w:t>, informuje studentów o:</w:t>
      </w:r>
    </w:p>
    <w:p w14:paraId="274CDF9A" w14:textId="77777777" w:rsidR="00C0321D" w:rsidRDefault="00B74433" w:rsidP="00EC0E78">
      <w:pPr>
        <w:pStyle w:val="Akapitzlist"/>
        <w:numPr>
          <w:ilvl w:val="0"/>
          <w:numId w:val="28"/>
        </w:numPr>
        <w:spacing w:before="240" w:after="0" w:line="240" w:lineRule="auto"/>
        <w:rPr>
          <w:rFonts w:ascii="Arial" w:eastAsia="Arial" w:hAnsi="Arial" w:cs="Arial"/>
          <w:sz w:val="22"/>
        </w:rPr>
      </w:pPr>
      <w:r w:rsidRPr="003B39DF">
        <w:rPr>
          <w:rFonts w:ascii="Arial" w:eastAsia="Arial" w:hAnsi="Arial" w:cs="Arial"/>
          <w:sz w:val="22"/>
        </w:rPr>
        <w:t>szczegółowych zasadach zaliczania przedmiotu</w:t>
      </w:r>
      <w:r w:rsidR="009E27E1" w:rsidRPr="003B39DF">
        <w:rPr>
          <w:rFonts w:ascii="Arial" w:eastAsia="Arial" w:hAnsi="Arial" w:cs="Arial"/>
          <w:sz w:val="22"/>
        </w:rPr>
        <w:t>,</w:t>
      </w:r>
    </w:p>
    <w:p w14:paraId="4B2AD150" w14:textId="77777777" w:rsidR="00B74433" w:rsidRPr="00261E46" w:rsidRDefault="00186A31" w:rsidP="00EB64C3">
      <w:pPr>
        <w:pStyle w:val="Akapitzlist"/>
        <w:spacing w:before="240" w:after="0" w:line="240" w:lineRule="auto"/>
        <w:ind w:left="284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2</w:t>
      </w:r>
      <w:r w:rsidR="00015A32">
        <w:rPr>
          <w:rFonts w:ascii="Arial" w:eastAsia="Arial" w:hAnsi="Arial" w:cs="Arial"/>
          <w:sz w:val="22"/>
        </w:rPr>
        <w:t>)</w:t>
      </w:r>
      <w:r w:rsidR="00A333CE">
        <w:rPr>
          <w:rFonts w:ascii="Arial" w:eastAsia="Arial" w:hAnsi="Arial" w:cs="Arial"/>
          <w:sz w:val="22"/>
        </w:rPr>
        <w:t xml:space="preserve"> </w:t>
      </w:r>
      <w:r w:rsidR="00B74433" w:rsidRPr="00261E46">
        <w:rPr>
          <w:rFonts w:ascii="Arial" w:eastAsia="Arial" w:hAnsi="Arial" w:cs="Arial"/>
          <w:sz w:val="22"/>
        </w:rPr>
        <w:t>zasadach uczęszczania na zajęcia, w tym limicie dopuszczalnych nieobecności na zajęciach, trybie usprawiedliwiania nieobecności oraz sposobie ich odrabiania</w:t>
      </w:r>
      <w:r w:rsidR="007448AD" w:rsidRPr="00261E46">
        <w:rPr>
          <w:rFonts w:ascii="Arial" w:eastAsia="Arial" w:hAnsi="Arial" w:cs="Arial"/>
          <w:sz w:val="22"/>
        </w:rPr>
        <w:t>, z uwzględnieniem zasad określonych w ust.</w:t>
      </w:r>
      <w:r w:rsidR="007C5ED0">
        <w:rPr>
          <w:rFonts w:ascii="Arial" w:eastAsia="Arial" w:hAnsi="Arial" w:cs="Arial"/>
          <w:sz w:val="22"/>
        </w:rPr>
        <w:t xml:space="preserve"> </w:t>
      </w:r>
      <w:r w:rsidR="00C736E5" w:rsidRPr="00B35054">
        <w:rPr>
          <w:rFonts w:ascii="Arial" w:eastAsia="Arial" w:hAnsi="Arial" w:cs="Arial"/>
          <w:sz w:val="22"/>
        </w:rPr>
        <w:t>9</w:t>
      </w:r>
      <w:r w:rsidR="009E27E1">
        <w:rPr>
          <w:rFonts w:ascii="Arial" w:eastAsia="Arial" w:hAnsi="Arial" w:cs="Arial"/>
          <w:sz w:val="22"/>
        </w:rPr>
        <w:t>,</w:t>
      </w:r>
    </w:p>
    <w:p w14:paraId="44ACD702" w14:textId="77777777" w:rsidR="008454B4" w:rsidRPr="00261E46" w:rsidRDefault="008454B4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</w:p>
    <w:p w14:paraId="35C1459D" w14:textId="77777777" w:rsidR="002A29DA" w:rsidRPr="00261E46" w:rsidRDefault="00B74433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  <w:r w:rsidRPr="00261E46">
        <w:rPr>
          <w:rFonts w:ascii="Arial" w:eastAsia="Arial" w:hAnsi="Arial" w:cs="Arial"/>
          <w:sz w:val="22"/>
        </w:rPr>
        <w:t>3)</w:t>
      </w:r>
      <w:r w:rsidR="00EF57AF" w:rsidRPr="00261E46">
        <w:rPr>
          <w:rFonts w:ascii="Arial" w:eastAsia="Arial" w:hAnsi="Arial" w:cs="Arial"/>
          <w:sz w:val="22"/>
        </w:rPr>
        <w:t> </w:t>
      </w:r>
      <w:r w:rsidRPr="00261E46">
        <w:rPr>
          <w:rFonts w:ascii="Arial" w:eastAsia="Arial" w:hAnsi="Arial" w:cs="Arial"/>
          <w:sz w:val="22"/>
        </w:rPr>
        <w:t>formach, trybie i zasadach weryfikacji osiągnięcia efektów uczenia się, w tym ewentualnych warunk</w:t>
      </w:r>
      <w:r w:rsidR="006A10BA">
        <w:rPr>
          <w:rFonts w:ascii="Arial" w:eastAsia="Arial" w:hAnsi="Arial" w:cs="Arial"/>
          <w:sz w:val="22"/>
        </w:rPr>
        <w:t>ach</w:t>
      </w:r>
      <w:r w:rsidRPr="00261E46">
        <w:rPr>
          <w:rFonts w:ascii="Arial" w:eastAsia="Arial" w:hAnsi="Arial" w:cs="Arial"/>
          <w:sz w:val="22"/>
        </w:rPr>
        <w:t xml:space="preserve"> dopuszczenia do egzaminu</w:t>
      </w:r>
      <w:r w:rsidR="009E27E1">
        <w:rPr>
          <w:rFonts w:ascii="Arial" w:eastAsia="Arial" w:hAnsi="Arial" w:cs="Arial"/>
          <w:sz w:val="22"/>
        </w:rPr>
        <w:t>,</w:t>
      </w:r>
    </w:p>
    <w:p w14:paraId="5298625D" w14:textId="77777777" w:rsidR="00ED14E5" w:rsidRPr="00261E46" w:rsidRDefault="00ED14E5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</w:p>
    <w:p w14:paraId="3B026AD1" w14:textId="77777777" w:rsidR="002E40BE" w:rsidRDefault="00ED14E5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  <w:r w:rsidRPr="00261E46">
        <w:rPr>
          <w:rFonts w:ascii="Arial" w:eastAsia="Arial" w:hAnsi="Arial" w:cs="Arial"/>
          <w:sz w:val="22"/>
        </w:rPr>
        <w:t>4)</w:t>
      </w:r>
      <w:r w:rsidR="00EF57AF" w:rsidRPr="00261E46">
        <w:rPr>
          <w:rFonts w:ascii="Arial" w:eastAsia="Arial" w:hAnsi="Arial" w:cs="Arial"/>
          <w:sz w:val="22"/>
        </w:rPr>
        <w:t> </w:t>
      </w:r>
      <w:r w:rsidRPr="00261E46">
        <w:rPr>
          <w:rFonts w:ascii="Arial" w:eastAsia="Arial" w:hAnsi="Arial" w:cs="Arial"/>
          <w:sz w:val="22"/>
        </w:rPr>
        <w:t>zasadach informowania o ocenach</w:t>
      </w:r>
      <w:r w:rsidR="009D2EED" w:rsidRPr="00261E46">
        <w:rPr>
          <w:rFonts w:ascii="Arial" w:eastAsia="Arial" w:hAnsi="Arial" w:cs="Arial"/>
          <w:sz w:val="22"/>
        </w:rPr>
        <w:t xml:space="preserve"> </w:t>
      </w:r>
      <w:r w:rsidR="00B74433" w:rsidRPr="00261E46">
        <w:rPr>
          <w:rFonts w:ascii="Arial" w:eastAsia="Arial" w:hAnsi="Arial" w:cs="Arial"/>
          <w:sz w:val="22"/>
        </w:rPr>
        <w:t>ustalonych przez koordynatora przedmiotu</w:t>
      </w:r>
      <w:r w:rsidR="009E27E1">
        <w:rPr>
          <w:rFonts w:ascii="Arial" w:eastAsia="Arial" w:hAnsi="Arial" w:cs="Arial"/>
          <w:sz w:val="22"/>
        </w:rPr>
        <w:t>,</w:t>
      </w:r>
    </w:p>
    <w:p w14:paraId="66C8B661" w14:textId="77777777" w:rsidR="001F2D6D" w:rsidRDefault="001F2D6D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</w:p>
    <w:p w14:paraId="3D099B01" w14:textId="77777777" w:rsidR="00A2259E" w:rsidRDefault="001F2D6D" w:rsidP="00EB64C3">
      <w:pPr>
        <w:pStyle w:val="Akapitzlist"/>
        <w:spacing w:after="0" w:line="240" w:lineRule="auto"/>
        <w:ind w:left="284"/>
        <w:jc w:val="left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5)</w:t>
      </w:r>
      <w:r w:rsidR="003A7E2C">
        <w:rPr>
          <w:rFonts w:ascii="Arial" w:eastAsia="Arial" w:hAnsi="Arial" w:cs="Arial"/>
          <w:sz w:val="22"/>
        </w:rPr>
        <w:t xml:space="preserve"> </w:t>
      </w:r>
      <w:r w:rsidR="002E40BE">
        <w:rPr>
          <w:rFonts w:ascii="Arial" w:eastAsia="Arial" w:hAnsi="Arial" w:cs="Arial"/>
          <w:sz w:val="22"/>
        </w:rPr>
        <w:t xml:space="preserve">planowanych </w:t>
      </w:r>
      <w:r w:rsidR="00EC439F">
        <w:rPr>
          <w:rFonts w:ascii="Arial" w:eastAsia="Arial" w:hAnsi="Arial" w:cs="Arial"/>
          <w:sz w:val="22"/>
        </w:rPr>
        <w:t>terminach godzin</w:t>
      </w:r>
      <w:r w:rsidR="002E40BE">
        <w:rPr>
          <w:rFonts w:ascii="Arial" w:eastAsia="Arial" w:hAnsi="Arial" w:cs="Arial"/>
          <w:sz w:val="22"/>
        </w:rPr>
        <w:t xml:space="preserve"> konsultacji</w:t>
      </w:r>
      <w:r w:rsidR="00885F23">
        <w:rPr>
          <w:rFonts w:ascii="Arial" w:eastAsia="Arial" w:hAnsi="Arial" w:cs="Arial"/>
          <w:sz w:val="22"/>
        </w:rPr>
        <w:t xml:space="preserve">, a ostateczny termin </w:t>
      </w:r>
      <w:r w:rsidR="006A7D32">
        <w:rPr>
          <w:rFonts w:ascii="Arial" w:eastAsia="Arial" w:hAnsi="Arial" w:cs="Arial"/>
          <w:sz w:val="22"/>
        </w:rPr>
        <w:t xml:space="preserve">podaje </w:t>
      </w:r>
      <w:r w:rsidR="00885F23">
        <w:rPr>
          <w:rFonts w:ascii="Arial" w:eastAsia="Arial" w:hAnsi="Arial" w:cs="Arial"/>
          <w:sz w:val="22"/>
        </w:rPr>
        <w:t xml:space="preserve">do końca </w:t>
      </w:r>
      <w:r w:rsidR="00587ECB">
        <w:rPr>
          <w:rFonts w:ascii="Arial" w:eastAsia="Arial" w:hAnsi="Arial" w:cs="Arial"/>
          <w:sz w:val="22"/>
        </w:rPr>
        <w:t xml:space="preserve">        </w:t>
      </w:r>
      <w:r w:rsidR="00885F23">
        <w:rPr>
          <w:rFonts w:ascii="Arial" w:eastAsia="Arial" w:hAnsi="Arial" w:cs="Arial"/>
          <w:sz w:val="22"/>
        </w:rPr>
        <w:t>drugiego tygodnia zajęć</w:t>
      </w:r>
      <w:r w:rsidR="005267BB">
        <w:rPr>
          <w:rFonts w:ascii="Arial" w:eastAsia="Arial" w:hAnsi="Arial" w:cs="Arial"/>
          <w:sz w:val="22"/>
        </w:rPr>
        <w:t xml:space="preserve"> publikując </w:t>
      </w:r>
      <w:r w:rsidR="001B5EBD">
        <w:rPr>
          <w:rFonts w:ascii="Arial" w:eastAsia="Arial" w:hAnsi="Arial" w:cs="Arial"/>
          <w:sz w:val="22"/>
        </w:rPr>
        <w:t xml:space="preserve">terminy </w:t>
      </w:r>
      <w:r w:rsidR="001F4573">
        <w:rPr>
          <w:rFonts w:ascii="Arial" w:eastAsia="Arial" w:hAnsi="Arial" w:cs="Arial"/>
          <w:sz w:val="22"/>
        </w:rPr>
        <w:t>w systemie tele</w:t>
      </w:r>
      <w:r w:rsidR="00A0326D">
        <w:rPr>
          <w:rFonts w:ascii="Arial" w:eastAsia="Arial" w:hAnsi="Arial" w:cs="Arial"/>
          <w:sz w:val="22"/>
        </w:rPr>
        <w:t>i</w:t>
      </w:r>
      <w:r w:rsidR="001F4573">
        <w:rPr>
          <w:rFonts w:ascii="Arial" w:eastAsia="Arial" w:hAnsi="Arial" w:cs="Arial"/>
          <w:sz w:val="22"/>
        </w:rPr>
        <w:t>nformatycznym.</w:t>
      </w:r>
    </w:p>
    <w:p w14:paraId="348C4131" w14:textId="77777777" w:rsidR="003B0D07" w:rsidRDefault="003B0D07" w:rsidP="00EB64C3">
      <w:pPr>
        <w:pStyle w:val="Akapitzlist"/>
        <w:spacing w:after="0" w:line="240" w:lineRule="auto"/>
        <w:ind w:left="284"/>
        <w:rPr>
          <w:rFonts w:ascii="Arial" w:eastAsia="Arial" w:hAnsi="Arial" w:cs="Arial"/>
          <w:sz w:val="22"/>
        </w:rPr>
      </w:pPr>
    </w:p>
    <w:p w14:paraId="03ADC7C0" w14:textId="77777777" w:rsidR="007057C4" w:rsidRPr="00261E46" w:rsidRDefault="003B0D07" w:rsidP="00442FE8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5. Informacje </w:t>
      </w:r>
      <w:r w:rsidR="003753A9">
        <w:rPr>
          <w:rFonts w:ascii="Arial" w:eastAsia="Arial" w:hAnsi="Arial" w:cs="Arial"/>
          <w:sz w:val="22"/>
        </w:rPr>
        <w:t>wymienione</w:t>
      </w:r>
      <w:r>
        <w:rPr>
          <w:rFonts w:ascii="Arial" w:eastAsia="Arial" w:hAnsi="Arial" w:cs="Arial"/>
          <w:sz w:val="22"/>
        </w:rPr>
        <w:t xml:space="preserve"> w ust. 4 pkt 1-4 prowadzący zajęcia, przekazuje mailem</w:t>
      </w:r>
      <w:r w:rsidR="003753A9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w systemie teleinformatycznym</w:t>
      </w:r>
      <w:r w:rsidR="003753A9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grupie zajęciowej</w:t>
      </w:r>
      <w:r w:rsidR="003753A9">
        <w:rPr>
          <w:rFonts w:ascii="Arial" w:eastAsia="Arial" w:hAnsi="Arial" w:cs="Arial"/>
          <w:sz w:val="22"/>
        </w:rPr>
        <w:t xml:space="preserve"> w terminie do końca drugiego tygodnia zajęć </w:t>
      </w:r>
      <w:r w:rsidR="00EC3B3E">
        <w:rPr>
          <w:rFonts w:ascii="Arial" w:eastAsia="Arial" w:hAnsi="Arial" w:cs="Arial"/>
          <w:sz w:val="22"/>
        </w:rPr>
        <w:t>danego</w:t>
      </w:r>
      <w:r w:rsidR="003753A9">
        <w:rPr>
          <w:rFonts w:ascii="Arial" w:eastAsia="Arial" w:hAnsi="Arial" w:cs="Arial"/>
          <w:sz w:val="22"/>
        </w:rPr>
        <w:t xml:space="preserve"> semestru</w:t>
      </w:r>
      <w:r w:rsidR="00EC3B3E">
        <w:rPr>
          <w:rFonts w:ascii="Arial" w:eastAsia="Arial" w:hAnsi="Arial" w:cs="Arial"/>
          <w:sz w:val="22"/>
        </w:rPr>
        <w:t xml:space="preserve"> (cyklu dydaktycznego)</w:t>
      </w:r>
      <w:r w:rsidR="003753A9">
        <w:rPr>
          <w:rFonts w:ascii="Arial" w:eastAsia="Arial" w:hAnsi="Arial" w:cs="Arial"/>
          <w:sz w:val="22"/>
        </w:rPr>
        <w:t>.</w:t>
      </w:r>
    </w:p>
    <w:p w14:paraId="3CD4C726" w14:textId="77777777" w:rsidR="008454B4" w:rsidRPr="00261E46" w:rsidRDefault="008454B4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49E8D1B3" w14:textId="77777777" w:rsidR="00B42F85" w:rsidRPr="00261E46" w:rsidRDefault="001C78E8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6</w:t>
      </w:r>
      <w:r w:rsidR="00EB70D0">
        <w:rPr>
          <w:rFonts w:ascii="Arial" w:eastAsia="Arial" w:hAnsi="Arial" w:cs="Arial"/>
          <w:sz w:val="22"/>
        </w:rPr>
        <w:t xml:space="preserve">. </w:t>
      </w:r>
      <w:r w:rsidR="00B42F85" w:rsidRPr="00261E46">
        <w:rPr>
          <w:rFonts w:ascii="Arial" w:eastAsia="Arial" w:hAnsi="Arial" w:cs="Arial"/>
          <w:sz w:val="22"/>
        </w:rPr>
        <w:t xml:space="preserve">Student zapisany (zarejestrowany) na zajęcia, niezależnie od trybu </w:t>
      </w:r>
      <w:r w:rsidR="008E171C" w:rsidRPr="00261E46">
        <w:rPr>
          <w:rFonts w:ascii="Arial" w:eastAsia="Arial" w:hAnsi="Arial" w:cs="Arial"/>
          <w:sz w:val="22"/>
        </w:rPr>
        <w:t>ich</w:t>
      </w:r>
      <w:r w:rsidR="00B42F85" w:rsidRPr="00261E46">
        <w:rPr>
          <w:rFonts w:ascii="Arial" w:eastAsia="Arial" w:hAnsi="Arial" w:cs="Arial"/>
          <w:sz w:val="22"/>
        </w:rPr>
        <w:t xml:space="preserve"> prowadzenia, ma obowiązek: </w:t>
      </w:r>
    </w:p>
    <w:p w14:paraId="03C19227" w14:textId="77777777" w:rsidR="00DD4D80" w:rsidRPr="00261E46" w:rsidRDefault="00DD4D80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341098A4" w14:textId="77777777" w:rsidR="00DD4D80" w:rsidRPr="00684BFF" w:rsidRDefault="008E171C" w:rsidP="00261E46">
      <w:pPr>
        <w:pStyle w:val="Akapitzlist"/>
        <w:spacing w:after="0" w:line="240" w:lineRule="auto"/>
        <w:ind w:left="709"/>
        <w:rPr>
          <w:rFonts w:ascii="Arial" w:eastAsia="Arial" w:hAnsi="Arial" w:cs="Arial"/>
          <w:sz w:val="22"/>
        </w:rPr>
      </w:pPr>
      <w:r w:rsidRPr="00261E46">
        <w:rPr>
          <w:rFonts w:ascii="Arial" w:eastAsia="Arial" w:hAnsi="Arial" w:cs="Arial"/>
          <w:sz w:val="22"/>
        </w:rPr>
        <w:t>1)</w:t>
      </w:r>
      <w:r w:rsidR="00FE07D4">
        <w:rPr>
          <w:rFonts w:ascii="Arial" w:eastAsia="Arial" w:hAnsi="Arial" w:cs="Arial"/>
          <w:sz w:val="22"/>
        </w:rPr>
        <w:t> </w:t>
      </w:r>
      <w:r w:rsidRPr="00FE07D4">
        <w:rPr>
          <w:rFonts w:ascii="Arial" w:eastAsia="Arial" w:hAnsi="Arial" w:cs="Arial"/>
          <w:sz w:val="22"/>
        </w:rPr>
        <w:t>wypełniania wymagań prowadzącego</w:t>
      </w:r>
      <w:r w:rsidR="00B42F85" w:rsidRPr="00FE07D4">
        <w:rPr>
          <w:rFonts w:ascii="Arial" w:eastAsia="Arial" w:hAnsi="Arial" w:cs="Arial"/>
          <w:sz w:val="22"/>
        </w:rPr>
        <w:t xml:space="preserve"> zajęcia</w:t>
      </w:r>
      <w:r w:rsidRPr="00FE07D4">
        <w:rPr>
          <w:rFonts w:ascii="Arial" w:eastAsia="Arial" w:hAnsi="Arial" w:cs="Arial"/>
          <w:sz w:val="22"/>
        </w:rPr>
        <w:t>, podanych</w:t>
      </w:r>
      <w:r w:rsidR="00DD4D80" w:rsidRPr="00FE07D4">
        <w:rPr>
          <w:rFonts w:ascii="Arial" w:eastAsia="Arial" w:hAnsi="Arial" w:cs="Arial"/>
          <w:sz w:val="22"/>
        </w:rPr>
        <w:t xml:space="preserve"> </w:t>
      </w:r>
      <w:r w:rsidRPr="00FE07D4">
        <w:rPr>
          <w:rFonts w:ascii="Arial" w:eastAsia="Arial" w:hAnsi="Arial" w:cs="Arial"/>
          <w:sz w:val="22"/>
        </w:rPr>
        <w:t>w karcie przedmiotu</w:t>
      </w:r>
      <w:r w:rsidR="00DD4D80" w:rsidRPr="00FE07D4">
        <w:rPr>
          <w:rFonts w:ascii="Arial" w:eastAsia="Arial" w:hAnsi="Arial" w:cs="Arial"/>
          <w:sz w:val="22"/>
        </w:rPr>
        <w:t xml:space="preserve"> oraz </w:t>
      </w:r>
      <w:r w:rsidRPr="0038566C">
        <w:rPr>
          <w:rFonts w:ascii="Arial" w:eastAsia="Arial" w:hAnsi="Arial" w:cs="Arial"/>
          <w:sz w:val="22"/>
        </w:rPr>
        <w:t>określonych przez</w:t>
      </w:r>
      <w:r w:rsidR="00B42F85" w:rsidRPr="00684BFF">
        <w:rPr>
          <w:rFonts w:ascii="Arial" w:eastAsia="Arial" w:hAnsi="Arial" w:cs="Arial"/>
          <w:sz w:val="22"/>
        </w:rPr>
        <w:t xml:space="preserve"> pro</w:t>
      </w:r>
      <w:r w:rsidRPr="00684BFF">
        <w:rPr>
          <w:rFonts w:ascii="Arial" w:eastAsia="Arial" w:hAnsi="Arial" w:cs="Arial"/>
          <w:sz w:val="22"/>
        </w:rPr>
        <w:t>wadzącego</w:t>
      </w:r>
      <w:r w:rsidR="00B42F85" w:rsidRPr="00684BFF">
        <w:rPr>
          <w:rFonts w:ascii="Arial" w:eastAsia="Arial" w:hAnsi="Arial" w:cs="Arial"/>
          <w:sz w:val="22"/>
        </w:rPr>
        <w:t xml:space="preserve"> podczas pierwsz</w:t>
      </w:r>
      <w:r w:rsidR="00DD4D80" w:rsidRPr="00684BFF">
        <w:rPr>
          <w:rFonts w:ascii="Arial" w:eastAsia="Arial" w:hAnsi="Arial" w:cs="Arial"/>
          <w:sz w:val="22"/>
        </w:rPr>
        <w:t xml:space="preserve">ych zajęć w semestrze </w:t>
      </w:r>
      <w:r w:rsidR="00A520C5">
        <w:rPr>
          <w:rFonts w:ascii="Arial" w:eastAsia="Arial" w:hAnsi="Arial" w:cs="Arial"/>
          <w:sz w:val="22"/>
        </w:rPr>
        <w:t xml:space="preserve">(cyklu dydaktycznym) </w:t>
      </w:r>
      <w:r w:rsidR="00DD4D80" w:rsidRPr="00684BFF">
        <w:rPr>
          <w:rFonts w:ascii="Arial" w:eastAsia="Arial" w:hAnsi="Arial" w:cs="Arial"/>
          <w:sz w:val="22"/>
        </w:rPr>
        <w:t>zgodnie z ust. 4</w:t>
      </w:r>
      <w:r w:rsidR="000D07C4">
        <w:rPr>
          <w:rFonts w:ascii="Arial" w:eastAsia="Arial" w:hAnsi="Arial" w:cs="Arial"/>
          <w:sz w:val="22"/>
        </w:rPr>
        <w:t>,</w:t>
      </w:r>
    </w:p>
    <w:p w14:paraId="7BBCA770" w14:textId="77777777" w:rsidR="00DD4D80" w:rsidRPr="00684BFF" w:rsidRDefault="00DD4D80" w:rsidP="00261E46">
      <w:pPr>
        <w:pStyle w:val="Akapitzlist"/>
        <w:spacing w:after="0" w:line="240" w:lineRule="auto"/>
        <w:ind w:left="709"/>
        <w:rPr>
          <w:rFonts w:ascii="Arial" w:eastAsia="Arial" w:hAnsi="Arial" w:cs="Arial"/>
          <w:sz w:val="22"/>
        </w:rPr>
      </w:pPr>
    </w:p>
    <w:p w14:paraId="0F70680E" w14:textId="77777777" w:rsidR="00B42F85" w:rsidRPr="0009113A" w:rsidRDefault="00DD4D80" w:rsidP="00261E46">
      <w:pPr>
        <w:pStyle w:val="Akapitzlist"/>
        <w:spacing w:after="0" w:line="240" w:lineRule="auto"/>
        <w:ind w:left="709"/>
        <w:rPr>
          <w:rFonts w:ascii="Arial" w:eastAsia="Arial" w:hAnsi="Arial" w:cs="Arial"/>
          <w:sz w:val="22"/>
        </w:rPr>
      </w:pPr>
      <w:r w:rsidRPr="0072712B">
        <w:rPr>
          <w:rFonts w:ascii="Arial" w:eastAsia="Arial" w:hAnsi="Arial" w:cs="Arial"/>
          <w:sz w:val="22"/>
        </w:rPr>
        <w:t>2)</w:t>
      </w:r>
      <w:r w:rsidR="00FE07D4">
        <w:rPr>
          <w:rFonts w:ascii="Arial" w:eastAsia="Arial" w:hAnsi="Arial" w:cs="Arial"/>
          <w:sz w:val="22"/>
        </w:rPr>
        <w:t> </w:t>
      </w:r>
      <w:r w:rsidRPr="00FE07D4">
        <w:rPr>
          <w:rFonts w:ascii="Arial" w:eastAsia="Arial" w:hAnsi="Arial" w:cs="Arial"/>
          <w:sz w:val="22"/>
        </w:rPr>
        <w:t>systematycznego odczytywania wiadomości rozpowszechnianych</w:t>
      </w:r>
      <w:r w:rsidR="00B42F85" w:rsidRPr="00FE07D4">
        <w:rPr>
          <w:rFonts w:ascii="Arial" w:eastAsia="Arial" w:hAnsi="Arial" w:cs="Arial"/>
          <w:sz w:val="22"/>
        </w:rPr>
        <w:t xml:space="preserve"> w sposób </w:t>
      </w:r>
      <w:r w:rsidRPr="00FE07D4">
        <w:rPr>
          <w:rFonts w:ascii="Arial" w:eastAsia="Arial" w:hAnsi="Arial" w:cs="Arial"/>
          <w:sz w:val="22"/>
        </w:rPr>
        <w:t xml:space="preserve">przyjęty </w:t>
      </w:r>
      <w:r w:rsidR="00E33C1F">
        <w:rPr>
          <w:rFonts w:ascii="Arial" w:eastAsia="Arial" w:hAnsi="Arial" w:cs="Arial"/>
          <w:sz w:val="22"/>
        </w:rPr>
        <w:t>w</w:t>
      </w:r>
      <w:r w:rsidR="00E33C1F" w:rsidRPr="00FE07D4">
        <w:rPr>
          <w:rFonts w:ascii="Arial" w:eastAsia="Arial" w:hAnsi="Arial" w:cs="Arial"/>
          <w:sz w:val="22"/>
        </w:rPr>
        <w:t> </w:t>
      </w:r>
      <w:r w:rsidRPr="00FE07D4">
        <w:rPr>
          <w:rFonts w:ascii="Arial" w:eastAsia="Arial" w:hAnsi="Arial" w:cs="Arial"/>
          <w:sz w:val="22"/>
        </w:rPr>
        <w:t>Uczeln</w:t>
      </w:r>
      <w:r w:rsidRPr="0038566C">
        <w:rPr>
          <w:rFonts w:ascii="Arial" w:eastAsia="Arial" w:hAnsi="Arial" w:cs="Arial"/>
          <w:sz w:val="22"/>
        </w:rPr>
        <w:t>i przez media elektroniczne (strony internetowe Uczelni</w:t>
      </w:r>
      <w:r w:rsidR="00B42F85" w:rsidRPr="00684BFF">
        <w:rPr>
          <w:rFonts w:ascii="Arial" w:eastAsia="Arial" w:hAnsi="Arial" w:cs="Arial"/>
          <w:sz w:val="22"/>
        </w:rPr>
        <w:t xml:space="preserve"> oraz </w:t>
      </w:r>
      <w:r w:rsidRPr="00684BFF">
        <w:rPr>
          <w:rFonts w:ascii="Arial" w:eastAsia="Arial" w:hAnsi="Arial" w:cs="Arial"/>
          <w:sz w:val="22"/>
        </w:rPr>
        <w:t>wydziałów,</w:t>
      </w:r>
      <w:r w:rsidR="00B42F85" w:rsidRPr="00684BFF">
        <w:rPr>
          <w:rFonts w:ascii="Arial" w:eastAsia="Arial" w:hAnsi="Arial" w:cs="Arial"/>
          <w:sz w:val="22"/>
        </w:rPr>
        <w:t xml:space="preserve"> system</w:t>
      </w:r>
      <w:r w:rsidRPr="00684BFF">
        <w:rPr>
          <w:rFonts w:ascii="Arial" w:eastAsia="Arial" w:hAnsi="Arial" w:cs="Arial"/>
          <w:sz w:val="22"/>
        </w:rPr>
        <w:t xml:space="preserve"> teleinformatyczny, system uczelnianej poczty</w:t>
      </w:r>
      <w:r w:rsidR="00B42F85" w:rsidRPr="00684BFF">
        <w:rPr>
          <w:rFonts w:ascii="Arial" w:eastAsia="Arial" w:hAnsi="Arial" w:cs="Arial"/>
          <w:sz w:val="22"/>
        </w:rPr>
        <w:t xml:space="preserve"> elektronicznej) oraz odpowiedni</w:t>
      </w:r>
      <w:r w:rsidRPr="0072712B">
        <w:rPr>
          <w:rFonts w:ascii="Arial" w:eastAsia="Arial" w:hAnsi="Arial" w:cs="Arial"/>
          <w:sz w:val="22"/>
        </w:rPr>
        <w:t>ego reagowania na te wiadomości</w:t>
      </w:r>
      <w:r w:rsidR="000D07C4">
        <w:rPr>
          <w:rFonts w:ascii="Arial" w:eastAsia="Arial" w:hAnsi="Arial" w:cs="Arial"/>
          <w:sz w:val="22"/>
        </w:rPr>
        <w:t>,</w:t>
      </w:r>
    </w:p>
    <w:p w14:paraId="66549802" w14:textId="77777777" w:rsidR="00B42F85" w:rsidRPr="0009113A" w:rsidRDefault="00B42F85" w:rsidP="00261E46">
      <w:pPr>
        <w:pStyle w:val="Akapitzlist"/>
        <w:spacing w:after="0" w:line="240" w:lineRule="auto"/>
        <w:ind w:left="709"/>
        <w:rPr>
          <w:rFonts w:ascii="Arial" w:eastAsia="Arial" w:hAnsi="Arial" w:cs="Arial"/>
          <w:sz w:val="22"/>
        </w:rPr>
      </w:pPr>
    </w:p>
    <w:p w14:paraId="56586409" w14:textId="77777777" w:rsidR="00B42F85" w:rsidRPr="00684BFF" w:rsidRDefault="00DD4D80" w:rsidP="00261E46">
      <w:pPr>
        <w:pStyle w:val="Akapitzlist"/>
        <w:spacing w:after="0" w:line="240" w:lineRule="auto"/>
        <w:ind w:left="709"/>
        <w:rPr>
          <w:rFonts w:ascii="Arial" w:eastAsia="Arial" w:hAnsi="Arial" w:cs="Arial"/>
          <w:sz w:val="22"/>
        </w:rPr>
      </w:pPr>
      <w:r w:rsidRPr="00A520C5">
        <w:rPr>
          <w:rFonts w:ascii="Arial" w:eastAsia="Arial" w:hAnsi="Arial" w:cs="Arial"/>
          <w:sz w:val="22"/>
        </w:rPr>
        <w:t>3)</w:t>
      </w:r>
      <w:r w:rsidR="00FE07D4">
        <w:rPr>
          <w:rFonts w:ascii="Arial" w:eastAsia="Arial" w:hAnsi="Arial" w:cs="Arial"/>
          <w:sz w:val="22"/>
        </w:rPr>
        <w:t> </w:t>
      </w:r>
      <w:r w:rsidRPr="00FE07D4">
        <w:rPr>
          <w:rFonts w:ascii="Arial" w:eastAsia="Arial" w:hAnsi="Arial" w:cs="Arial"/>
          <w:sz w:val="22"/>
        </w:rPr>
        <w:t>zachowania do swojego wyłącznego użytku</w:t>
      </w:r>
      <w:r w:rsidR="00B42F85" w:rsidRPr="00FE07D4">
        <w:rPr>
          <w:rFonts w:ascii="Arial" w:eastAsia="Arial" w:hAnsi="Arial" w:cs="Arial"/>
          <w:sz w:val="22"/>
        </w:rPr>
        <w:t xml:space="preserve"> (nierozpowszechniania) </w:t>
      </w:r>
      <w:r w:rsidRPr="00FE07D4">
        <w:rPr>
          <w:rFonts w:ascii="Arial" w:eastAsia="Arial" w:hAnsi="Arial" w:cs="Arial"/>
          <w:sz w:val="22"/>
        </w:rPr>
        <w:t>udostępnionych mu materiałów edukacyjnych, chyba, że co</w:t>
      </w:r>
      <w:r w:rsidR="00B42F85" w:rsidRPr="0038566C">
        <w:rPr>
          <w:rFonts w:ascii="Arial" w:eastAsia="Arial" w:hAnsi="Arial" w:cs="Arial"/>
          <w:sz w:val="22"/>
        </w:rPr>
        <w:t xml:space="preserve"> inne</w:t>
      </w:r>
      <w:r w:rsidRPr="00684BFF">
        <w:rPr>
          <w:rFonts w:ascii="Arial" w:eastAsia="Arial" w:hAnsi="Arial" w:cs="Arial"/>
          <w:sz w:val="22"/>
        </w:rPr>
        <w:t>go</w:t>
      </w:r>
      <w:r w:rsidR="00B42F85" w:rsidRPr="00684BFF">
        <w:rPr>
          <w:rFonts w:ascii="Arial" w:eastAsia="Arial" w:hAnsi="Arial" w:cs="Arial"/>
          <w:sz w:val="22"/>
        </w:rPr>
        <w:t xml:space="preserve"> zostało postanowione.</w:t>
      </w:r>
    </w:p>
    <w:p w14:paraId="180288E9" w14:textId="77777777" w:rsidR="00A766A1" w:rsidRPr="00684BFF" w:rsidRDefault="00A766A1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</w:p>
    <w:p w14:paraId="344B0BBE" w14:textId="77777777" w:rsidR="00E90583" w:rsidRPr="00A520C5" w:rsidRDefault="001C78E8" w:rsidP="00261E46">
      <w:pPr>
        <w:tabs>
          <w:tab w:val="left" w:pos="42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7</w:t>
      </w:r>
      <w:r w:rsidR="00442FE8">
        <w:rPr>
          <w:rFonts w:ascii="Arial" w:eastAsia="Arial" w:hAnsi="Arial"/>
          <w:sz w:val="22"/>
          <w:szCs w:val="22"/>
        </w:rPr>
        <w:t xml:space="preserve">. </w:t>
      </w:r>
      <w:r w:rsidR="00E90583" w:rsidRPr="0009113A">
        <w:rPr>
          <w:rFonts w:ascii="Arial" w:hAnsi="Arial"/>
          <w:sz w:val="22"/>
          <w:szCs w:val="22"/>
        </w:rPr>
        <w:t>Zaliczenie przedmiotu realizowanego w danym etapie studiów, nie może być warunkiem koniecznym uzyskania pozytywnej oceny końcowej z innego przedmiotu</w:t>
      </w:r>
      <w:r w:rsidR="0076541E" w:rsidRPr="0009113A">
        <w:rPr>
          <w:rFonts w:ascii="Arial" w:hAnsi="Arial"/>
          <w:sz w:val="22"/>
          <w:szCs w:val="22"/>
        </w:rPr>
        <w:t xml:space="preserve"> realizowanego w tym samym etapie studiów</w:t>
      </w:r>
      <w:r w:rsidR="003C1AD4">
        <w:rPr>
          <w:rFonts w:ascii="Arial" w:hAnsi="Arial"/>
          <w:sz w:val="22"/>
          <w:szCs w:val="22"/>
        </w:rPr>
        <w:t>.</w:t>
      </w:r>
    </w:p>
    <w:p w14:paraId="3E0E3B3C" w14:textId="77777777" w:rsidR="00E90583" w:rsidRPr="006D78B5" w:rsidRDefault="00E90583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43034403" w14:textId="77777777" w:rsidR="00B74433" w:rsidRPr="00261E46" w:rsidRDefault="001C78E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8</w:t>
      </w:r>
      <w:r w:rsidR="00442FE8">
        <w:rPr>
          <w:rFonts w:ascii="Arial" w:eastAsia="Arial" w:hAnsi="Arial"/>
          <w:sz w:val="22"/>
          <w:szCs w:val="22"/>
        </w:rPr>
        <w:t xml:space="preserve">. </w:t>
      </w:r>
      <w:r w:rsidR="00B74433" w:rsidRPr="00F00886">
        <w:rPr>
          <w:rFonts w:ascii="Arial" w:eastAsia="Arial" w:hAnsi="Arial"/>
          <w:sz w:val="22"/>
          <w:szCs w:val="22"/>
        </w:rPr>
        <w:t>Nieobecności stud</w:t>
      </w:r>
      <w:r w:rsidR="00B74433" w:rsidRPr="00FB152F">
        <w:rPr>
          <w:rFonts w:ascii="Arial" w:eastAsia="Arial" w:hAnsi="Arial"/>
          <w:sz w:val="22"/>
          <w:szCs w:val="22"/>
        </w:rPr>
        <w:t xml:space="preserve">enta ponad </w:t>
      </w:r>
      <w:r w:rsidR="0057742E" w:rsidRPr="00FB152F">
        <w:rPr>
          <w:rFonts w:ascii="Arial" w:eastAsia="Arial" w:hAnsi="Arial"/>
          <w:sz w:val="22"/>
          <w:szCs w:val="22"/>
        </w:rPr>
        <w:t xml:space="preserve">limit </w:t>
      </w:r>
      <w:r w:rsidR="00B74433" w:rsidRPr="00FB152F">
        <w:rPr>
          <w:rFonts w:ascii="Arial" w:eastAsia="Arial" w:hAnsi="Arial"/>
          <w:sz w:val="22"/>
          <w:szCs w:val="22"/>
        </w:rPr>
        <w:t>dopuszcz</w:t>
      </w:r>
      <w:r w:rsidR="00434C1B" w:rsidRPr="00FB152F">
        <w:rPr>
          <w:rFonts w:ascii="Arial" w:eastAsia="Arial" w:hAnsi="Arial"/>
          <w:sz w:val="22"/>
          <w:szCs w:val="22"/>
        </w:rPr>
        <w:t>alnych</w:t>
      </w:r>
      <w:r w:rsidR="0057742E" w:rsidRPr="00261E46">
        <w:rPr>
          <w:rFonts w:ascii="Arial" w:eastAsia="Arial" w:hAnsi="Arial"/>
          <w:sz w:val="22"/>
          <w:szCs w:val="22"/>
        </w:rPr>
        <w:t xml:space="preserve"> nieobecności</w:t>
      </w:r>
      <w:r w:rsidR="00B74433" w:rsidRPr="00261E46">
        <w:rPr>
          <w:rFonts w:ascii="Arial" w:eastAsia="Arial" w:hAnsi="Arial"/>
          <w:sz w:val="22"/>
          <w:szCs w:val="22"/>
        </w:rPr>
        <w:t>, o którym mowa w ust.</w:t>
      </w:r>
      <w:r w:rsidR="006067DC" w:rsidRPr="00261E46">
        <w:rPr>
          <w:rFonts w:ascii="Arial" w:eastAsia="Arial" w:hAnsi="Arial"/>
          <w:sz w:val="22"/>
          <w:szCs w:val="22"/>
        </w:rPr>
        <w:t xml:space="preserve"> </w:t>
      </w:r>
      <w:r w:rsidR="00D84048" w:rsidRPr="00261E46">
        <w:rPr>
          <w:rFonts w:ascii="Arial" w:eastAsia="Arial" w:hAnsi="Arial"/>
          <w:sz w:val="22"/>
          <w:szCs w:val="22"/>
        </w:rPr>
        <w:t>4</w:t>
      </w:r>
      <w:r w:rsidR="00B74433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BA44F7" w:rsidRPr="00261E46">
        <w:rPr>
          <w:rFonts w:ascii="Arial" w:eastAsia="Arial" w:hAnsi="Arial"/>
          <w:sz w:val="22"/>
          <w:szCs w:val="22"/>
        </w:rPr>
        <w:t>2</w:t>
      </w:r>
      <w:r w:rsidR="007448AD" w:rsidRPr="00261E46">
        <w:rPr>
          <w:rFonts w:ascii="Arial" w:eastAsia="Arial" w:hAnsi="Arial"/>
          <w:sz w:val="22"/>
          <w:szCs w:val="22"/>
        </w:rPr>
        <w:t>, z</w:t>
      </w:r>
      <w:r w:rsidR="005458A9" w:rsidRPr="00261E46">
        <w:rPr>
          <w:rFonts w:ascii="Arial" w:eastAsia="Arial" w:hAnsi="Arial"/>
          <w:sz w:val="22"/>
          <w:szCs w:val="22"/>
        </w:rPr>
        <w:t> </w:t>
      </w:r>
      <w:r w:rsidR="007448AD" w:rsidRPr="00261E46">
        <w:rPr>
          <w:rFonts w:ascii="Arial" w:eastAsia="Arial" w:hAnsi="Arial"/>
          <w:sz w:val="22"/>
          <w:szCs w:val="22"/>
        </w:rPr>
        <w:t>uwzględnieniem zasad określonych w ust.</w:t>
      </w:r>
      <w:r w:rsidR="009D76B3" w:rsidRPr="00261E46">
        <w:rPr>
          <w:rFonts w:ascii="Arial" w:eastAsia="Arial" w:hAnsi="Arial"/>
          <w:sz w:val="22"/>
          <w:szCs w:val="22"/>
        </w:rPr>
        <w:t xml:space="preserve"> </w:t>
      </w:r>
      <w:r w:rsidR="009224BE">
        <w:rPr>
          <w:rFonts w:ascii="Arial" w:eastAsia="Arial" w:hAnsi="Arial"/>
          <w:sz w:val="22"/>
          <w:szCs w:val="22"/>
        </w:rPr>
        <w:t>9</w:t>
      </w:r>
      <w:r w:rsidR="00B74433" w:rsidRPr="00261E46">
        <w:rPr>
          <w:rFonts w:ascii="Arial" w:eastAsia="Arial" w:hAnsi="Arial"/>
          <w:sz w:val="22"/>
          <w:szCs w:val="22"/>
        </w:rPr>
        <w:t>, mogą stanowić podstawę niezaliczenia przedmiotu.</w:t>
      </w:r>
    </w:p>
    <w:p w14:paraId="6F551169" w14:textId="77777777" w:rsidR="000D5E3C" w:rsidRPr="00261E46" w:rsidRDefault="000D5E3C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2D89DFAF" w14:textId="77777777" w:rsidR="007448AD" w:rsidRPr="00261E46" w:rsidRDefault="001C78E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9</w:t>
      </w:r>
      <w:r w:rsidR="00442FE8">
        <w:rPr>
          <w:rFonts w:ascii="Arial" w:eastAsia="Arial" w:hAnsi="Arial"/>
          <w:sz w:val="22"/>
          <w:szCs w:val="22"/>
        </w:rPr>
        <w:t xml:space="preserve">. </w:t>
      </w:r>
      <w:r w:rsidR="007448AD" w:rsidRPr="00261E46">
        <w:rPr>
          <w:rFonts w:ascii="Arial" w:eastAsia="Arial" w:hAnsi="Arial"/>
          <w:sz w:val="22"/>
          <w:szCs w:val="22"/>
        </w:rPr>
        <w:t xml:space="preserve">Krótkotrwałe nieobecności studenta na zajęciach, spowodowane obiektywnymi, niemożliwymi do uniknięcia ani przewidzenia nagłymi przyczynami, w tym krótkotrwałe okresy choroby lub zdarzenia losowe, student usprawiedliwia bezpośrednio u prowadzącego zajęcia, wskazując pisemnie przyczyny nieobecności i przedkładając niezbędną dokumentację. </w:t>
      </w:r>
    </w:p>
    <w:p w14:paraId="1D56FDD7" w14:textId="77777777" w:rsidR="007448AD" w:rsidRPr="00261E46" w:rsidRDefault="007448AD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2D54DC9A" w14:textId="77777777" w:rsidR="007448AD" w:rsidRPr="00261E46" w:rsidRDefault="001C78E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10</w:t>
      </w:r>
      <w:r w:rsidR="00165738">
        <w:rPr>
          <w:rFonts w:ascii="Arial" w:eastAsia="Arial" w:hAnsi="Arial"/>
          <w:sz w:val="22"/>
          <w:szCs w:val="22"/>
        </w:rPr>
        <w:t>.</w:t>
      </w:r>
      <w:r w:rsidR="00141E8F">
        <w:rPr>
          <w:rFonts w:ascii="Arial" w:eastAsia="Arial" w:hAnsi="Arial"/>
          <w:sz w:val="22"/>
          <w:szCs w:val="22"/>
        </w:rPr>
        <w:t xml:space="preserve"> </w:t>
      </w:r>
      <w:r w:rsidR="007448AD" w:rsidRPr="00261E46">
        <w:rPr>
          <w:rFonts w:ascii="Arial" w:eastAsia="Arial" w:hAnsi="Arial"/>
          <w:sz w:val="22"/>
          <w:szCs w:val="22"/>
        </w:rPr>
        <w:t>Obowiązkiem studenta jest nadrobienie zaległości, powstałych w wyniku krótkotrwałej nieobecności (ust. </w:t>
      </w:r>
      <w:r w:rsidR="00496B33">
        <w:rPr>
          <w:rFonts w:ascii="Arial" w:eastAsia="Arial" w:hAnsi="Arial"/>
          <w:sz w:val="22"/>
          <w:szCs w:val="22"/>
        </w:rPr>
        <w:t>9</w:t>
      </w:r>
      <w:r w:rsidR="007448AD" w:rsidRPr="00261E46">
        <w:rPr>
          <w:rFonts w:ascii="Arial" w:eastAsia="Arial" w:hAnsi="Arial"/>
          <w:sz w:val="22"/>
          <w:szCs w:val="22"/>
        </w:rPr>
        <w:t>), z uwzględnieniem ewentualnych wskazań prowadzącego.</w:t>
      </w:r>
    </w:p>
    <w:p w14:paraId="2B9FBBF7" w14:textId="77777777" w:rsidR="007448AD" w:rsidRPr="00261E46" w:rsidRDefault="007448AD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29FAB92A" w14:textId="77777777" w:rsidR="00CB6FEA" w:rsidRPr="00261E46" w:rsidRDefault="001C78E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11</w:t>
      </w:r>
      <w:r w:rsidR="00A333CE">
        <w:rPr>
          <w:rFonts w:ascii="Arial" w:eastAsia="Arial" w:hAnsi="Arial"/>
          <w:sz w:val="22"/>
          <w:szCs w:val="22"/>
        </w:rPr>
        <w:t xml:space="preserve">. </w:t>
      </w:r>
      <w:r w:rsidR="00CB6FEA" w:rsidRPr="00261E46">
        <w:rPr>
          <w:rFonts w:ascii="Arial" w:eastAsia="Arial" w:hAnsi="Arial"/>
          <w:sz w:val="22"/>
          <w:szCs w:val="22"/>
        </w:rPr>
        <w:t xml:space="preserve">Student z niepełnosprawnością </w:t>
      </w:r>
      <w:r w:rsidR="00CB6FEA">
        <w:rPr>
          <w:rFonts w:ascii="Arial" w:eastAsia="Arial" w:hAnsi="Arial"/>
          <w:sz w:val="22"/>
          <w:szCs w:val="22"/>
        </w:rPr>
        <w:t xml:space="preserve">lub ze szczególnymi potrzebami </w:t>
      </w:r>
      <w:r w:rsidR="00CB6FEA" w:rsidRPr="00261E46">
        <w:rPr>
          <w:rFonts w:ascii="Arial" w:eastAsia="Arial" w:hAnsi="Arial"/>
          <w:sz w:val="22"/>
          <w:szCs w:val="22"/>
        </w:rPr>
        <w:t xml:space="preserve">ma prawo do uczestniczenia w zajęciach w sposób inny niż pozostali studenci, jeśli jest to konieczne ze względu na jego szczególne potrzeby. </w:t>
      </w:r>
      <w:r w:rsidR="00CB6FEA">
        <w:rPr>
          <w:rFonts w:ascii="Arial" w:eastAsia="Arial" w:hAnsi="Arial"/>
          <w:sz w:val="22"/>
          <w:szCs w:val="22"/>
        </w:rPr>
        <w:t>S</w:t>
      </w:r>
      <w:r w:rsidR="00CB6FEA" w:rsidRPr="00E533C8">
        <w:rPr>
          <w:rFonts w:ascii="Arial" w:eastAsia="Arial" w:hAnsi="Arial"/>
          <w:sz w:val="22"/>
          <w:szCs w:val="22"/>
        </w:rPr>
        <w:t>posób realizacji zajęć określa</w:t>
      </w:r>
      <w:r w:rsidR="00CB6FEA" w:rsidRPr="00261E46">
        <w:rPr>
          <w:rFonts w:ascii="Arial" w:eastAsia="Arial" w:hAnsi="Arial"/>
          <w:sz w:val="22"/>
          <w:szCs w:val="22"/>
        </w:rPr>
        <w:t xml:space="preserve"> prowadzący zajęcia na wniosek studenta</w:t>
      </w:r>
      <w:r w:rsidR="00CB6FEA">
        <w:rPr>
          <w:rFonts w:ascii="Arial" w:eastAsia="Arial" w:hAnsi="Arial"/>
          <w:sz w:val="22"/>
          <w:szCs w:val="22"/>
        </w:rPr>
        <w:t xml:space="preserve"> złożony w terminie do końca </w:t>
      </w:r>
      <w:r w:rsidR="00A50CB8">
        <w:rPr>
          <w:rFonts w:ascii="Arial" w:eastAsia="Arial" w:hAnsi="Arial"/>
          <w:sz w:val="22"/>
          <w:szCs w:val="22"/>
        </w:rPr>
        <w:t>czwartego</w:t>
      </w:r>
      <w:r w:rsidR="00CB6FEA">
        <w:rPr>
          <w:rFonts w:ascii="Arial" w:eastAsia="Arial" w:hAnsi="Arial"/>
          <w:sz w:val="22"/>
          <w:szCs w:val="22"/>
        </w:rPr>
        <w:t xml:space="preserve"> tygodnia zajęć lub niezwłocznie po zaistnieniu przyczyny</w:t>
      </w:r>
      <w:r w:rsidR="00624A07">
        <w:rPr>
          <w:rFonts w:ascii="Arial" w:eastAsia="Arial" w:hAnsi="Arial"/>
          <w:sz w:val="22"/>
          <w:szCs w:val="22"/>
        </w:rPr>
        <w:t xml:space="preserve">. </w:t>
      </w:r>
      <w:r w:rsidR="00CB6FEA">
        <w:rPr>
          <w:rFonts w:ascii="Arial" w:eastAsia="Arial" w:hAnsi="Arial"/>
          <w:sz w:val="22"/>
          <w:szCs w:val="22"/>
        </w:rPr>
        <w:t xml:space="preserve">W uzasadnionych przypadkach </w:t>
      </w:r>
      <w:r w:rsidR="00CB6FEA" w:rsidRPr="00E533C8">
        <w:rPr>
          <w:rFonts w:ascii="Arial" w:eastAsia="Arial" w:hAnsi="Arial"/>
          <w:sz w:val="22"/>
          <w:szCs w:val="22"/>
        </w:rPr>
        <w:t>DDO</w:t>
      </w:r>
      <w:r w:rsidR="00CB6FEA">
        <w:rPr>
          <w:rFonts w:ascii="Arial" w:eastAsia="Arial" w:hAnsi="Arial"/>
          <w:sz w:val="22"/>
          <w:szCs w:val="22"/>
        </w:rPr>
        <w:t xml:space="preserve"> może,</w:t>
      </w:r>
      <w:r w:rsidR="00CB6FEA" w:rsidRPr="00E533C8">
        <w:rPr>
          <w:rFonts w:ascii="Arial" w:eastAsia="Arial" w:hAnsi="Arial"/>
          <w:sz w:val="22"/>
          <w:szCs w:val="22"/>
        </w:rPr>
        <w:t xml:space="preserve"> na wniosek studenta</w:t>
      </w:r>
      <w:r w:rsidR="00CB6FEA">
        <w:rPr>
          <w:rFonts w:ascii="Arial" w:eastAsia="Arial" w:hAnsi="Arial"/>
          <w:sz w:val="22"/>
          <w:szCs w:val="22"/>
        </w:rPr>
        <w:t xml:space="preserve">, wydać opinię w </w:t>
      </w:r>
      <w:r w:rsidR="00147BBE">
        <w:rPr>
          <w:rFonts w:ascii="Arial" w:eastAsia="Arial" w:hAnsi="Arial"/>
          <w:sz w:val="22"/>
          <w:szCs w:val="22"/>
        </w:rPr>
        <w:t>zakresie</w:t>
      </w:r>
      <w:r w:rsidR="00CB6FEA">
        <w:rPr>
          <w:rFonts w:ascii="Arial" w:eastAsia="Arial" w:hAnsi="Arial"/>
          <w:sz w:val="22"/>
          <w:szCs w:val="22"/>
        </w:rPr>
        <w:t xml:space="preserve"> potrzeby zapewnienia dostępności</w:t>
      </w:r>
      <w:r w:rsidR="00147BBE">
        <w:rPr>
          <w:rFonts w:ascii="Arial" w:eastAsia="Arial" w:hAnsi="Arial"/>
          <w:sz w:val="22"/>
          <w:szCs w:val="22"/>
        </w:rPr>
        <w:t xml:space="preserve"> lub potrzeb wynikających z niepełnosprawności</w:t>
      </w:r>
      <w:r w:rsidR="00CB6FEA">
        <w:rPr>
          <w:rFonts w:ascii="Arial" w:eastAsia="Arial" w:hAnsi="Arial"/>
          <w:sz w:val="22"/>
          <w:szCs w:val="22"/>
        </w:rPr>
        <w:t xml:space="preserve">. </w:t>
      </w:r>
    </w:p>
    <w:p w14:paraId="129E5036" w14:textId="77777777" w:rsidR="00DD4D80" w:rsidRPr="00261E46" w:rsidRDefault="00DD4D80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E77D3D3" w14:textId="77777777" w:rsidR="00442FE8" w:rsidRDefault="001C78E8" w:rsidP="00261E46">
      <w:pPr>
        <w:tabs>
          <w:tab w:val="left" w:pos="42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12</w:t>
      </w:r>
      <w:r w:rsidR="00165738">
        <w:rPr>
          <w:rFonts w:ascii="Arial" w:eastAsia="Arial" w:hAnsi="Arial"/>
          <w:sz w:val="22"/>
          <w:szCs w:val="22"/>
        </w:rPr>
        <w:t>.</w:t>
      </w:r>
      <w:r w:rsidR="00883524" w:rsidRPr="00883524">
        <w:t xml:space="preserve"> </w:t>
      </w:r>
      <w:r w:rsidR="00883524" w:rsidRPr="00442FE8">
        <w:rPr>
          <w:rFonts w:ascii="Arial" w:hAnsi="Arial"/>
          <w:sz w:val="22"/>
          <w:szCs w:val="22"/>
        </w:rPr>
        <w:t xml:space="preserve">Student posiadający zwolnienie lekarskie z zajęć obowiązkowych z wychowania fizycznego ma obowiązek realizacji zajęć zamiennych, dostępnych z oferty Studium </w:t>
      </w:r>
      <w:proofErr w:type="spellStart"/>
      <w:r w:rsidR="00883524" w:rsidRPr="00442FE8">
        <w:rPr>
          <w:rFonts w:ascii="Arial" w:hAnsi="Arial"/>
          <w:sz w:val="22"/>
          <w:szCs w:val="22"/>
        </w:rPr>
        <w:t>WFiS</w:t>
      </w:r>
      <w:proofErr w:type="spellEnd"/>
      <w:r w:rsidR="00883524" w:rsidRPr="00442FE8">
        <w:rPr>
          <w:rFonts w:ascii="Arial" w:hAnsi="Arial"/>
          <w:sz w:val="22"/>
          <w:szCs w:val="22"/>
        </w:rPr>
        <w:t xml:space="preserve">, wyszczególnionych na stronie internetowej Studium oraz regulaminie zapisów ogólnouczelnianych. </w:t>
      </w:r>
      <w:r w:rsidR="00EE06D8" w:rsidRPr="00AD0701">
        <w:rPr>
          <w:rFonts w:ascii="Arial" w:hAnsi="Arial"/>
          <w:sz w:val="22"/>
          <w:szCs w:val="22"/>
        </w:rPr>
        <w:t>Zajęciom zamiennym przypisuje się taką samą liczbę godzin, co zajęciom sportowym.</w:t>
      </w:r>
    </w:p>
    <w:p w14:paraId="360625F0" w14:textId="77777777" w:rsidR="00442FE8" w:rsidRDefault="00442FE8" w:rsidP="00261E46">
      <w:pPr>
        <w:tabs>
          <w:tab w:val="left" w:pos="420"/>
        </w:tabs>
        <w:jc w:val="both"/>
        <w:rPr>
          <w:rStyle w:val="markedcontent"/>
          <w:rFonts w:ascii="Arial" w:hAnsi="Arial"/>
          <w:sz w:val="22"/>
          <w:szCs w:val="22"/>
        </w:rPr>
      </w:pPr>
    </w:p>
    <w:p w14:paraId="24EA2B53" w14:textId="77777777" w:rsidR="00E90583" w:rsidRPr="00261E46" w:rsidRDefault="001C78E8" w:rsidP="00261E46">
      <w:pPr>
        <w:tabs>
          <w:tab w:val="left" w:pos="420"/>
        </w:tabs>
        <w:jc w:val="both"/>
        <w:rPr>
          <w:rFonts w:ascii="Arial" w:hAnsi="Arial"/>
          <w:sz w:val="22"/>
          <w:szCs w:val="22"/>
        </w:rPr>
      </w:pPr>
      <w:r>
        <w:rPr>
          <w:rStyle w:val="markedcontent"/>
          <w:rFonts w:ascii="Arial" w:hAnsi="Arial"/>
          <w:sz w:val="22"/>
          <w:szCs w:val="22"/>
        </w:rPr>
        <w:t>13</w:t>
      </w:r>
      <w:r w:rsidR="000D5E3C" w:rsidRPr="00261E46">
        <w:rPr>
          <w:rStyle w:val="markedcontent"/>
          <w:rFonts w:ascii="Arial" w:hAnsi="Arial"/>
          <w:sz w:val="22"/>
          <w:szCs w:val="22"/>
        </w:rPr>
        <w:t>.</w:t>
      </w:r>
      <w:r w:rsidR="009D2EED" w:rsidRPr="00261E46">
        <w:rPr>
          <w:rStyle w:val="markedcontent"/>
          <w:rFonts w:ascii="Arial" w:hAnsi="Arial"/>
          <w:sz w:val="22"/>
          <w:szCs w:val="22"/>
        </w:rPr>
        <w:t> </w:t>
      </w:r>
      <w:r w:rsidR="000D5E3C" w:rsidRPr="00261E46">
        <w:rPr>
          <w:rStyle w:val="markedcontent"/>
          <w:rFonts w:ascii="Arial" w:hAnsi="Arial"/>
          <w:sz w:val="22"/>
          <w:szCs w:val="22"/>
        </w:rPr>
        <w:t>Jeżeli student zapisany w danym dowolnym etapie studiów na przedmioty, nie przystępuje do zajęć</w:t>
      </w:r>
      <w:r w:rsidR="000D5E3C" w:rsidRPr="00261E46">
        <w:rPr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(przewidzianych w programie i planie studiów) i nie uczestniczy w tych</w:t>
      </w:r>
      <w:r w:rsidR="000D5E3C" w:rsidRPr="00261E46">
        <w:rPr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zajęciach w</w:t>
      </w:r>
      <w:r w:rsidR="00511E11" w:rsidRPr="00261E46">
        <w:rPr>
          <w:rStyle w:val="markedcontent"/>
          <w:rFonts w:ascii="Arial" w:hAnsi="Arial"/>
          <w:sz w:val="22"/>
          <w:szCs w:val="22"/>
        </w:rPr>
        <w:t> </w:t>
      </w:r>
      <w:r w:rsidR="000D5E3C" w:rsidRPr="00261E46">
        <w:rPr>
          <w:rStyle w:val="markedcontent"/>
          <w:rFonts w:ascii="Arial" w:hAnsi="Arial"/>
          <w:sz w:val="22"/>
          <w:szCs w:val="22"/>
        </w:rPr>
        <w:t>pierwszych trzech tygodniach semestru</w:t>
      </w:r>
      <w:r w:rsidR="009E50FD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(dotyczy studentów studiów</w:t>
      </w:r>
      <w:r w:rsidR="000D5E3C" w:rsidRPr="00261E46">
        <w:rPr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stacjonarnych) albo w</w:t>
      </w:r>
      <w:r w:rsidR="00511E11" w:rsidRPr="00261E46">
        <w:rPr>
          <w:rStyle w:val="markedcontent"/>
          <w:rFonts w:ascii="Arial" w:hAnsi="Arial"/>
          <w:sz w:val="22"/>
          <w:szCs w:val="22"/>
        </w:rPr>
        <w:t> </w:t>
      </w:r>
      <w:r w:rsidR="000D5E3C" w:rsidRPr="00261E46">
        <w:rPr>
          <w:rStyle w:val="markedcontent"/>
          <w:rFonts w:ascii="Arial" w:hAnsi="Arial"/>
          <w:sz w:val="22"/>
          <w:szCs w:val="22"/>
        </w:rPr>
        <w:t>pierwszych dwóch zjazdach semestru</w:t>
      </w:r>
      <w:r w:rsidR="009E50FD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(dotyczy studentów</w:t>
      </w:r>
      <w:r w:rsidR="000D5E3C" w:rsidRPr="00261E46">
        <w:rPr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studiów niestacjonarnych), wówczas stanowi to przesłankę stwierdzenia niepodjęcia</w:t>
      </w:r>
      <w:r w:rsidR="000D5E3C" w:rsidRPr="00261E46">
        <w:rPr>
          <w:rFonts w:ascii="Arial" w:hAnsi="Arial"/>
          <w:sz w:val="22"/>
          <w:szCs w:val="22"/>
        </w:rPr>
        <w:t xml:space="preserve"> </w:t>
      </w:r>
      <w:r w:rsidR="000D5E3C" w:rsidRPr="00261E46">
        <w:rPr>
          <w:rStyle w:val="markedcontent"/>
          <w:rFonts w:ascii="Arial" w:hAnsi="Arial"/>
          <w:sz w:val="22"/>
          <w:szCs w:val="22"/>
        </w:rPr>
        <w:t>studiów i skreślenia z listy studentów, zgodnie z</w:t>
      </w:r>
      <w:r w:rsidR="005458A9" w:rsidRPr="00261E46">
        <w:rPr>
          <w:rStyle w:val="markedcontent"/>
          <w:rFonts w:ascii="Arial" w:hAnsi="Arial"/>
          <w:sz w:val="22"/>
          <w:szCs w:val="22"/>
        </w:rPr>
        <w:t> 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F87112" w:rsidRPr="00261E46">
        <w:rPr>
          <w:rStyle w:val="markedcontent"/>
          <w:rFonts w:ascii="Arial" w:hAnsi="Arial"/>
          <w:sz w:val="22"/>
          <w:szCs w:val="22"/>
        </w:rPr>
        <w:t>3</w:t>
      </w:r>
      <w:r w:rsidR="00495F9E" w:rsidRPr="00261E46">
        <w:rPr>
          <w:rStyle w:val="markedcontent"/>
          <w:rFonts w:ascii="Arial" w:hAnsi="Arial"/>
          <w:sz w:val="22"/>
          <w:szCs w:val="22"/>
        </w:rPr>
        <w:t>3</w:t>
      </w:r>
      <w:r w:rsidR="000D5E3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="000D5E3C" w:rsidRPr="00261E46">
        <w:rPr>
          <w:rStyle w:val="markedcontent"/>
          <w:rFonts w:ascii="Arial" w:hAnsi="Arial"/>
          <w:sz w:val="22"/>
          <w:szCs w:val="22"/>
        </w:rPr>
        <w:t xml:space="preserve">1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="000D5E3C" w:rsidRPr="00261E46">
        <w:rPr>
          <w:rStyle w:val="markedcontent"/>
          <w:rFonts w:ascii="Arial" w:hAnsi="Arial"/>
          <w:sz w:val="22"/>
          <w:szCs w:val="22"/>
        </w:rPr>
        <w:t xml:space="preserve">1 i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="000D5E3C" w:rsidRPr="00261E46">
        <w:rPr>
          <w:rStyle w:val="markedcontent"/>
          <w:rFonts w:ascii="Arial" w:hAnsi="Arial"/>
          <w:sz w:val="22"/>
          <w:szCs w:val="22"/>
        </w:rPr>
        <w:t xml:space="preserve">3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="000D5E3C" w:rsidRPr="00261E46">
        <w:rPr>
          <w:rStyle w:val="markedcontent"/>
          <w:rFonts w:ascii="Arial" w:hAnsi="Arial"/>
          <w:sz w:val="22"/>
          <w:szCs w:val="22"/>
        </w:rPr>
        <w:t xml:space="preserve">1 lit. </w:t>
      </w:r>
      <w:r w:rsidR="00075C9A" w:rsidRPr="00261E46">
        <w:rPr>
          <w:rStyle w:val="markedcontent"/>
          <w:rFonts w:ascii="Arial" w:hAnsi="Arial"/>
          <w:sz w:val="22"/>
          <w:szCs w:val="22"/>
        </w:rPr>
        <w:t>d</w:t>
      </w:r>
      <w:r w:rsidR="00495F9E" w:rsidRPr="00261E46">
        <w:rPr>
          <w:rFonts w:ascii="Arial" w:hAnsi="Arial"/>
          <w:sz w:val="22"/>
          <w:szCs w:val="22"/>
        </w:rPr>
        <w:t>.</w:t>
      </w:r>
    </w:p>
    <w:p w14:paraId="468CDF67" w14:textId="77777777" w:rsidR="00261B77" w:rsidRPr="00261E46" w:rsidRDefault="00261B77" w:rsidP="00261E46">
      <w:pPr>
        <w:tabs>
          <w:tab w:val="left" w:pos="420"/>
        </w:tabs>
        <w:jc w:val="both"/>
        <w:rPr>
          <w:rFonts w:ascii="Arial" w:hAnsi="Arial"/>
          <w:sz w:val="22"/>
          <w:szCs w:val="22"/>
        </w:rPr>
      </w:pPr>
    </w:p>
    <w:p w14:paraId="25633A80" w14:textId="77777777" w:rsidR="00495F9E" w:rsidRPr="00BA4DD1" w:rsidRDefault="001C78E8" w:rsidP="00261E46">
      <w:pPr>
        <w:pStyle w:val="Akapitzlist"/>
        <w:spacing w:after="0" w:line="240" w:lineRule="auto"/>
        <w:ind w:left="0"/>
        <w:rPr>
          <w:rFonts w:ascii="Arial" w:eastAsia="Arial" w:hAnsi="Arial" w:cs="Arial"/>
          <w:sz w:val="22"/>
        </w:rPr>
      </w:pPr>
      <w:r>
        <w:rPr>
          <w:rFonts w:ascii="Arial" w:eastAsia="Arial" w:hAnsi="Arial"/>
          <w:sz w:val="22"/>
        </w:rPr>
        <w:t>14</w:t>
      </w:r>
      <w:r w:rsidR="00442FE8">
        <w:rPr>
          <w:rFonts w:ascii="Arial" w:eastAsia="Arial" w:hAnsi="Arial"/>
          <w:sz w:val="22"/>
        </w:rPr>
        <w:t xml:space="preserve">. </w:t>
      </w:r>
      <w:r w:rsidR="00261B77" w:rsidRPr="00BA4DD1">
        <w:rPr>
          <w:rFonts w:ascii="Arial" w:eastAsia="Arial" w:hAnsi="Arial"/>
          <w:sz w:val="22"/>
        </w:rPr>
        <w:t xml:space="preserve">Stwierdzenie braku udziału w obowiązkowych zajęciach na co </w:t>
      </w:r>
      <w:r w:rsidR="00261B77" w:rsidRPr="00FE07D4">
        <w:rPr>
          <w:rFonts w:ascii="Arial" w:eastAsia="Arial" w:hAnsi="Arial"/>
          <w:sz w:val="22"/>
        </w:rPr>
        <w:t>najmniej trzech przedmiotach może stanowić przesłankę skreślenia z listy studentów, zgodnie z § 3</w:t>
      </w:r>
      <w:r w:rsidR="00495F9E" w:rsidRPr="00FE07D4">
        <w:rPr>
          <w:rFonts w:ascii="Arial" w:eastAsia="Arial" w:hAnsi="Arial"/>
          <w:sz w:val="22"/>
        </w:rPr>
        <w:t>3</w:t>
      </w:r>
      <w:r w:rsidR="00261B77" w:rsidRPr="00FE07D4">
        <w:rPr>
          <w:rFonts w:ascii="Arial" w:eastAsia="Arial" w:hAnsi="Arial"/>
          <w:sz w:val="22"/>
        </w:rPr>
        <w:t xml:space="preserve"> ust. 2 pkt 1. Brak udziału w </w:t>
      </w:r>
      <w:r w:rsidR="00261B77" w:rsidRPr="0038566C">
        <w:rPr>
          <w:rFonts w:ascii="Arial" w:eastAsia="Arial" w:hAnsi="Arial"/>
          <w:sz w:val="22"/>
        </w:rPr>
        <w:t>obowiązkowych zajęciach stwierdza się po otrzymaniu pisemnych informacji od prowadzących zajęcia</w:t>
      </w:r>
      <w:r w:rsidR="00D920E6" w:rsidRPr="00261E46">
        <w:rPr>
          <w:rFonts w:ascii="Arial" w:hAnsi="Arial"/>
          <w:sz w:val="22"/>
        </w:rPr>
        <w:t>.</w:t>
      </w:r>
    </w:p>
    <w:p w14:paraId="6AC8104C" w14:textId="77777777" w:rsidR="00E90583" w:rsidRPr="00BA4DD1" w:rsidRDefault="00E90583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18261E9C" w14:textId="77777777" w:rsidR="00E90583" w:rsidRDefault="001C78E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15</w:t>
      </w:r>
      <w:r w:rsidR="00442FE8">
        <w:rPr>
          <w:rFonts w:ascii="Arial" w:eastAsia="Arial" w:hAnsi="Arial"/>
          <w:sz w:val="22"/>
          <w:szCs w:val="22"/>
        </w:rPr>
        <w:t xml:space="preserve">. </w:t>
      </w:r>
      <w:r w:rsidR="00E90583" w:rsidRPr="00FE07D4">
        <w:rPr>
          <w:rFonts w:ascii="Arial" w:eastAsia="Arial" w:hAnsi="Arial"/>
          <w:sz w:val="22"/>
          <w:szCs w:val="22"/>
        </w:rPr>
        <w:t>W uzasadnionych przypadkach, za wcześniejszą akceptacją prowadzącego zajęcia, student może uzyskać zgodę dziekana/dyrektora studium na realizację zajęć w uzgodniony sposób (np. bez odbywania zajęć).</w:t>
      </w:r>
    </w:p>
    <w:p w14:paraId="097108D6" w14:textId="77777777" w:rsidR="00165738" w:rsidRPr="00FE07D4" w:rsidRDefault="00165738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506CBC21" w14:textId="77777777" w:rsidR="00E90583" w:rsidRDefault="001C78E8" w:rsidP="00261E46">
      <w:pPr>
        <w:tabs>
          <w:tab w:val="left" w:pos="420"/>
        </w:tabs>
        <w:jc w:val="both"/>
        <w:rPr>
          <w:rStyle w:val="markedcontent"/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16</w:t>
      </w:r>
      <w:r w:rsidR="00442FE8">
        <w:rPr>
          <w:rFonts w:ascii="Arial" w:eastAsia="Arial" w:hAnsi="Arial"/>
          <w:sz w:val="22"/>
          <w:szCs w:val="22"/>
        </w:rPr>
        <w:t xml:space="preserve">. </w:t>
      </w:r>
      <w:r w:rsidR="00E90583" w:rsidRPr="00684BFF">
        <w:rPr>
          <w:rStyle w:val="markedcontent"/>
          <w:rFonts w:ascii="Arial" w:hAnsi="Arial"/>
          <w:sz w:val="22"/>
          <w:szCs w:val="22"/>
        </w:rPr>
        <w:t xml:space="preserve">Studentowi ostatniego </w:t>
      </w:r>
      <w:r w:rsidR="009E50FD" w:rsidRPr="00684BFF">
        <w:rPr>
          <w:rStyle w:val="markedcontent"/>
          <w:rFonts w:ascii="Arial" w:hAnsi="Arial"/>
          <w:sz w:val="22"/>
          <w:szCs w:val="22"/>
        </w:rPr>
        <w:t xml:space="preserve">etapu </w:t>
      </w:r>
      <w:r w:rsidR="00E90583" w:rsidRPr="00684BFF">
        <w:rPr>
          <w:rStyle w:val="markedcontent"/>
          <w:rFonts w:ascii="Arial" w:hAnsi="Arial"/>
          <w:sz w:val="22"/>
          <w:szCs w:val="22"/>
        </w:rPr>
        <w:t>studiów pierwszego stopnia, odbywającemu studia według 10-tygodniowego</w:t>
      </w:r>
      <w:r w:rsidR="00E90583" w:rsidRPr="00684BFF">
        <w:rPr>
          <w:rFonts w:ascii="Arial" w:hAnsi="Arial"/>
          <w:sz w:val="22"/>
          <w:szCs w:val="22"/>
        </w:rPr>
        <w:t xml:space="preserve"> </w:t>
      </w:r>
      <w:r w:rsidR="00E90583" w:rsidRPr="0072712B">
        <w:rPr>
          <w:rStyle w:val="markedcontent"/>
          <w:rFonts w:ascii="Arial" w:hAnsi="Arial"/>
          <w:sz w:val="22"/>
          <w:szCs w:val="22"/>
        </w:rPr>
        <w:t>kalendarza zajęć, który zamierza realizować przedmioty, przeznaczone dla</w:t>
      </w:r>
      <w:r w:rsidR="00E90583" w:rsidRPr="0072712B">
        <w:rPr>
          <w:rFonts w:ascii="Arial" w:hAnsi="Arial"/>
          <w:sz w:val="22"/>
          <w:szCs w:val="22"/>
        </w:rPr>
        <w:t xml:space="preserve"> </w:t>
      </w:r>
      <w:r w:rsidR="00E90583" w:rsidRPr="0009113A">
        <w:rPr>
          <w:rStyle w:val="markedcontent"/>
          <w:rFonts w:ascii="Arial" w:hAnsi="Arial"/>
          <w:sz w:val="22"/>
          <w:szCs w:val="22"/>
        </w:rPr>
        <w:t>studentów studiujących według 15-tygodniow</w:t>
      </w:r>
      <w:r w:rsidR="00996AF9" w:rsidRPr="0009113A">
        <w:rPr>
          <w:rStyle w:val="markedcontent"/>
          <w:rFonts w:ascii="Arial" w:hAnsi="Arial"/>
          <w:sz w:val="22"/>
          <w:szCs w:val="22"/>
        </w:rPr>
        <w:t>ego</w:t>
      </w:r>
      <w:r w:rsidR="00E90583" w:rsidRPr="0009113A">
        <w:rPr>
          <w:rStyle w:val="markedcontent"/>
          <w:rFonts w:ascii="Arial" w:hAnsi="Arial"/>
          <w:sz w:val="22"/>
          <w:szCs w:val="22"/>
        </w:rPr>
        <w:t xml:space="preserve"> kalendarz</w:t>
      </w:r>
      <w:r w:rsidR="00996AF9" w:rsidRPr="0009113A">
        <w:rPr>
          <w:rStyle w:val="markedcontent"/>
          <w:rFonts w:ascii="Arial" w:hAnsi="Arial"/>
          <w:sz w:val="22"/>
          <w:szCs w:val="22"/>
        </w:rPr>
        <w:t>a</w:t>
      </w:r>
      <w:r w:rsidR="00E90583" w:rsidRPr="0009113A">
        <w:rPr>
          <w:rStyle w:val="markedcontent"/>
          <w:rFonts w:ascii="Arial" w:hAnsi="Arial"/>
          <w:sz w:val="22"/>
          <w:szCs w:val="22"/>
        </w:rPr>
        <w:t xml:space="preserve"> zajęć, dziekan może zezwolić na zaliczanie tego</w:t>
      </w:r>
      <w:r w:rsidR="00E90583" w:rsidRPr="0009113A">
        <w:rPr>
          <w:rFonts w:ascii="Arial" w:hAnsi="Arial"/>
          <w:sz w:val="22"/>
          <w:szCs w:val="22"/>
        </w:rPr>
        <w:t xml:space="preserve"> przedmiotu </w:t>
      </w:r>
      <w:r w:rsidR="00E90583" w:rsidRPr="0009113A">
        <w:rPr>
          <w:rStyle w:val="markedcontent"/>
          <w:rFonts w:ascii="Arial" w:hAnsi="Arial"/>
          <w:sz w:val="22"/>
          <w:szCs w:val="22"/>
        </w:rPr>
        <w:t>w trybie</w:t>
      </w:r>
      <w:r w:rsidR="00E90583" w:rsidRPr="00A520C5">
        <w:rPr>
          <w:rStyle w:val="markedcontent"/>
          <w:rFonts w:ascii="Arial" w:hAnsi="Arial"/>
          <w:sz w:val="22"/>
          <w:szCs w:val="22"/>
        </w:rPr>
        <w:t xml:space="preserve"> 15-tygodniowego</w:t>
      </w:r>
      <w:r w:rsidR="00996AF9" w:rsidRPr="00A520C5">
        <w:rPr>
          <w:rStyle w:val="markedcontent"/>
          <w:rFonts w:ascii="Arial" w:hAnsi="Arial"/>
          <w:sz w:val="22"/>
          <w:szCs w:val="22"/>
        </w:rPr>
        <w:t xml:space="preserve"> kalendarza zajęć.</w:t>
      </w:r>
    </w:p>
    <w:p w14:paraId="767A1547" w14:textId="77777777" w:rsidR="00141656" w:rsidRPr="006D78B5" w:rsidRDefault="00141656" w:rsidP="00261E46">
      <w:pPr>
        <w:rPr>
          <w:rFonts w:ascii="Arial" w:eastAsia="Times New Roman" w:hAnsi="Arial"/>
          <w:sz w:val="22"/>
          <w:szCs w:val="22"/>
        </w:rPr>
      </w:pPr>
      <w:bookmarkStart w:id="33" w:name="page10"/>
      <w:bookmarkEnd w:id="33"/>
    </w:p>
    <w:p w14:paraId="448F3616" w14:textId="77777777" w:rsidR="000006CA" w:rsidRPr="006D78B5" w:rsidRDefault="000006CA" w:rsidP="00261E46">
      <w:pPr>
        <w:rPr>
          <w:rFonts w:ascii="Arial" w:eastAsia="Times New Roman" w:hAnsi="Arial"/>
          <w:sz w:val="22"/>
          <w:szCs w:val="22"/>
        </w:rPr>
      </w:pPr>
    </w:p>
    <w:p w14:paraId="451AB60B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34" w:name="_Toc99697608"/>
      <w:r w:rsidRPr="00261E46">
        <w:rPr>
          <w:rFonts w:ascii="Arial" w:eastAsia="Arial" w:hAnsi="Arial" w:cs="Arial"/>
          <w:sz w:val="22"/>
          <w:szCs w:val="22"/>
        </w:rPr>
        <w:t>§ 17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Zaliczanie przedmiotu</w:t>
      </w:r>
      <w:bookmarkEnd w:id="34"/>
    </w:p>
    <w:p w14:paraId="2CC6ABD9" w14:textId="77777777" w:rsidR="00C82637" w:rsidRPr="00FE07D4" w:rsidRDefault="00C82637" w:rsidP="00261E46">
      <w:pPr>
        <w:rPr>
          <w:rFonts w:ascii="Arial" w:eastAsia="Arial" w:hAnsi="Arial"/>
          <w:sz w:val="22"/>
          <w:szCs w:val="22"/>
        </w:rPr>
      </w:pPr>
    </w:p>
    <w:p w14:paraId="5CBB743B" w14:textId="77777777" w:rsidR="00141656" w:rsidRPr="00684BFF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 xml:space="preserve">Zaliczanie przedmiotu </w:t>
      </w:r>
      <w:r w:rsidR="00A73AA4" w:rsidRPr="00FE07D4">
        <w:rPr>
          <w:rFonts w:ascii="Arial" w:eastAsia="Arial" w:hAnsi="Arial"/>
          <w:sz w:val="22"/>
          <w:szCs w:val="22"/>
        </w:rPr>
        <w:t xml:space="preserve">polega </w:t>
      </w:r>
      <w:r w:rsidR="00141656" w:rsidRPr="00FE07D4">
        <w:rPr>
          <w:rFonts w:ascii="Arial" w:eastAsia="Arial" w:hAnsi="Arial"/>
          <w:sz w:val="22"/>
          <w:szCs w:val="22"/>
        </w:rPr>
        <w:t xml:space="preserve">na weryfikacji </w:t>
      </w:r>
      <w:r w:rsidR="002A0894" w:rsidRPr="00FE07D4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FE07D4">
        <w:rPr>
          <w:rFonts w:ascii="Arial" w:eastAsia="Arial" w:hAnsi="Arial"/>
          <w:sz w:val="22"/>
          <w:szCs w:val="22"/>
        </w:rPr>
        <w:t>efektów uczenia się, określonych w</w:t>
      </w:r>
      <w:r w:rsidR="00511E11" w:rsidRPr="00FE07D4">
        <w:rPr>
          <w:rFonts w:ascii="Arial" w:eastAsia="Arial" w:hAnsi="Arial"/>
          <w:sz w:val="22"/>
          <w:szCs w:val="22"/>
        </w:rPr>
        <w:t> </w:t>
      </w:r>
      <w:r w:rsidR="00141656" w:rsidRPr="0038566C">
        <w:rPr>
          <w:rFonts w:ascii="Arial" w:eastAsia="Arial" w:hAnsi="Arial"/>
          <w:sz w:val="22"/>
          <w:szCs w:val="22"/>
        </w:rPr>
        <w:t>programie studiów i przypisanych do tego przedmiotu, osiągniętych przez studenta w wyniku realizacj</w:t>
      </w:r>
      <w:r w:rsidR="00141656" w:rsidRPr="00684BFF">
        <w:rPr>
          <w:rFonts w:ascii="Arial" w:eastAsia="Arial" w:hAnsi="Arial"/>
          <w:sz w:val="22"/>
          <w:szCs w:val="22"/>
        </w:rPr>
        <w:t>i wszystkich zajęć prowadzonych w ramach tego przedmiotu.</w:t>
      </w:r>
    </w:p>
    <w:p w14:paraId="1E66D174" w14:textId="77777777" w:rsidR="00141656" w:rsidRPr="00684BFF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697E16B2" w14:textId="77777777" w:rsidR="00141656" w:rsidRPr="00A520C5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2. </w:t>
      </w:r>
      <w:r w:rsidR="00141656" w:rsidRPr="0009113A">
        <w:rPr>
          <w:rFonts w:ascii="Arial" w:eastAsia="Arial" w:hAnsi="Arial"/>
          <w:sz w:val="22"/>
          <w:szCs w:val="22"/>
        </w:rPr>
        <w:t xml:space="preserve">Weryfikacja </w:t>
      </w:r>
      <w:r w:rsidR="002A0894" w:rsidRPr="0009113A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A520C5">
        <w:rPr>
          <w:rFonts w:ascii="Arial" w:eastAsia="Arial" w:hAnsi="Arial"/>
          <w:sz w:val="22"/>
          <w:szCs w:val="22"/>
        </w:rPr>
        <w:t>efektów uczenia się może obejmować m.in. egzaminy, kolokwia, sprawdziany, prace kontrolne, projekty lub odpowiedzi ustne.</w:t>
      </w:r>
    </w:p>
    <w:p w14:paraId="2539966A" w14:textId="77777777" w:rsidR="00141656" w:rsidRPr="006D78B5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D4C1BA1" w14:textId="77777777" w:rsidR="00141656" w:rsidRPr="00FB152F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3. </w:t>
      </w:r>
      <w:r w:rsidR="00141656" w:rsidRPr="00F00886">
        <w:rPr>
          <w:rFonts w:ascii="Arial" w:eastAsia="Arial" w:hAnsi="Arial"/>
          <w:sz w:val="22"/>
          <w:szCs w:val="22"/>
        </w:rPr>
        <w:t>Zaliczanie przedmiotu kończy się wystawieniem oceny końcowej z zaliczenia albo egzaminu</w:t>
      </w:r>
      <w:r w:rsidR="00B01F22" w:rsidRPr="00FB152F">
        <w:rPr>
          <w:rFonts w:ascii="Arial" w:eastAsia="Arial" w:hAnsi="Arial"/>
          <w:sz w:val="22"/>
          <w:szCs w:val="22"/>
        </w:rPr>
        <w:t>,</w:t>
      </w:r>
      <w:r w:rsidR="00141656" w:rsidRPr="00FB152F">
        <w:rPr>
          <w:rFonts w:ascii="Arial" w:eastAsia="Arial" w:hAnsi="Arial"/>
          <w:sz w:val="22"/>
          <w:szCs w:val="22"/>
        </w:rPr>
        <w:t xml:space="preserve"> zgodnie z programem studiów.</w:t>
      </w:r>
    </w:p>
    <w:p w14:paraId="5BCCAF07" w14:textId="77777777" w:rsidR="00141656" w:rsidRPr="00FB152F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56637A94" w14:textId="77777777" w:rsidR="00141656" w:rsidRPr="00261E46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4. </w:t>
      </w:r>
      <w:r w:rsidR="00141656" w:rsidRPr="00261E46">
        <w:rPr>
          <w:rFonts w:ascii="Arial" w:eastAsia="Arial" w:hAnsi="Arial"/>
          <w:sz w:val="22"/>
          <w:szCs w:val="22"/>
        </w:rPr>
        <w:t xml:space="preserve">W przypadku grupy zajęć, ocena końcowa jest wystawiana po uwzględnieniu wyników weryfikacji </w:t>
      </w:r>
      <w:r w:rsidR="002A0894" w:rsidRPr="00261E46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261E46">
        <w:rPr>
          <w:rFonts w:ascii="Arial" w:eastAsia="Arial" w:hAnsi="Arial"/>
          <w:sz w:val="22"/>
          <w:szCs w:val="22"/>
        </w:rPr>
        <w:t>efektów uczenia się odnoszących się do wszystkich zajęć tej grupy.</w:t>
      </w:r>
    </w:p>
    <w:p w14:paraId="41627434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7910D311" w14:textId="77777777" w:rsidR="00141656" w:rsidRPr="00261E46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141656" w:rsidRPr="00261E46">
        <w:rPr>
          <w:rFonts w:ascii="Arial" w:eastAsia="Arial" w:hAnsi="Arial"/>
          <w:sz w:val="22"/>
          <w:szCs w:val="22"/>
        </w:rPr>
        <w:t xml:space="preserve">Weryfikacja osiągnięcia efektów uczenia się odbywa się w tym samym języku, w jakim zgodnie z programem studiów odbywały się zajęcia. </w:t>
      </w:r>
      <w:r w:rsidR="006067DC" w:rsidRPr="00261E46">
        <w:rPr>
          <w:rFonts w:ascii="Arial" w:eastAsia="Arial" w:hAnsi="Arial"/>
          <w:sz w:val="22"/>
          <w:szCs w:val="22"/>
        </w:rPr>
        <w:t xml:space="preserve">Zgodę </w:t>
      </w:r>
      <w:r w:rsidR="006515A2" w:rsidRPr="00261E46">
        <w:rPr>
          <w:rFonts w:ascii="Arial" w:eastAsia="Arial" w:hAnsi="Arial"/>
          <w:sz w:val="22"/>
          <w:szCs w:val="22"/>
        </w:rPr>
        <w:t xml:space="preserve">na </w:t>
      </w:r>
      <w:r w:rsidR="00141656" w:rsidRPr="00261E46">
        <w:rPr>
          <w:rFonts w:ascii="Arial" w:eastAsia="Arial" w:hAnsi="Arial"/>
          <w:sz w:val="22"/>
          <w:szCs w:val="22"/>
        </w:rPr>
        <w:t>odstępstw</w:t>
      </w:r>
      <w:r w:rsidR="006515A2" w:rsidRPr="00261E46">
        <w:rPr>
          <w:rFonts w:ascii="Arial" w:eastAsia="Arial" w:hAnsi="Arial"/>
          <w:sz w:val="22"/>
          <w:szCs w:val="22"/>
        </w:rPr>
        <w:t>o</w:t>
      </w:r>
      <w:r w:rsidR="00141656" w:rsidRPr="00261E46">
        <w:rPr>
          <w:rFonts w:ascii="Arial" w:eastAsia="Arial" w:hAnsi="Arial"/>
          <w:sz w:val="22"/>
          <w:szCs w:val="22"/>
        </w:rPr>
        <w:t xml:space="preserve"> od tej reguły, na wniosek studenta i za zgodą prowadzącego, udziela dziekan.</w:t>
      </w:r>
    </w:p>
    <w:p w14:paraId="157E2DC3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4AE4B9D" w14:textId="77777777" w:rsidR="00141656" w:rsidRPr="00261E46" w:rsidRDefault="008454B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6. </w:t>
      </w:r>
      <w:r w:rsidR="00141656" w:rsidRPr="00261E46">
        <w:rPr>
          <w:rFonts w:ascii="Arial" w:eastAsia="Arial" w:hAnsi="Arial"/>
          <w:sz w:val="22"/>
          <w:szCs w:val="22"/>
        </w:rPr>
        <w:t xml:space="preserve">Ocena końcowa z przedmiotu, dla którego program studiów nie przewiduje egzaminu, tzn. kończącego się zaliczeniem, wystawiana jest na podstawie wyników weryfikacji </w:t>
      </w:r>
      <w:r w:rsidR="002A0894" w:rsidRPr="00261E46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261E46">
        <w:rPr>
          <w:rFonts w:ascii="Arial" w:eastAsia="Arial" w:hAnsi="Arial"/>
          <w:sz w:val="22"/>
          <w:szCs w:val="22"/>
        </w:rPr>
        <w:t>efektów uczenia się przeprowadzonych w trakcie realizacji zajęć.</w:t>
      </w:r>
    </w:p>
    <w:p w14:paraId="4D977B3C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475F8549" w14:textId="77777777" w:rsidR="004A42E2" w:rsidRDefault="008454B4" w:rsidP="004A42E2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7. </w:t>
      </w:r>
      <w:r w:rsidR="00141656" w:rsidRPr="00261E46">
        <w:rPr>
          <w:rFonts w:ascii="Arial" w:eastAsia="Arial" w:hAnsi="Arial"/>
          <w:sz w:val="22"/>
          <w:szCs w:val="22"/>
        </w:rPr>
        <w:t>Student</w:t>
      </w:r>
      <w:r w:rsidR="000926A4">
        <w:rPr>
          <w:rFonts w:ascii="Arial" w:eastAsia="Arial" w:hAnsi="Arial"/>
          <w:sz w:val="22"/>
          <w:szCs w:val="22"/>
        </w:rPr>
        <w:t xml:space="preserve"> </w:t>
      </w:r>
      <w:r w:rsidR="000926A4" w:rsidRPr="00261E46">
        <w:rPr>
          <w:rFonts w:ascii="Arial" w:eastAsia="Arial" w:hAnsi="Arial"/>
          <w:sz w:val="22"/>
          <w:szCs w:val="22"/>
        </w:rPr>
        <w:t xml:space="preserve">ma prawo do dwukrotnego </w:t>
      </w:r>
      <w:r w:rsidR="000926A4">
        <w:rPr>
          <w:rFonts w:ascii="Arial" w:eastAsia="Arial" w:hAnsi="Arial"/>
          <w:sz w:val="22"/>
          <w:szCs w:val="22"/>
        </w:rPr>
        <w:t xml:space="preserve">przystępowania do </w:t>
      </w:r>
      <w:r w:rsidR="000926A4" w:rsidRPr="00F00886">
        <w:rPr>
          <w:rFonts w:ascii="Arial" w:eastAsia="Arial" w:hAnsi="Arial"/>
          <w:sz w:val="22"/>
          <w:szCs w:val="22"/>
        </w:rPr>
        <w:t>weryfikacji efektów uczenia się</w:t>
      </w:r>
      <w:r w:rsidR="000926A4" w:rsidRPr="00261E46">
        <w:rPr>
          <w:rFonts w:ascii="Arial" w:eastAsia="Arial" w:hAnsi="Arial"/>
          <w:sz w:val="22"/>
          <w:szCs w:val="22"/>
        </w:rPr>
        <w:t xml:space="preserve"> z uwzględnieniem </w:t>
      </w:r>
      <w:r w:rsidR="000926A4">
        <w:rPr>
          <w:rFonts w:ascii="Arial" w:eastAsia="Arial" w:hAnsi="Arial"/>
          <w:sz w:val="22"/>
          <w:szCs w:val="22"/>
        </w:rPr>
        <w:t xml:space="preserve">zasad </w:t>
      </w:r>
      <w:r w:rsidR="000926A4" w:rsidRPr="00261E46">
        <w:rPr>
          <w:rFonts w:ascii="Arial" w:eastAsia="Arial" w:hAnsi="Arial"/>
          <w:sz w:val="22"/>
          <w:szCs w:val="22"/>
        </w:rPr>
        <w:t>o których mowa w § 16 ust. 4 pkt </w:t>
      </w:r>
      <w:r w:rsidR="0057464B">
        <w:rPr>
          <w:rFonts w:ascii="Arial" w:eastAsia="Arial" w:hAnsi="Arial"/>
          <w:sz w:val="22"/>
          <w:szCs w:val="22"/>
        </w:rPr>
        <w:t>3</w:t>
      </w:r>
      <w:r w:rsidR="000926A4">
        <w:rPr>
          <w:rFonts w:ascii="Arial" w:eastAsia="Arial" w:hAnsi="Arial"/>
          <w:sz w:val="22"/>
          <w:szCs w:val="22"/>
        </w:rPr>
        <w:t xml:space="preserve"> i</w:t>
      </w:r>
      <w:r w:rsidR="00141656" w:rsidRPr="00261E46">
        <w:rPr>
          <w:rFonts w:ascii="Arial" w:eastAsia="Arial" w:hAnsi="Arial"/>
          <w:sz w:val="22"/>
          <w:szCs w:val="22"/>
        </w:rPr>
        <w:t xml:space="preserve"> jest zobowiązany do zaliczenia przedmiotów, o których mowa w ust.</w:t>
      </w:r>
      <w:r w:rsidR="006067DC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>6 w okresie do dnia rozpoczęcia sesji egzaminacyjnej tego semestru</w:t>
      </w:r>
      <w:r w:rsidR="009E50FD" w:rsidRPr="00261E46">
        <w:rPr>
          <w:rFonts w:ascii="Arial" w:eastAsia="Arial" w:hAnsi="Arial"/>
          <w:sz w:val="22"/>
          <w:szCs w:val="22"/>
        </w:rPr>
        <w:t xml:space="preserve"> (cyklu dydaktycznego)</w:t>
      </w:r>
      <w:r w:rsidR="004A42E2">
        <w:rPr>
          <w:rFonts w:ascii="Arial" w:eastAsia="Arial" w:hAnsi="Arial"/>
          <w:sz w:val="22"/>
          <w:szCs w:val="22"/>
        </w:rPr>
        <w:t xml:space="preserve">, </w:t>
      </w:r>
      <w:r w:rsidR="004A42E2" w:rsidRPr="008D13EA">
        <w:rPr>
          <w:rFonts w:ascii="Arial" w:eastAsia="Arial" w:hAnsi="Arial"/>
          <w:sz w:val="22"/>
          <w:szCs w:val="22"/>
        </w:rPr>
        <w:t>przy czym drugi termin weryfikacji efektów uczenia się wyznacza się z co najmniej pięciodniowym odstępem</w:t>
      </w:r>
      <w:r w:rsidR="00161C20">
        <w:rPr>
          <w:rFonts w:ascii="Arial" w:eastAsia="Arial" w:hAnsi="Arial"/>
          <w:sz w:val="22"/>
          <w:szCs w:val="22"/>
        </w:rPr>
        <w:t xml:space="preserve"> z zastrzeżeniem ust. 8.</w:t>
      </w:r>
    </w:p>
    <w:p w14:paraId="36892F37" w14:textId="77777777" w:rsidR="00EA64B3" w:rsidRDefault="00EA64B3" w:rsidP="009D1247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47E527D2" w14:textId="77777777" w:rsidR="009D1247" w:rsidRPr="00442FE8" w:rsidRDefault="009D1247" w:rsidP="009D1247">
      <w:pPr>
        <w:tabs>
          <w:tab w:val="left" w:pos="420"/>
        </w:tabs>
        <w:jc w:val="both"/>
        <w:rPr>
          <w:rStyle w:val="markedcontent"/>
          <w:rFonts w:ascii="Arial" w:eastAsia="Arial" w:hAnsi="Arial"/>
          <w:sz w:val="22"/>
          <w:szCs w:val="22"/>
        </w:rPr>
      </w:pPr>
      <w:r w:rsidRPr="00CB2C63">
        <w:rPr>
          <w:rFonts w:ascii="Arial" w:eastAsia="Arial" w:hAnsi="Arial"/>
          <w:sz w:val="22"/>
          <w:szCs w:val="22"/>
        </w:rPr>
        <w:t>8</w:t>
      </w:r>
      <w:r w:rsidRPr="00261E46">
        <w:rPr>
          <w:rFonts w:ascii="Arial" w:eastAsia="Arial" w:hAnsi="Arial"/>
          <w:sz w:val="22"/>
          <w:szCs w:val="22"/>
        </w:rPr>
        <w:t xml:space="preserve">. Prowadzący zajęcia </w:t>
      </w:r>
      <w:r w:rsidR="000B1B44">
        <w:rPr>
          <w:rFonts w:ascii="Arial" w:eastAsia="Arial" w:hAnsi="Arial"/>
          <w:sz w:val="22"/>
          <w:szCs w:val="22"/>
        </w:rPr>
        <w:t xml:space="preserve">może </w:t>
      </w:r>
      <w:r w:rsidRPr="00261E46">
        <w:rPr>
          <w:rFonts w:ascii="Arial" w:eastAsia="Arial" w:hAnsi="Arial"/>
          <w:sz w:val="22"/>
          <w:szCs w:val="22"/>
        </w:rPr>
        <w:t>w porozumieniu ze studentami</w:t>
      </w:r>
      <w:r w:rsidR="00272006">
        <w:rPr>
          <w:rFonts w:ascii="Arial" w:eastAsia="Arial" w:hAnsi="Arial"/>
          <w:sz w:val="22"/>
          <w:szCs w:val="22"/>
        </w:rPr>
        <w:t>,</w:t>
      </w:r>
      <w:r w:rsidR="000B1B44">
        <w:rPr>
          <w:rFonts w:ascii="Arial" w:eastAsia="Arial" w:hAnsi="Arial"/>
          <w:sz w:val="22"/>
          <w:szCs w:val="22"/>
        </w:rPr>
        <w:t xml:space="preserve"> u</w:t>
      </w:r>
      <w:r w:rsidRPr="00261E46">
        <w:rPr>
          <w:rFonts w:ascii="Arial" w:eastAsia="Arial" w:hAnsi="Arial"/>
          <w:sz w:val="22"/>
          <w:szCs w:val="22"/>
        </w:rPr>
        <w:t xml:space="preserve">stalić </w:t>
      </w:r>
      <w:r>
        <w:rPr>
          <w:rFonts w:ascii="Arial" w:eastAsia="Arial" w:hAnsi="Arial"/>
          <w:sz w:val="22"/>
          <w:szCs w:val="22"/>
        </w:rPr>
        <w:t xml:space="preserve">drugi </w:t>
      </w:r>
      <w:r w:rsidRPr="00261E46">
        <w:rPr>
          <w:rFonts w:ascii="Arial" w:eastAsia="Arial" w:hAnsi="Arial"/>
          <w:sz w:val="22"/>
          <w:szCs w:val="22"/>
        </w:rPr>
        <w:t xml:space="preserve">termin zaliczania przedmiotów, o których mowa w ust. </w:t>
      </w:r>
      <w:r>
        <w:rPr>
          <w:rFonts w:ascii="Arial" w:eastAsia="Arial" w:hAnsi="Arial"/>
          <w:sz w:val="22"/>
          <w:szCs w:val="22"/>
        </w:rPr>
        <w:t>7</w:t>
      </w:r>
      <w:r w:rsidRPr="00261E46">
        <w:rPr>
          <w:rFonts w:ascii="Arial" w:eastAsia="Arial" w:hAnsi="Arial"/>
          <w:sz w:val="22"/>
          <w:szCs w:val="22"/>
        </w:rPr>
        <w:t xml:space="preserve"> w okresie do końca sesji egzaminacyjnej tego semestru (cyklu dydaktycznego)</w:t>
      </w:r>
      <w:r w:rsidR="008D13EA">
        <w:rPr>
          <w:rFonts w:ascii="Arial" w:eastAsia="Arial" w:hAnsi="Arial"/>
          <w:sz w:val="22"/>
          <w:szCs w:val="22"/>
        </w:rPr>
        <w:t xml:space="preserve"> - </w:t>
      </w:r>
      <w:r w:rsidR="008D13EA" w:rsidRPr="00442FE8">
        <w:rPr>
          <w:rFonts w:ascii="Arial" w:eastAsia="Arial" w:hAnsi="Arial"/>
          <w:sz w:val="22"/>
          <w:szCs w:val="22"/>
        </w:rPr>
        <w:t xml:space="preserve">nie dotyczy grupy </w:t>
      </w:r>
      <w:r w:rsidR="000E1B82" w:rsidRPr="008C732F">
        <w:rPr>
          <w:rFonts w:ascii="Arial" w:eastAsia="Arial" w:hAnsi="Arial"/>
          <w:sz w:val="22"/>
          <w:szCs w:val="22"/>
        </w:rPr>
        <w:t>zajęć</w:t>
      </w:r>
      <w:r w:rsidR="00DD1CE3">
        <w:rPr>
          <w:rFonts w:ascii="Arial" w:eastAsia="Arial" w:hAnsi="Arial"/>
          <w:sz w:val="22"/>
          <w:szCs w:val="22"/>
        </w:rPr>
        <w:t>,</w:t>
      </w:r>
      <w:r w:rsidR="008D13EA" w:rsidRPr="00442FE8">
        <w:rPr>
          <w:rFonts w:ascii="Arial" w:eastAsia="Arial" w:hAnsi="Arial"/>
          <w:sz w:val="22"/>
          <w:szCs w:val="22"/>
        </w:rPr>
        <w:t xml:space="preserve"> dla których program studiów przewiduje egzamin jako weryfikację efektów uczenia się</w:t>
      </w:r>
      <w:r w:rsidRPr="00261E46">
        <w:rPr>
          <w:rFonts w:ascii="Arial" w:eastAsia="Arial" w:hAnsi="Arial"/>
          <w:sz w:val="22"/>
          <w:szCs w:val="22"/>
        </w:rPr>
        <w:t>.</w:t>
      </w:r>
      <w:r w:rsidRPr="00261E46">
        <w:rPr>
          <w:rStyle w:val="Nagwek2Znak"/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261E46">
        <w:rPr>
          <w:rStyle w:val="Nagwek2Znak"/>
          <w:rFonts w:ascii="Arial" w:eastAsia="Calibri" w:hAnsi="Arial" w:cs="Arial"/>
          <w:color w:val="auto"/>
          <w:sz w:val="22"/>
          <w:szCs w:val="22"/>
          <w:lang w:val="pl-PL"/>
        </w:rPr>
        <w:t>Przedmiot</w:t>
      </w:r>
      <w:r w:rsidRPr="00261E46">
        <w:rPr>
          <w:rStyle w:val="Nagwek2Znak"/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zaliczony w tym okresie uważa się za zaliczony</w:t>
      </w:r>
      <w:r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w terminie. </w:t>
      </w:r>
    </w:p>
    <w:p w14:paraId="3D359122" w14:textId="77777777" w:rsidR="00A96ED8" w:rsidRPr="00261E46" w:rsidRDefault="00A96ED8" w:rsidP="00A96ED8">
      <w:pPr>
        <w:jc w:val="both"/>
        <w:rPr>
          <w:rFonts w:ascii="Arial" w:eastAsia="Arial" w:hAnsi="Arial"/>
          <w:sz w:val="22"/>
          <w:szCs w:val="22"/>
        </w:rPr>
      </w:pPr>
    </w:p>
    <w:p w14:paraId="4B0DAA21" w14:textId="77777777" w:rsidR="00A96ED8" w:rsidRPr="00261E46" w:rsidRDefault="009D1247" w:rsidP="00A96ED8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9</w:t>
      </w:r>
      <w:r w:rsidR="00A96ED8" w:rsidRPr="00261E46">
        <w:rPr>
          <w:rFonts w:ascii="Arial" w:eastAsia="Arial" w:hAnsi="Arial"/>
          <w:sz w:val="22"/>
          <w:szCs w:val="22"/>
        </w:rPr>
        <w:t xml:space="preserve">. Student może, na zasadzie dobrowolności, w porozumieniu z </w:t>
      </w:r>
      <w:r w:rsidR="008E4AB8">
        <w:rPr>
          <w:rFonts w:ascii="Arial" w:eastAsia="Arial" w:hAnsi="Arial"/>
          <w:sz w:val="22"/>
          <w:szCs w:val="22"/>
        </w:rPr>
        <w:t>koordynatorem</w:t>
      </w:r>
      <w:r w:rsidR="00297AB1">
        <w:rPr>
          <w:rFonts w:ascii="Arial" w:eastAsia="Arial" w:hAnsi="Arial"/>
          <w:sz w:val="22"/>
          <w:szCs w:val="22"/>
        </w:rPr>
        <w:t xml:space="preserve"> przedmiotu</w:t>
      </w:r>
      <w:r w:rsidR="00A96ED8" w:rsidRPr="00261E46">
        <w:rPr>
          <w:rFonts w:ascii="Arial" w:eastAsia="Arial" w:hAnsi="Arial"/>
          <w:sz w:val="22"/>
          <w:szCs w:val="22"/>
        </w:rPr>
        <w:t xml:space="preserve"> i za zgodą dziekana, przystąpić do </w:t>
      </w:r>
      <w:r w:rsidR="003B5ABF">
        <w:rPr>
          <w:rFonts w:ascii="Arial" w:eastAsia="Arial" w:hAnsi="Arial"/>
          <w:sz w:val="22"/>
          <w:szCs w:val="22"/>
        </w:rPr>
        <w:t>zaliczenia</w:t>
      </w:r>
      <w:r w:rsidR="008E4AB8" w:rsidRPr="00261E46">
        <w:rPr>
          <w:rFonts w:ascii="Arial" w:eastAsia="Arial" w:hAnsi="Arial"/>
          <w:sz w:val="22"/>
          <w:szCs w:val="22"/>
        </w:rPr>
        <w:t xml:space="preserve"> </w:t>
      </w:r>
      <w:r w:rsidR="00A96ED8" w:rsidRPr="00261E46">
        <w:rPr>
          <w:rFonts w:ascii="Arial" w:eastAsia="Arial" w:hAnsi="Arial"/>
          <w:sz w:val="22"/>
          <w:szCs w:val="22"/>
        </w:rPr>
        <w:t>w terminie wcześniejszym niż zaplanowany.</w:t>
      </w:r>
    </w:p>
    <w:p w14:paraId="66449997" w14:textId="77777777" w:rsidR="00A96ED8" w:rsidRDefault="00A96ED8" w:rsidP="00E711DD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70C51B61" w14:textId="77777777" w:rsidR="00A96ED8" w:rsidRDefault="006A6250" w:rsidP="00A96ED8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9F04CD">
        <w:rPr>
          <w:rFonts w:ascii="Arial" w:eastAsia="Arial" w:hAnsi="Arial"/>
          <w:sz w:val="22"/>
          <w:szCs w:val="22"/>
        </w:rPr>
        <w:t>10</w:t>
      </w:r>
      <w:r w:rsidR="00A96ED8" w:rsidRPr="00261E46">
        <w:rPr>
          <w:rFonts w:ascii="Arial" w:eastAsia="Arial" w:hAnsi="Arial"/>
          <w:sz w:val="22"/>
          <w:szCs w:val="22"/>
        </w:rPr>
        <w:t xml:space="preserve">. Studentowi, który nie przystąpił do </w:t>
      </w:r>
      <w:r w:rsidR="003B5ABF">
        <w:rPr>
          <w:rFonts w:ascii="Arial" w:eastAsia="Arial" w:hAnsi="Arial"/>
          <w:sz w:val="22"/>
          <w:szCs w:val="22"/>
        </w:rPr>
        <w:t>zaliczenia</w:t>
      </w:r>
      <w:r w:rsidR="000926A4" w:rsidRPr="00261E46">
        <w:rPr>
          <w:rFonts w:ascii="Arial" w:eastAsia="Arial" w:hAnsi="Arial"/>
          <w:sz w:val="22"/>
          <w:szCs w:val="22"/>
        </w:rPr>
        <w:t xml:space="preserve"> </w:t>
      </w:r>
      <w:r w:rsidR="00A96ED8" w:rsidRPr="00261E46">
        <w:rPr>
          <w:rFonts w:ascii="Arial" w:eastAsia="Arial" w:hAnsi="Arial"/>
          <w:sz w:val="22"/>
          <w:szCs w:val="22"/>
        </w:rPr>
        <w:t xml:space="preserve">w żadnym z terminów lub nie został dopuszczony do </w:t>
      </w:r>
      <w:r w:rsidR="000926A4">
        <w:rPr>
          <w:rFonts w:ascii="Arial" w:eastAsia="Arial" w:hAnsi="Arial"/>
          <w:sz w:val="22"/>
          <w:szCs w:val="22"/>
        </w:rPr>
        <w:t>zaliczenia</w:t>
      </w:r>
      <w:r w:rsidR="00A96ED8" w:rsidRPr="00261E46">
        <w:rPr>
          <w:rFonts w:ascii="Arial" w:eastAsia="Arial" w:hAnsi="Arial"/>
          <w:sz w:val="22"/>
          <w:szCs w:val="22"/>
        </w:rPr>
        <w:t xml:space="preserve"> na mocy ustalonych zasad, o których mowa w § 16 ust. 4 pkt </w:t>
      </w:r>
      <w:r w:rsidR="007958FE">
        <w:rPr>
          <w:rFonts w:ascii="Arial" w:eastAsia="Arial" w:hAnsi="Arial"/>
          <w:sz w:val="22"/>
          <w:szCs w:val="22"/>
        </w:rPr>
        <w:t>2</w:t>
      </w:r>
      <w:r w:rsidR="00A96ED8" w:rsidRPr="00261E46">
        <w:rPr>
          <w:rFonts w:ascii="Arial" w:eastAsia="Arial" w:hAnsi="Arial"/>
          <w:sz w:val="22"/>
          <w:szCs w:val="22"/>
        </w:rPr>
        <w:t>, wystawia się ocenę ”niedostateczny” (2,0).</w:t>
      </w:r>
    </w:p>
    <w:p w14:paraId="54B85D29" w14:textId="77777777" w:rsidR="00A96ED8" w:rsidRPr="00261E46" w:rsidRDefault="00A96ED8" w:rsidP="00A96ED8">
      <w:pPr>
        <w:rPr>
          <w:rFonts w:ascii="Arial" w:eastAsia="Arial" w:hAnsi="Arial"/>
          <w:sz w:val="22"/>
          <w:szCs w:val="22"/>
        </w:rPr>
      </w:pPr>
    </w:p>
    <w:p w14:paraId="3FDAD0BA" w14:textId="77777777" w:rsidR="004749B2" w:rsidRPr="00261E46" w:rsidRDefault="006A6250" w:rsidP="00571ECD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9F04CD">
        <w:rPr>
          <w:rFonts w:ascii="Arial" w:eastAsia="Arial" w:hAnsi="Arial"/>
          <w:sz w:val="22"/>
          <w:szCs w:val="22"/>
        </w:rPr>
        <w:t>11</w:t>
      </w:r>
      <w:r w:rsidR="00A96ED8" w:rsidRPr="009F04CD">
        <w:rPr>
          <w:rFonts w:ascii="Arial" w:eastAsia="Arial" w:hAnsi="Arial"/>
          <w:sz w:val="22"/>
          <w:szCs w:val="22"/>
        </w:rPr>
        <w:t>.</w:t>
      </w:r>
      <w:r w:rsidR="00A96ED8" w:rsidRPr="00261E46">
        <w:rPr>
          <w:rFonts w:ascii="Arial" w:eastAsia="Arial" w:hAnsi="Arial"/>
          <w:sz w:val="22"/>
          <w:szCs w:val="22"/>
        </w:rPr>
        <w:t> W przypadku nieobecności studenta w wyznaczonym terminie</w:t>
      </w:r>
      <w:r w:rsidR="000926A4">
        <w:rPr>
          <w:rFonts w:ascii="Arial" w:eastAsia="Arial" w:hAnsi="Arial"/>
          <w:sz w:val="22"/>
          <w:szCs w:val="22"/>
        </w:rPr>
        <w:t xml:space="preserve"> </w:t>
      </w:r>
      <w:r w:rsidR="000926A4" w:rsidRPr="00F00886">
        <w:rPr>
          <w:rFonts w:ascii="Arial" w:eastAsia="Arial" w:hAnsi="Arial"/>
          <w:sz w:val="22"/>
          <w:szCs w:val="22"/>
        </w:rPr>
        <w:t>weryfikacji efektów uczenia się</w:t>
      </w:r>
      <w:r w:rsidR="00A96ED8" w:rsidRPr="00261E46">
        <w:rPr>
          <w:rFonts w:ascii="Arial" w:eastAsia="Arial" w:hAnsi="Arial"/>
          <w:sz w:val="22"/>
          <w:szCs w:val="22"/>
        </w:rPr>
        <w:t xml:space="preserve">, student zachowuje prawo do tego terminu jedynie pod warunkiem przyjęcia przez </w:t>
      </w:r>
      <w:r w:rsidR="000926A4">
        <w:rPr>
          <w:rFonts w:ascii="Arial" w:eastAsia="Arial" w:hAnsi="Arial"/>
          <w:sz w:val="22"/>
          <w:szCs w:val="22"/>
        </w:rPr>
        <w:t>koordynatora</w:t>
      </w:r>
      <w:r w:rsidR="007958FE">
        <w:rPr>
          <w:rFonts w:ascii="Arial" w:eastAsia="Arial" w:hAnsi="Arial"/>
          <w:sz w:val="22"/>
          <w:szCs w:val="22"/>
        </w:rPr>
        <w:t xml:space="preserve"> przedmiotu</w:t>
      </w:r>
      <w:r w:rsidR="000926A4">
        <w:rPr>
          <w:rFonts w:ascii="Arial" w:eastAsia="Arial" w:hAnsi="Arial"/>
          <w:sz w:val="22"/>
          <w:szCs w:val="22"/>
        </w:rPr>
        <w:t xml:space="preserve"> </w:t>
      </w:r>
      <w:r w:rsidR="00A96ED8" w:rsidRPr="00261E46">
        <w:rPr>
          <w:rFonts w:ascii="Arial" w:eastAsia="Arial" w:hAnsi="Arial"/>
          <w:sz w:val="22"/>
          <w:szCs w:val="22"/>
        </w:rPr>
        <w:t xml:space="preserve">przedłożonego niezwłocznie usprawiedliwienia nieobecności. </w:t>
      </w:r>
      <w:r w:rsidR="004749B2" w:rsidRPr="00261E46">
        <w:rPr>
          <w:rFonts w:ascii="Arial" w:eastAsia="Arial" w:hAnsi="Arial"/>
          <w:sz w:val="22"/>
          <w:szCs w:val="22"/>
        </w:rPr>
        <w:t>Usprawiedliwieniem nieobecności może być wyłącznie choroba lub istotne zdarzenie losowe.</w:t>
      </w:r>
    </w:p>
    <w:p w14:paraId="48863973" w14:textId="77777777" w:rsidR="00A96ED8" w:rsidRPr="00261E46" w:rsidRDefault="004749B2" w:rsidP="00442FE8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92534B" w:rsidDel="004749B2">
        <w:rPr>
          <w:rStyle w:val="Odwoaniedokomentarza"/>
          <w:rFonts w:cs="Times New Roman"/>
          <w:lang w:eastAsia="en-US"/>
        </w:rPr>
        <w:t xml:space="preserve"> </w:t>
      </w:r>
    </w:p>
    <w:p w14:paraId="6056CE5C" w14:textId="77777777" w:rsidR="00A96ED8" w:rsidRPr="00261E46" w:rsidRDefault="006A6250" w:rsidP="004749B2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9F04CD">
        <w:rPr>
          <w:rFonts w:ascii="Arial" w:eastAsia="Arial" w:hAnsi="Arial"/>
          <w:sz w:val="22"/>
          <w:szCs w:val="22"/>
        </w:rPr>
        <w:t>12</w:t>
      </w:r>
      <w:r w:rsidR="00A96ED8" w:rsidRPr="00261E46">
        <w:rPr>
          <w:rFonts w:ascii="Arial" w:eastAsia="Arial" w:hAnsi="Arial"/>
          <w:sz w:val="22"/>
          <w:szCs w:val="22"/>
        </w:rPr>
        <w:t xml:space="preserve">. W przypadku przywrócenia terminu </w:t>
      </w:r>
      <w:r w:rsidR="003B5ABF">
        <w:rPr>
          <w:rFonts w:ascii="Arial" w:eastAsia="Arial" w:hAnsi="Arial"/>
          <w:sz w:val="22"/>
          <w:szCs w:val="22"/>
        </w:rPr>
        <w:t>zaliczenia</w:t>
      </w:r>
      <w:r w:rsidR="00ED299A">
        <w:rPr>
          <w:rFonts w:ascii="Arial" w:eastAsia="Arial" w:hAnsi="Arial"/>
          <w:sz w:val="22"/>
          <w:szCs w:val="22"/>
        </w:rPr>
        <w:t xml:space="preserve">, zgodnie z ust. </w:t>
      </w:r>
      <w:r w:rsidR="0016344A" w:rsidRPr="009F04CD">
        <w:rPr>
          <w:rFonts w:ascii="Arial" w:eastAsia="Arial" w:hAnsi="Arial"/>
          <w:sz w:val="22"/>
          <w:szCs w:val="22"/>
        </w:rPr>
        <w:t>11</w:t>
      </w:r>
      <w:r w:rsidR="00ED299A" w:rsidRPr="009F04CD">
        <w:rPr>
          <w:rFonts w:ascii="Arial" w:eastAsia="Arial" w:hAnsi="Arial"/>
          <w:sz w:val="22"/>
          <w:szCs w:val="22"/>
        </w:rPr>
        <w:t>,</w:t>
      </w:r>
      <w:r w:rsidR="009F04CD">
        <w:rPr>
          <w:rFonts w:ascii="Arial" w:eastAsia="Arial" w:hAnsi="Arial"/>
          <w:sz w:val="22"/>
          <w:szCs w:val="22"/>
        </w:rPr>
        <w:t xml:space="preserve"> </w:t>
      </w:r>
      <w:r w:rsidR="00F646F5">
        <w:rPr>
          <w:rFonts w:ascii="Arial" w:eastAsia="Arial" w:hAnsi="Arial"/>
          <w:sz w:val="22"/>
          <w:szCs w:val="22"/>
        </w:rPr>
        <w:t>koordynator</w:t>
      </w:r>
      <w:r w:rsidR="00A96ED8" w:rsidRPr="00261E46">
        <w:rPr>
          <w:rFonts w:ascii="Arial" w:eastAsia="Arial" w:hAnsi="Arial"/>
          <w:sz w:val="22"/>
          <w:szCs w:val="22"/>
        </w:rPr>
        <w:t xml:space="preserve"> </w:t>
      </w:r>
      <w:r w:rsidR="007958FE">
        <w:rPr>
          <w:rFonts w:ascii="Arial" w:eastAsia="Arial" w:hAnsi="Arial"/>
          <w:sz w:val="22"/>
          <w:szCs w:val="22"/>
        </w:rPr>
        <w:t xml:space="preserve">przedmiotu </w:t>
      </w:r>
      <w:r w:rsidR="00A96ED8" w:rsidRPr="00261E46">
        <w:rPr>
          <w:rFonts w:ascii="Arial" w:eastAsia="Arial" w:hAnsi="Arial"/>
          <w:sz w:val="22"/>
          <w:szCs w:val="22"/>
        </w:rPr>
        <w:t xml:space="preserve">umożliwia studentowi składanie </w:t>
      </w:r>
      <w:r w:rsidR="00F646F5">
        <w:rPr>
          <w:rFonts w:ascii="Arial" w:eastAsia="Arial" w:hAnsi="Arial"/>
          <w:sz w:val="22"/>
          <w:szCs w:val="22"/>
        </w:rPr>
        <w:t>zaliczenia</w:t>
      </w:r>
      <w:r w:rsidR="00A96ED8" w:rsidRPr="00261E46">
        <w:rPr>
          <w:rFonts w:ascii="Arial" w:eastAsia="Arial" w:hAnsi="Arial"/>
          <w:sz w:val="22"/>
          <w:szCs w:val="22"/>
        </w:rPr>
        <w:t xml:space="preserve"> w możliwie najbliższym terminie, nie wcześniej jednak niż następnego dnia od powiadomienia studenta. </w:t>
      </w:r>
      <w:r w:rsidR="00F646F5">
        <w:rPr>
          <w:rFonts w:ascii="Arial" w:eastAsia="Arial" w:hAnsi="Arial"/>
          <w:sz w:val="22"/>
          <w:szCs w:val="22"/>
        </w:rPr>
        <w:t>W</w:t>
      </w:r>
      <w:r w:rsidR="00F646F5" w:rsidRPr="00F00886">
        <w:rPr>
          <w:rFonts w:ascii="Arial" w:eastAsia="Arial" w:hAnsi="Arial"/>
          <w:sz w:val="22"/>
          <w:szCs w:val="22"/>
        </w:rPr>
        <w:t>eryfikacj</w:t>
      </w:r>
      <w:r w:rsidR="00D92B9E">
        <w:rPr>
          <w:rFonts w:ascii="Arial" w:eastAsia="Arial" w:hAnsi="Arial"/>
          <w:sz w:val="22"/>
          <w:szCs w:val="22"/>
        </w:rPr>
        <w:t>a</w:t>
      </w:r>
      <w:r w:rsidR="00F646F5" w:rsidRPr="00F00886">
        <w:rPr>
          <w:rFonts w:ascii="Arial" w:eastAsia="Arial" w:hAnsi="Arial"/>
          <w:sz w:val="22"/>
          <w:szCs w:val="22"/>
        </w:rPr>
        <w:t xml:space="preserve"> efektów uczenia się</w:t>
      </w:r>
      <w:r w:rsidR="00A96ED8" w:rsidRPr="00261E46">
        <w:rPr>
          <w:rFonts w:ascii="Arial" w:eastAsia="Arial" w:hAnsi="Arial"/>
          <w:sz w:val="22"/>
          <w:szCs w:val="22"/>
        </w:rPr>
        <w:t xml:space="preserve"> może odbyć się w dniu powiadomienia studenta tylko za jego zgodą.</w:t>
      </w:r>
    </w:p>
    <w:p w14:paraId="7D379A9A" w14:textId="77777777" w:rsidR="00A96ED8" w:rsidRPr="00261E46" w:rsidRDefault="00A96ED8" w:rsidP="00A96ED8">
      <w:pPr>
        <w:rPr>
          <w:rFonts w:ascii="Arial" w:eastAsia="Arial" w:hAnsi="Arial"/>
          <w:sz w:val="22"/>
          <w:szCs w:val="22"/>
        </w:rPr>
      </w:pPr>
    </w:p>
    <w:p w14:paraId="5932F776" w14:textId="77777777" w:rsidR="00A96ED8" w:rsidRPr="00261E46" w:rsidRDefault="006A6250" w:rsidP="00A96ED8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9F04CD">
        <w:rPr>
          <w:rFonts w:ascii="Arial" w:eastAsia="Arial" w:hAnsi="Arial"/>
          <w:sz w:val="22"/>
          <w:szCs w:val="22"/>
        </w:rPr>
        <w:t>13</w:t>
      </w:r>
      <w:r w:rsidR="00A96ED8" w:rsidRPr="009F04CD">
        <w:rPr>
          <w:rFonts w:ascii="Arial" w:eastAsia="Arial" w:hAnsi="Arial"/>
          <w:sz w:val="22"/>
          <w:szCs w:val="22"/>
        </w:rPr>
        <w:t>.</w:t>
      </w:r>
      <w:r w:rsidR="00A96ED8" w:rsidRPr="00261E46">
        <w:rPr>
          <w:rFonts w:ascii="Arial" w:eastAsia="Arial" w:hAnsi="Arial"/>
          <w:sz w:val="22"/>
          <w:szCs w:val="22"/>
        </w:rPr>
        <w:t xml:space="preserve"> W uzasadnionych przypadkach losowych, na wniosek studenta i za wiedzą </w:t>
      </w:r>
      <w:r w:rsidR="00F646F5">
        <w:rPr>
          <w:rFonts w:ascii="Arial" w:eastAsia="Arial" w:hAnsi="Arial"/>
          <w:sz w:val="22"/>
          <w:szCs w:val="22"/>
        </w:rPr>
        <w:t>koordynatora przedmiotu</w:t>
      </w:r>
      <w:r w:rsidR="00A96ED8" w:rsidRPr="00261E46">
        <w:rPr>
          <w:rFonts w:ascii="Arial" w:eastAsia="Arial" w:hAnsi="Arial"/>
          <w:sz w:val="22"/>
          <w:szCs w:val="22"/>
        </w:rPr>
        <w:t xml:space="preserve">, dziekan może zezwolić studentowi na </w:t>
      </w:r>
      <w:r w:rsidR="00F646F5" w:rsidRPr="00F00886">
        <w:rPr>
          <w:rFonts w:ascii="Arial" w:eastAsia="Arial" w:hAnsi="Arial"/>
          <w:sz w:val="22"/>
          <w:szCs w:val="22"/>
        </w:rPr>
        <w:t>weryfikacj</w:t>
      </w:r>
      <w:r w:rsidR="00F646F5">
        <w:rPr>
          <w:rFonts w:ascii="Arial" w:eastAsia="Arial" w:hAnsi="Arial"/>
          <w:sz w:val="22"/>
          <w:szCs w:val="22"/>
        </w:rPr>
        <w:t>ę</w:t>
      </w:r>
      <w:r w:rsidR="00F646F5" w:rsidRPr="00F00886">
        <w:rPr>
          <w:rFonts w:ascii="Arial" w:eastAsia="Arial" w:hAnsi="Arial"/>
          <w:sz w:val="22"/>
          <w:szCs w:val="22"/>
        </w:rPr>
        <w:t xml:space="preserve"> efektów uczenia się</w:t>
      </w:r>
      <w:r w:rsidR="00F646F5" w:rsidRPr="00261E46">
        <w:rPr>
          <w:rFonts w:ascii="Arial" w:eastAsia="Arial" w:hAnsi="Arial"/>
          <w:sz w:val="22"/>
          <w:szCs w:val="22"/>
        </w:rPr>
        <w:t xml:space="preserve"> </w:t>
      </w:r>
      <w:r w:rsidR="00A96ED8" w:rsidRPr="00261E46">
        <w:rPr>
          <w:rFonts w:ascii="Arial" w:eastAsia="Arial" w:hAnsi="Arial"/>
          <w:sz w:val="22"/>
          <w:szCs w:val="22"/>
        </w:rPr>
        <w:t>po terminie. W tych przypadkach dziekan może także wyrazić zgodę na anulowanie rejestracji na zajęcia i wskazać</w:t>
      </w:r>
      <w:r w:rsidR="00A96ED8">
        <w:rPr>
          <w:rFonts w:ascii="Arial" w:eastAsia="Arial" w:hAnsi="Arial"/>
          <w:sz w:val="22"/>
          <w:szCs w:val="22"/>
        </w:rPr>
        <w:t xml:space="preserve"> </w:t>
      </w:r>
      <w:r w:rsidR="00A96ED8" w:rsidRPr="00261E46">
        <w:rPr>
          <w:rFonts w:ascii="Arial" w:eastAsia="Arial" w:hAnsi="Arial"/>
          <w:sz w:val="22"/>
          <w:szCs w:val="22"/>
        </w:rPr>
        <w:t>inny termin ich realizacji</w:t>
      </w:r>
      <w:r w:rsidR="00A96ED8">
        <w:rPr>
          <w:rFonts w:ascii="Arial" w:eastAsia="Arial" w:hAnsi="Arial"/>
          <w:sz w:val="22"/>
          <w:szCs w:val="22"/>
        </w:rPr>
        <w:t xml:space="preserve">, na zasadach określonych </w:t>
      </w:r>
      <w:r w:rsidR="00A96ED8" w:rsidRPr="00261E46">
        <w:rPr>
          <w:rFonts w:ascii="Arial" w:eastAsia="Arial" w:hAnsi="Arial"/>
          <w:sz w:val="22"/>
          <w:szCs w:val="22"/>
        </w:rPr>
        <w:t>w § 16 ust. </w:t>
      </w:r>
      <w:r w:rsidR="00344BE5" w:rsidRPr="009F04CD">
        <w:rPr>
          <w:rFonts w:ascii="Arial" w:eastAsia="Arial" w:hAnsi="Arial"/>
          <w:sz w:val="22"/>
          <w:szCs w:val="22"/>
        </w:rPr>
        <w:t>15</w:t>
      </w:r>
      <w:r w:rsidR="002927A5" w:rsidRPr="00442FE8">
        <w:rPr>
          <w:rFonts w:ascii="Arial" w:eastAsia="Arial" w:hAnsi="Arial"/>
          <w:sz w:val="22"/>
          <w:szCs w:val="22"/>
        </w:rPr>
        <w:t>.</w:t>
      </w:r>
    </w:p>
    <w:p w14:paraId="134C4AE7" w14:textId="77777777" w:rsidR="00A96ED8" w:rsidRPr="00261E46" w:rsidRDefault="00A96ED8" w:rsidP="00A96ED8">
      <w:pPr>
        <w:rPr>
          <w:rFonts w:ascii="Arial" w:eastAsia="Arial" w:hAnsi="Arial"/>
          <w:sz w:val="22"/>
          <w:szCs w:val="22"/>
        </w:rPr>
      </w:pPr>
    </w:p>
    <w:p w14:paraId="70E23C02" w14:textId="77777777" w:rsidR="00141656" w:rsidRDefault="006A6250" w:rsidP="00261E46">
      <w:pPr>
        <w:jc w:val="both"/>
        <w:rPr>
          <w:rFonts w:ascii="Arial" w:eastAsia="Arial" w:hAnsi="Arial"/>
          <w:sz w:val="22"/>
          <w:szCs w:val="22"/>
        </w:rPr>
      </w:pPr>
      <w:r w:rsidRPr="007F4C1E">
        <w:rPr>
          <w:rFonts w:ascii="Arial" w:eastAsia="Arial" w:hAnsi="Arial"/>
          <w:sz w:val="22"/>
          <w:szCs w:val="22"/>
        </w:rPr>
        <w:t>14</w:t>
      </w:r>
      <w:r w:rsidR="00A96ED8" w:rsidRPr="007F4C1E">
        <w:rPr>
          <w:rFonts w:ascii="Arial" w:eastAsia="Arial" w:hAnsi="Arial"/>
          <w:sz w:val="22"/>
          <w:szCs w:val="22"/>
        </w:rPr>
        <w:t>.</w:t>
      </w:r>
      <w:r w:rsidR="00A96ED8" w:rsidRPr="00261E46">
        <w:rPr>
          <w:rFonts w:ascii="Arial" w:eastAsia="Arial" w:hAnsi="Arial"/>
          <w:sz w:val="22"/>
          <w:szCs w:val="22"/>
        </w:rPr>
        <w:t xml:space="preserve"> W wyjątkowych i uzasadnionych przypadkach, na wniosek studentów lub prowadzącego zajęcia, dziekan może podjąć decyzję o unieważnieniu przeprowadzonego </w:t>
      </w:r>
      <w:r w:rsidR="00F646F5">
        <w:rPr>
          <w:rFonts w:ascii="Arial" w:eastAsia="Arial" w:hAnsi="Arial"/>
          <w:sz w:val="22"/>
          <w:szCs w:val="22"/>
        </w:rPr>
        <w:t>zaliczenia przedmiotu</w:t>
      </w:r>
      <w:r w:rsidR="00A96ED8" w:rsidRPr="00261E46">
        <w:rPr>
          <w:rFonts w:ascii="Arial" w:eastAsia="Arial" w:hAnsi="Arial"/>
          <w:sz w:val="22"/>
          <w:szCs w:val="22"/>
        </w:rPr>
        <w:t xml:space="preserve"> i zlecić jego powtórzenie.</w:t>
      </w:r>
    </w:p>
    <w:p w14:paraId="32250C7E" w14:textId="77777777" w:rsidR="00442FE8" w:rsidRPr="00261E46" w:rsidRDefault="00442FE8" w:rsidP="00261E46">
      <w:pPr>
        <w:jc w:val="both"/>
        <w:rPr>
          <w:rFonts w:ascii="Arial" w:eastAsia="Arial" w:hAnsi="Arial"/>
          <w:sz w:val="22"/>
          <w:szCs w:val="22"/>
        </w:rPr>
      </w:pPr>
    </w:p>
    <w:p w14:paraId="525D09AD" w14:textId="77777777" w:rsidR="00141656" w:rsidRPr="00261E46" w:rsidRDefault="006A6250" w:rsidP="00261E46">
      <w:pPr>
        <w:tabs>
          <w:tab w:val="left" w:pos="420"/>
        </w:tabs>
        <w:jc w:val="both"/>
        <w:rPr>
          <w:rStyle w:val="markedcontent"/>
          <w:rFonts w:ascii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15</w:t>
      </w:r>
      <w:r w:rsidR="008454B4" w:rsidRPr="00261E46">
        <w:rPr>
          <w:rFonts w:ascii="Arial" w:eastAsia="Arial" w:hAnsi="Arial"/>
          <w:sz w:val="22"/>
          <w:szCs w:val="22"/>
        </w:rPr>
        <w:t>. </w:t>
      </w:r>
      <w:r w:rsidR="00CD637E" w:rsidRPr="00261E46">
        <w:rPr>
          <w:rStyle w:val="markedcontent"/>
          <w:rFonts w:ascii="Arial" w:hAnsi="Arial"/>
          <w:sz w:val="22"/>
          <w:szCs w:val="22"/>
        </w:rPr>
        <w:t xml:space="preserve">W uzasadnionym przypadku, gdy prowadzący </w:t>
      </w:r>
      <w:r w:rsidR="00C969C9" w:rsidRPr="00261E46">
        <w:rPr>
          <w:rStyle w:val="markedcontent"/>
          <w:rFonts w:ascii="Arial" w:hAnsi="Arial"/>
          <w:sz w:val="22"/>
          <w:szCs w:val="22"/>
        </w:rPr>
        <w:t>zajęcia</w:t>
      </w:r>
      <w:r w:rsidR="00CD637E" w:rsidRPr="00261E46">
        <w:rPr>
          <w:rStyle w:val="markedcontent"/>
          <w:rFonts w:ascii="Arial" w:hAnsi="Arial"/>
          <w:sz w:val="22"/>
          <w:szCs w:val="22"/>
        </w:rPr>
        <w:t xml:space="preserve"> w ciągu pierwszych 7 dni sesji egzaminacyjnej nie wyrazi zgody na ustalenie terminu zaliczania </w:t>
      </w:r>
      <w:r w:rsidR="00C969C9" w:rsidRPr="00261E46">
        <w:rPr>
          <w:rStyle w:val="markedcontent"/>
          <w:rFonts w:ascii="Arial" w:hAnsi="Arial"/>
          <w:sz w:val="22"/>
          <w:szCs w:val="22"/>
        </w:rPr>
        <w:t>przedmiotu</w:t>
      </w:r>
      <w:r w:rsidR="00CD637E" w:rsidRPr="00261E46">
        <w:rPr>
          <w:rStyle w:val="markedcontent"/>
          <w:rFonts w:ascii="Arial" w:hAnsi="Arial"/>
          <w:sz w:val="22"/>
          <w:szCs w:val="22"/>
        </w:rPr>
        <w:t>,</w:t>
      </w:r>
      <w:r w:rsidR="009D1247">
        <w:rPr>
          <w:rStyle w:val="markedcontent"/>
          <w:rFonts w:ascii="Arial" w:hAnsi="Arial"/>
          <w:sz w:val="22"/>
          <w:szCs w:val="22"/>
        </w:rPr>
        <w:t xml:space="preserve"> o którym mowa w ust. 8</w:t>
      </w:r>
      <w:r w:rsidR="007043B1">
        <w:rPr>
          <w:rStyle w:val="markedcontent"/>
          <w:rFonts w:ascii="Arial" w:hAnsi="Arial"/>
          <w:sz w:val="22"/>
          <w:szCs w:val="22"/>
        </w:rPr>
        <w:t>,</w:t>
      </w:r>
      <w:r w:rsidR="00B557C9">
        <w:rPr>
          <w:rStyle w:val="markedcontent"/>
          <w:rFonts w:ascii="Arial" w:hAnsi="Arial"/>
          <w:sz w:val="22"/>
          <w:szCs w:val="22"/>
        </w:rPr>
        <w:t xml:space="preserve"> o</w:t>
      </w:r>
      <w:r w:rsidR="00CD637E" w:rsidRPr="007F4C1E">
        <w:rPr>
          <w:rStyle w:val="markedcontent"/>
          <w:rFonts w:ascii="Arial" w:hAnsi="Arial"/>
          <w:sz w:val="22"/>
          <w:szCs w:val="22"/>
        </w:rPr>
        <w:t>stateczną</w:t>
      </w:r>
      <w:r w:rsidR="00CD637E" w:rsidRPr="00261E46">
        <w:rPr>
          <w:rStyle w:val="markedcontent"/>
          <w:rFonts w:ascii="Arial" w:hAnsi="Arial"/>
          <w:sz w:val="22"/>
          <w:szCs w:val="22"/>
        </w:rPr>
        <w:t xml:space="preserve"> decyzję w sprawie ustalenia terminu zaliczania </w:t>
      </w:r>
      <w:r w:rsidR="00C969C9" w:rsidRPr="00261E46">
        <w:rPr>
          <w:rStyle w:val="markedcontent"/>
          <w:rFonts w:ascii="Arial" w:hAnsi="Arial"/>
          <w:sz w:val="22"/>
          <w:szCs w:val="22"/>
        </w:rPr>
        <w:t>przedmiotu</w:t>
      </w:r>
      <w:r w:rsidR="00CD637E" w:rsidRPr="00261E46">
        <w:rPr>
          <w:rStyle w:val="markedcontent"/>
          <w:rFonts w:ascii="Arial" w:hAnsi="Arial"/>
          <w:sz w:val="22"/>
          <w:szCs w:val="22"/>
        </w:rPr>
        <w:t xml:space="preserve"> podejmuje dziekan, na wniosek studenta złożony nie później niż do dziesiątego dnia sesji.</w:t>
      </w:r>
    </w:p>
    <w:p w14:paraId="56490BC3" w14:textId="77777777" w:rsidR="00D13B14" w:rsidRPr="00261E46" w:rsidRDefault="00D13B1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4B55107B" w14:textId="77777777" w:rsidR="00D13B14" w:rsidRPr="00FE07D4" w:rsidRDefault="00564194" w:rsidP="00261E46">
      <w:pPr>
        <w:tabs>
          <w:tab w:val="left" w:pos="420"/>
        </w:tabs>
        <w:jc w:val="both"/>
        <w:rPr>
          <w:rStyle w:val="markedcontent"/>
          <w:rFonts w:ascii="Arial" w:hAnsi="Arial"/>
          <w:strike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</w:t>
      </w:r>
      <w:r w:rsidR="006A6250">
        <w:rPr>
          <w:rFonts w:ascii="Arial" w:eastAsia="Arial" w:hAnsi="Arial"/>
          <w:sz w:val="22"/>
          <w:szCs w:val="22"/>
        </w:rPr>
        <w:t>6</w:t>
      </w:r>
      <w:r w:rsidR="00D13B14" w:rsidRPr="00261E46">
        <w:rPr>
          <w:rFonts w:ascii="Arial" w:eastAsia="Arial" w:hAnsi="Arial"/>
          <w:sz w:val="22"/>
          <w:szCs w:val="22"/>
        </w:rPr>
        <w:t>.</w:t>
      </w:r>
      <w:r w:rsidR="00FE07D4">
        <w:rPr>
          <w:rFonts w:ascii="Arial" w:eastAsia="Arial" w:hAnsi="Arial"/>
          <w:sz w:val="22"/>
          <w:szCs w:val="22"/>
        </w:rPr>
        <w:t> </w:t>
      </w:r>
      <w:r w:rsidR="00D13B14" w:rsidRPr="00FE07D4">
        <w:rPr>
          <w:rStyle w:val="markedcontent"/>
          <w:rFonts w:ascii="Arial" w:hAnsi="Arial"/>
          <w:sz w:val="22"/>
          <w:szCs w:val="22"/>
        </w:rPr>
        <w:t>Zasady zaliczania ostatniego</w:t>
      </w:r>
      <w:r w:rsidR="009D76B3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D13B14" w:rsidRPr="00BA4DD1">
        <w:rPr>
          <w:rStyle w:val="markedcontent"/>
          <w:rFonts w:ascii="Arial" w:hAnsi="Arial"/>
          <w:sz w:val="22"/>
          <w:szCs w:val="22"/>
        </w:rPr>
        <w:t>przedmiotu</w:t>
      </w:r>
      <w:r w:rsidR="00D13B14" w:rsidRPr="00FE07D4">
        <w:rPr>
          <w:rStyle w:val="markedcontent"/>
          <w:rFonts w:ascii="Arial" w:hAnsi="Arial"/>
          <w:sz w:val="22"/>
          <w:szCs w:val="22"/>
        </w:rPr>
        <w:t xml:space="preserve"> „praca dyplomowa” są określone w </w:t>
      </w:r>
      <w:r w:rsidR="008F56D9" w:rsidRPr="00FE07D4">
        <w:rPr>
          <w:rStyle w:val="markedcontent"/>
          <w:rFonts w:ascii="Arial" w:hAnsi="Arial"/>
          <w:sz w:val="22"/>
          <w:szCs w:val="22"/>
        </w:rPr>
        <w:t>§ </w:t>
      </w:r>
      <w:r w:rsidR="002C2CA8" w:rsidRPr="00FE07D4">
        <w:rPr>
          <w:rStyle w:val="markedcontent"/>
          <w:rFonts w:ascii="Arial" w:hAnsi="Arial"/>
          <w:sz w:val="22"/>
          <w:szCs w:val="22"/>
        </w:rPr>
        <w:t>3</w:t>
      </w:r>
      <w:r w:rsidR="009D76B3" w:rsidRPr="00FE07D4">
        <w:rPr>
          <w:rStyle w:val="markedcontent"/>
          <w:rFonts w:ascii="Arial" w:hAnsi="Arial"/>
          <w:sz w:val="22"/>
          <w:szCs w:val="22"/>
        </w:rPr>
        <w:t>5</w:t>
      </w:r>
      <w:r w:rsidR="00D13B14" w:rsidRPr="00FE07D4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FE07D4">
        <w:rPr>
          <w:rStyle w:val="markedcontent"/>
          <w:rFonts w:ascii="Arial" w:hAnsi="Arial"/>
          <w:sz w:val="22"/>
          <w:szCs w:val="22"/>
        </w:rPr>
        <w:t>ust. </w:t>
      </w:r>
      <w:r w:rsidR="00D13B14" w:rsidRPr="00FE07D4">
        <w:rPr>
          <w:rStyle w:val="markedcontent"/>
          <w:rFonts w:ascii="Arial" w:hAnsi="Arial"/>
          <w:sz w:val="22"/>
          <w:szCs w:val="22"/>
        </w:rPr>
        <w:t>19</w:t>
      </w:r>
      <w:r w:rsidR="00D13B14" w:rsidRPr="00FE07D4">
        <w:rPr>
          <w:rFonts w:ascii="Arial" w:hAnsi="Arial"/>
          <w:sz w:val="22"/>
          <w:szCs w:val="22"/>
        </w:rPr>
        <w:t xml:space="preserve"> </w:t>
      </w:r>
      <w:r w:rsidR="00D13B14" w:rsidRPr="00FE07D4">
        <w:rPr>
          <w:rStyle w:val="markedcontent"/>
          <w:rFonts w:ascii="Arial" w:hAnsi="Arial"/>
          <w:sz w:val="22"/>
          <w:szCs w:val="22"/>
        </w:rPr>
        <w:t>i 20</w:t>
      </w:r>
      <w:r w:rsidR="009D76B3" w:rsidRPr="00FE07D4">
        <w:rPr>
          <w:rStyle w:val="markedcontent"/>
          <w:rFonts w:ascii="Arial" w:hAnsi="Arial"/>
          <w:sz w:val="22"/>
          <w:szCs w:val="22"/>
        </w:rPr>
        <w:t>.</w:t>
      </w:r>
    </w:p>
    <w:p w14:paraId="196613F4" w14:textId="77777777" w:rsidR="00D13B14" w:rsidRPr="0038566C" w:rsidRDefault="00D13B1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7C18463D" w14:textId="77777777" w:rsidR="00D13B14" w:rsidRPr="0038566C" w:rsidRDefault="0056419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</w:t>
      </w:r>
      <w:r w:rsidR="006A6250">
        <w:rPr>
          <w:rFonts w:ascii="Arial" w:eastAsia="Arial" w:hAnsi="Arial"/>
          <w:sz w:val="22"/>
          <w:szCs w:val="22"/>
        </w:rPr>
        <w:t>7</w:t>
      </w:r>
      <w:r w:rsidR="00FE07D4">
        <w:rPr>
          <w:rStyle w:val="markedcontent"/>
          <w:rFonts w:ascii="Arial" w:hAnsi="Arial"/>
          <w:sz w:val="22"/>
          <w:szCs w:val="22"/>
        </w:rPr>
        <w:t>. </w:t>
      </w:r>
      <w:r w:rsidR="00D97A98" w:rsidRPr="00FE07D4">
        <w:rPr>
          <w:rStyle w:val="markedcontent"/>
          <w:rFonts w:ascii="Arial" w:hAnsi="Arial"/>
          <w:sz w:val="22"/>
          <w:szCs w:val="22"/>
        </w:rPr>
        <w:t>Zasady zaliczania</w:t>
      </w:r>
      <w:r w:rsidR="001D117E" w:rsidRPr="00FE07D4">
        <w:rPr>
          <w:rStyle w:val="markedcontent"/>
          <w:rFonts w:ascii="Arial" w:hAnsi="Arial"/>
          <w:sz w:val="22"/>
          <w:szCs w:val="22"/>
        </w:rPr>
        <w:t xml:space="preserve"> praktyk za</w:t>
      </w:r>
      <w:r w:rsidR="001D117E" w:rsidRPr="0038566C">
        <w:rPr>
          <w:rStyle w:val="markedcontent"/>
          <w:rFonts w:ascii="Arial" w:hAnsi="Arial"/>
          <w:sz w:val="22"/>
          <w:szCs w:val="22"/>
        </w:rPr>
        <w:t>wodowych określa program studiów.</w:t>
      </w:r>
    </w:p>
    <w:p w14:paraId="4A4B80C1" w14:textId="77777777" w:rsidR="00141656" w:rsidRPr="0038566C" w:rsidRDefault="00141656" w:rsidP="00261E46">
      <w:pPr>
        <w:rPr>
          <w:rFonts w:ascii="Arial" w:eastAsia="Arial" w:hAnsi="Arial"/>
          <w:sz w:val="22"/>
          <w:szCs w:val="22"/>
        </w:rPr>
      </w:pPr>
    </w:p>
    <w:p w14:paraId="4D9749D9" w14:textId="77777777" w:rsidR="00141656" w:rsidRDefault="00564194" w:rsidP="00261E46">
      <w:pPr>
        <w:tabs>
          <w:tab w:val="left" w:pos="420"/>
        </w:tabs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</w:t>
      </w:r>
      <w:r w:rsidR="006A6250">
        <w:rPr>
          <w:rFonts w:ascii="Arial" w:eastAsia="Arial" w:hAnsi="Arial"/>
          <w:sz w:val="22"/>
          <w:szCs w:val="22"/>
        </w:rPr>
        <w:t>8</w:t>
      </w:r>
      <w:r w:rsidR="00A24D2E" w:rsidRPr="00684BFF">
        <w:rPr>
          <w:rFonts w:ascii="Arial" w:eastAsia="Arial" w:hAnsi="Arial"/>
          <w:sz w:val="22"/>
          <w:szCs w:val="22"/>
        </w:rPr>
        <w:t>. </w:t>
      </w:r>
      <w:r w:rsidR="00141656" w:rsidRPr="00684BFF">
        <w:rPr>
          <w:rFonts w:ascii="Arial" w:eastAsia="Arial" w:hAnsi="Arial"/>
          <w:sz w:val="22"/>
          <w:szCs w:val="22"/>
        </w:rPr>
        <w:t xml:space="preserve">Student przystępujący do weryfikacji </w:t>
      </w:r>
      <w:r w:rsidR="002A0894" w:rsidRPr="00684BFF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684BFF">
        <w:rPr>
          <w:rFonts w:ascii="Arial" w:eastAsia="Arial" w:hAnsi="Arial"/>
          <w:sz w:val="22"/>
          <w:szCs w:val="22"/>
        </w:rPr>
        <w:t>efektów uczenia się jest zobowiązany na wezwanie okazać ważną legitymację studencką lub inny dokument potwierdzający tożsamość.</w:t>
      </w:r>
    </w:p>
    <w:p w14:paraId="3FF8EC96" w14:textId="77777777" w:rsidR="00442FE8" w:rsidRPr="00684BFF" w:rsidRDefault="00442FE8" w:rsidP="00261E46">
      <w:pPr>
        <w:tabs>
          <w:tab w:val="left" w:pos="420"/>
        </w:tabs>
        <w:rPr>
          <w:rFonts w:ascii="Arial" w:eastAsia="Arial" w:hAnsi="Arial"/>
          <w:sz w:val="22"/>
          <w:szCs w:val="22"/>
        </w:rPr>
      </w:pPr>
    </w:p>
    <w:p w14:paraId="4B991FC4" w14:textId="77777777" w:rsidR="00141656" w:rsidRPr="00F00886" w:rsidRDefault="00564194" w:rsidP="00442FE8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</w:t>
      </w:r>
      <w:r w:rsidR="006A6250">
        <w:rPr>
          <w:rFonts w:ascii="Arial" w:eastAsia="Arial" w:hAnsi="Arial"/>
          <w:sz w:val="22"/>
          <w:szCs w:val="22"/>
        </w:rPr>
        <w:t>9</w:t>
      </w:r>
      <w:r w:rsidR="00A24D2E" w:rsidRPr="00A520C5">
        <w:rPr>
          <w:rFonts w:ascii="Arial" w:eastAsia="Arial" w:hAnsi="Arial"/>
          <w:sz w:val="22"/>
          <w:szCs w:val="22"/>
        </w:rPr>
        <w:t>. </w:t>
      </w:r>
      <w:bookmarkStart w:id="35" w:name="page11"/>
      <w:bookmarkEnd w:id="35"/>
      <w:r w:rsidR="00141656" w:rsidRPr="00A520C5">
        <w:rPr>
          <w:rFonts w:ascii="Arial" w:eastAsia="Arial" w:hAnsi="Arial"/>
          <w:sz w:val="22"/>
          <w:szCs w:val="22"/>
        </w:rPr>
        <w:t xml:space="preserve">Student jest zobowiązany do przestrzegania zasad, o których mowa w </w:t>
      </w:r>
      <w:r w:rsidR="008F56D9" w:rsidRPr="00A520C5">
        <w:rPr>
          <w:rFonts w:ascii="Arial" w:eastAsia="Arial" w:hAnsi="Arial"/>
          <w:sz w:val="22"/>
          <w:szCs w:val="22"/>
        </w:rPr>
        <w:t>§ </w:t>
      </w:r>
      <w:r w:rsidR="00141656" w:rsidRPr="00A520C5">
        <w:rPr>
          <w:rFonts w:ascii="Arial" w:eastAsia="Arial" w:hAnsi="Arial"/>
          <w:sz w:val="22"/>
          <w:szCs w:val="22"/>
        </w:rPr>
        <w:t>1</w:t>
      </w:r>
      <w:r w:rsidR="00DA026D" w:rsidRPr="00A520C5">
        <w:rPr>
          <w:rFonts w:ascii="Arial" w:eastAsia="Arial" w:hAnsi="Arial"/>
          <w:sz w:val="22"/>
          <w:szCs w:val="22"/>
        </w:rPr>
        <w:t>6</w:t>
      </w:r>
      <w:r w:rsidR="00141656" w:rsidRPr="00A520C5">
        <w:rPr>
          <w:rFonts w:ascii="Arial" w:eastAsia="Arial" w:hAnsi="Arial"/>
          <w:sz w:val="22"/>
          <w:szCs w:val="22"/>
        </w:rPr>
        <w:t xml:space="preserve"> ust.</w:t>
      </w:r>
      <w:r w:rsidR="00A13969" w:rsidRPr="00A520C5">
        <w:rPr>
          <w:rFonts w:ascii="Arial" w:eastAsia="Arial" w:hAnsi="Arial"/>
          <w:sz w:val="22"/>
          <w:szCs w:val="22"/>
        </w:rPr>
        <w:t xml:space="preserve"> 4</w:t>
      </w:r>
      <w:r w:rsidR="00141656" w:rsidRPr="006D78B5">
        <w:rPr>
          <w:rFonts w:ascii="Arial" w:eastAsia="Arial" w:hAnsi="Arial"/>
          <w:sz w:val="22"/>
          <w:szCs w:val="22"/>
        </w:rPr>
        <w:t xml:space="preserve"> </w:t>
      </w:r>
      <w:r w:rsidR="008F56D9" w:rsidRPr="006D78B5">
        <w:rPr>
          <w:rFonts w:ascii="Arial" w:eastAsia="Arial" w:hAnsi="Arial"/>
          <w:sz w:val="22"/>
          <w:szCs w:val="22"/>
        </w:rPr>
        <w:t>pkt </w:t>
      </w:r>
      <w:r w:rsidR="00141656" w:rsidRPr="00F00886">
        <w:rPr>
          <w:rFonts w:ascii="Arial" w:eastAsia="Arial" w:hAnsi="Arial"/>
          <w:sz w:val="22"/>
          <w:szCs w:val="22"/>
        </w:rPr>
        <w:t>3, obowiązujących podczas weryfikacji efektów uczenia się.</w:t>
      </w:r>
    </w:p>
    <w:p w14:paraId="4C6483E9" w14:textId="77777777" w:rsidR="00141656" w:rsidRPr="00FB152F" w:rsidRDefault="00141656" w:rsidP="00442FE8">
      <w:pPr>
        <w:jc w:val="both"/>
        <w:rPr>
          <w:rFonts w:ascii="Arial" w:eastAsia="Arial" w:hAnsi="Arial"/>
          <w:sz w:val="22"/>
          <w:szCs w:val="22"/>
        </w:rPr>
      </w:pPr>
    </w:p>
    <w:p w14:paraId="47255617" w14:textId="77777777" w:rsidR="00141656" w:rsidRPr="00261E46" w:rsidRDefault="006A6250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20</w:t>
      </w:r>
      <w:r w:rsidR="00A24D2E" w:rsidRPr="00FB152F">
        <w:rPr>
          <w:rFonts w:ascii="Arial" w:eastAsia="Arial" w:hAnsi="Arial"/>
          <w:sz w:val="22"/>
          <w:szCs w:val="22"/>
        </w:rPr>
        <w:t>. </w:t>
      </w:r>
      <w:r w:rsidR="00141656" w:rsidRPr="00FB152F">
        <w:rPr>
          <w:rFonts w:ascii="Arial" w:eastAsia="Arial" w:hAnsi="Arial"/>
          <w:sz w:val="22"/>
          <w:szCs w:val="22"/>
        </w:rPr>
        <w:t xml:space="preserve">W przypadku stwierdzenia niesamodzielności pracy studenta w trakcie weryfikacji efektów uczenia się prowadzący zajęcia może skierować sprawę, za pośrednictwem </w:t>
      </w:r>
      <w:r w:rsidR="00677250" w:rsidRPr="00261E46">
        <w:rPr>
          <w:rFonts w:ascii="Arial" w:eastAsia="Arial" w:hAnsi="Arial"/>
          <w:sz w:val="22"/>
          <w:szCs w:val="22"/>
        </w:rPr>
        <w:t xml:space="preserve">odpowiednio </w:t>
      </w:r>
      <w:r w:rsidR="00141656" w:rsidRPr="00261E46">
        <w:rPr>
          <w:rFonts w:ascii="Arial" w:eastAsia="Arial" w:hAnsi="Arial"/>
          <w:sz w:val="22"/>
          <w:szCs w:val="22"/>
        </w:rPr>
        <w:t>dziekana</w:t>
      </w:r>
      <w:r w:rsidR="00677250" w:rsidRPr="00261E46">
        <w:rPr>
          <w:rFonts w:ascii="Arial" w:eastAsia="Arial" w:hAnsi="Arial"/>
          <w:sz w:val="22"/>
          <w:szCs w:val="22"/>
        </w:rPr>
        <w:t xml:space="preserve"> lub dyrektora studium</w:t>
      </w:r>
      <w:r w:rsidR="00141656" w:rsidRPr="00261E46">
        <w:rPr>
          <w:rFonts w:ascii="Arial" w:eastAsia="Arial" w:hAnsi="Arial"/>
          <w:sz w:val="22"/>
          <w:szCs w:val="22"/>
        </w:rPr>
        <w:t>, do komisji dyscyplinarnej ds. studentów.</w:t>
      </w:r>
    </w:p>
    <w:p w14:paraId="7E647F07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706A251A" w14:textId="77777777" w:rsidR="00147BBE" w:rsidRPr="00684BFF" w:rsidRDefault="006A6250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lastRenderedPageBreak/>
        <w:t>21</w:t>
      </w:r>
      <w:r w:rsidR="00FB0785">
        <w:rPr>
          <w:rFonts w:ascii="Arial" w:eastAsia="Arial" w:hAnsi="Arial"/>
          <w:sz w:val="22"/>
          <w:szCs w:val="22"/>
        </w:rPr>
        <w:t xml:space="preserve">. </w:t>
      </w:r>
      <w:r w:rsidR="00147BBE" w:rsidRPr="000329D6">
        <w:rPr>
          <w:rFonts w:ascii="Arial" w:eastAsia="Arial" w:hAnsi="Arial"/>
          <w:sz w:val="22"/>
          <w:szCs w:val="22"/>
        </w:rPr>
        <w:t xml:space="preserve">Student </w:t>
      </w:r>
      <w:r w:rsidR="00147BBE" w:rsidRPr="00F3410F">
        <w:rPr>
          <w:rFonts w:ascii="Arial" w:eastAsia="Arial" w:hAnsi="Arial"/>
          <w:sz w:val="22"/>
          <w:szCs w:val="22"/>
        </w:rPr>
        <w:t xml:space="preserve">z niepełnosprawnością </w:t>
      </w:r>
      <w:r w:rsidR="00147BBE">
        <w:rPr>
          <w:rFonts w:ascii="Arial" w:eastAsia="Arial" w:hAnsi="Arial"/>
          <w:sz w:val="22"/>
          <w:szCs w:val="22"/>
        </w:rPr>
        <w:t xml:space="preserve">lub </w:t>
      </w:r>
      <w:r w:rsidR="00147BBE" w:rsidRPr="000329D6">
        <w:rPr>
          <w:rFonts w:ascii="Arial" w:eastAsia="Arial" w:hAnsi="Arial"/>
          <w:sz w:val="22"/>
          <w:szCs w:val="22"/>
        </w:rPr>
        <w:t>ze szczególnymi potrzebami</w:t>
      </w:r>
      <w:r w:rsidR="00147BBE">
        <w:rPr>
          <w:rFonts w:ascii="Arial" w:eastAsia="Arial" w:hAnsi="Arial"/>
          <w:sz w:val="22"/>
          <w:szCs w:val="22"/>
        </w:rPr>
        <w:t xml:space="preserve"> </w:t>
      </w:r>
      <w:r w:rsidR="00147BBE" w:rsidRPr="000329D6">
        <w:rPr>
          <w:rFonts w:ascii="Arial" w:eastAsia="Arial" w:hAnsi="Arial"/>
          <w:sz w:val="22"/>
          <w:szCs w:val="22"/>
        </w:rPr>
        <w:t xml:space="preserve">ma prawo do </w:t>
      </w:r>
      <w:r w:rsidR="00147BBE" w:rsidRPr="00C518EB">
        <w:rPr>
          <w:rFonts w:ascii="Arial" w:eastAsia="Arial" w:hAnsi="Arial"/>
          <w:sz w:val="22"/>
          <w:szCs w:val="22"/>
        </w:rPr>
        <w:t xml:space="preserve">weryfikacji osiągnięcia efektów uczenia się </w:t>
      </w:r>
      <w:r w:rsidR="00147BBE" w:rsidRPr="000329D6">
        <w:rPr>
          <w:rFonts w:ascii="Arial" w:eastAsia="Arial" w:hAnsi="Arial"/>
          <w:sz w:val="22"/>
          <w:szCs w:val="22"/>
        </w:rPr>
        <w:t>w trybie indywidualnym</w:t>
      </w:r>
      <w:r w:rsidR="00147BBE">
        <w:rPr>
          <w:rFonts w:ascii="Arial" w:eastAsia="Arial" w:hAnsi="Arial"/>
          <w:sz w:val="22"/>
          <w:szCs w:val="22"/>
        </w:rPr>
        <w:t>, zależnie od rodzaju i zakresu niepełnosprawności lub charakteru szczególnych potrzeb.</w:t>
      </w:r>
      <w:r w:rsidR="00147BBE" w:rsidRPr="000329D6">
        <w:rPr>
          <w:rFonts w:ascii="Arial" w:eastAsia="Arial" w:hAnsi="Arial"/>
          <w:sz w:val="22"/>
          <w:szCs w:val="22"/>
        </w:rPr>
        <w:t xml:space="preserve"> Student </w:t>
      </w:r>
      <w:r w:rsidR="00147BBE">
        <w:rPr>
          <w:rFonts w:ascii="Arial" w:eastAsia="Arial" w:hAnsi="Arial"/>
          <w:sz w:val="22"/>
          <w:szCs w:val="22"/>
        </w:rPr>
        <w:t xml:space="preserve">składa </w:t>
      </w:r>
      <w:r w:rsidR="00147BBE" w:rsidRPr="000329D6">
        <w:rPr>
          <w:rFonts w:ascii="Arial" w:eastAsia="Arial" w:hAnsi="Arial"/>
          <w:sz w:val="22"/>
          <w:szCs w:val="22"/>
        </w:rPr>
        <w:t>wniosek bezpośrednio prowadzącemu</w:t>
      </w:r>
      <w:r w:rsidR="00147BBE">
        <w:rPr>
          <w:rFonts w:ascii="Arial" w:eastAsia="Arial" w:hAnsi="Arial"/>
          <w:sz w:val="22"/>
          <w:szCs w:val="22"/>
        </w:rPr>
        <w:t xml:space="preserve"> zajęcia</w:t>
      </w:r>
      <w:r w:rsidR="00147BBE" w:rsidRPr="000329D6">
        <w:rPr>
          <w:rFonts w:ascii="Arial" w:eastAsia="Arial" w:hAnsi="Arial"/>
          <w:sz w:val="22"/>
          <w:szCs w:val="22"/>
        </w:rPr>
        <w:t>,</w:t>
      </w:r>
      <w:r w:rsidR="00147BBE" w:rsidRPr="00295BD0">
        <w:rPr>
          <w:rFonts w:ascii="Arial" w:eastAsia="Arial" w:hAnsi="Arial"/>
          <w:sz w:val="22"/>
          <w:szCs w:val="22"/>
        </w:rPr>
        <w:t xml:space="preserve"> w terminie do końca </w:t>
      </w:r>
      <w:r w:rsidR="00A50CB8">
        <w:rPr>
          <w:rFonts w:ascii="Arial" w:eastAsia="Arial" w:hAnsi="Arial"/>
          <w:sz w:val="22"/>
          <w:szCs w:val="22"/>
        </w:rPr>
        <w:t>czwartego</w:t>
      </w:r>
      <w:r w:rsidR="00147BBE" w:rsidRPr="00295BD0">
        <w:rPr>
          <w:rFonts w:ascii="Arial" w:eastAsia="Arial" w:hAnsi="Arial"/>
          <w:sz w:val="22"/>
          <w:szCs w:val="22"/>
        </w:rPr>
        <w:t xml:space="preserve"> tygodnia zajęć lub niezwłocznie po zaistnieniu przyczyny</w:t>
      </w:r>
      <w:r w:rsidR="00147BBE">
        <w:rPr>
          <w:rFonts w:ascii="Arial" w:eastAsia="Arial" w:hAnsi="Arial"/>
          <w:sz w:val="22"/>
          <w:szCs w:val="22"/>
        </w:rPr>
        <w:t>.</w:t>
      </w:r>
      <w:r w:rsidR="00147BBE" w:rsidRPr="000329D6">
        <w:rPr>
          <w:rFonts w:ascii="Arial" w:eastAsia="Arial" w:hAnsi="Arial"/>
          <w:sz w:val="22"/>
          <w:szCs w:val="22"/>
        </w:rPr>
        <w:t xml:space="preserve"> </w:t>
      </w:r>
      <w:r w:rsidR="00147BBE" w:rsidRPr="00C518EB">
        <w:rPr>
          <w:rFonts w:ascii="Arial" w:eastAsia="Arial" w:hAnsi="Arial"/>
          <w:sz w:val="22"/>
          <w:szCs w:val="22"/>
        </w:rPr>
        <w:t>Zakres indywidualizacji określa prowadzący zajęcia</w:t>
      </w:r>
      <w:r w:rsidR="00147BBE" w:rsidRPr="00295BD0">
        <w:rPr>
          <w:rFonts w:ascii="Arial" w:eastAsia="Arial" w:hAnsi="Arial"/>
          <w:sz w:val="22"/>
          <w:szCs w:val="22"/>
        </w:rPr>
        <w:t>.</w:t>
      </w:r>
      <w:r w:rsidR="00147BBE">
        <w:rPr>
          <w:rFonts w:ascii="Arial" w:eastAsia="Arial" w:hAnsi="Arial"/>
          <w:sz w:val="22"/>
          <w:szCs w:val="22"/>
        </w:rPr>
        <w:t xml:space="preserve"> Na wniosek studenta, DDO może wydać opinię w zakresie</w:t>
      </w:r>
      <w:r w:rsidR="00147BBE" w:rsidRPr="000329D6">
        <w:rPr>
          <w:rFonts w:ascii="Arial" w:eastAsia="Arial" w:hAnsi="Arial"/>
          <w:sz w:val="22"/>
          <w:szCs w:val="22"/>
        </w:rPr>
        <w:t xml:space="preserve"> potrzeb</w:t>
      </w:r>
      <w:r w:rsidR="00147BBE">
        <w:rPr>
          <w:rFonts w:ascii="Arial" w:eastAsia="Arial" w:hAnsi="Arial"/>
          <w:sz w:val="22"/>
          <w:szCs w:val="22"/>
        </w:rPr>
        <w:t>y</w:t>
      </w:r>
      <w:r w:rsidR="00147BBE" w:rsidRPr="000329D6">
        <w:rPr>
          <w:rFonts w:ascii="Arial" w:eastAsia="Arial" w:hAnsi="Arial"/>
          <w:sz w:val="22"/>
          <w:szCs w:val="22"/>
        </w:rPr>
        <w:t xml:space="preserve"> zindywidualizowania </w:t>
      </w:r>
      <w:r w:rsidR="00147BBE" w:rsidRPr="00C518EB">
        <w:rPr>
          <w:rFonts w:ascii="Arial" w:eastAsia="Arial" w:hAnsi="Arial"/>
          <w:sz w:val="22"/>
          <w:szCs w:val="22"/>
        </w:rPr>
        <w:t>weryfikacji osiągnięcia efektów uczenia</w:t>
      </w:r>
      <w:r w:rsidR="00147BBE">
        <w:rPr>
          <w:rFonts w:ascii="Arial" w:eastAsia="Arial" w:hAnsi="Arial"/>
          <w:sz w:val="22"/>
          <w:szCs w:val="22"/>
        </w:rPr>
        <w:t xml:space="preserve"> w zakresie realizacji potrzeb dostępności lub potrzeb wynikających z niepełnosprawności.</w:t>
      </w:r>
      <w:r w:rsidR="00147BBE" w:rsidRPr="000329D6">
        <w:rPr>
          <w:rFonts w:ascii="Arial" w:eastAsia="Arial" w:hAnsi="Arial"/>
          <w:sz w:val="22"/>
          <w:szCs w:val="22"/>
        </w:rPr>
        <w:t xml:space="preserve"> </w:t>
      </w:r>
    </w:p>
    <w:p w14:paraId="331E5680" w14:textId="77777777" w:rsidR="00EA3F9E" w:rsidRPr="00261E46" w:rsidRDefault="00EA3F9E" w:rsidP="00261E46">
      <w:pPr>
        <w:tabs>
          <w:tab w:val="left" w:pos="418"/>
        </w:tabs>
        <w:rPr>
          <w:rFonts w:ascii="Arial" w:eastAsia="Arial" w:hAnsi="Arial"/>
          <w:sz w:val="22"/>
          <w:szCs w:val="22"/>
        </w:rPr>
      </w:pPr>
    </w:p>
    <w:p w14:paraId="2DE93050" w14:textId="77777777" w:rsidR="00B74433" w:rsidRPr="0009113A" w:rsidRDefault="006A6250" w:rsidP="00261E46">
      <w:pPr>
        <w:tabs>
          <w:tab w:val="left" w:pos="418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22</w:t>
      </w:r>
      <w:r w:rsidR="00A24D2E" w:rsidRPr="00FE07D4">
        <w:rPr>
          <w:rFonts w:ascii="Arial" w:eastAsia="Arial" w:hAnsi="Arial"/>
          <w:sz w:val="22"/>
          <w:szCs w:val="22"/>
        </w:rPr>
        <w:t>. </w:t>
      </w:r>
      <w:r w:rsidR="00B74433" w:rsidRPr="00FE07D4">
        <w:rPr>
          <w:rFonts w:ascii="Arial" w:hAnsi="Arial"/>
          <w:color w:val="000000"/>
          <w:sz w:val="22"/>
          <w:szCs w:val="22"/>
        </w:rPr>
        <w:t xml:space="preserve">W uzasadnionych przypadkach egzaminy i zaliczenia kończące określony przedmiot mogą odbywać się poza siedzibą Uczelni lub poza jej filią, z wykorzystaniem </w:t>
      </w:r>
      <w:r w:rsidR="009F049B" w:rsidRPr="0038566C">
        <w:rPr>
          <w:rFonts w:ascii="Arial" w:hAnsi="Arial"/>
          <w:color w:val="000000"/>
          <w:sz w:val="22"/>
          <w:szCs w:val="22"/>
        </w:rPr>
        <w:t>środków k</w:t>
      </w:r>
      <w:r w:rsidR="009F049B" w:rsidRPr="00684BFF">
        <w:rPr>
          <w:rFonts w:ascii="Arial" w:hAnsi="Arial"/>
          <w:color w:val="000000"/>
          <w:sz w:val="22"/>
          <w:szCs w:val="22"/>
        </w:rPr>
        <w:t>omunikacji elektronicznej</w:t>
      </w:r>
      <w:r w:rsidR="00B74433" w:rsidRPr="00684BFF">
        <w:rPr>
          <w:rFonts w:ascii="Arial" w:hAnsi="Arial"/>
          <w:color w:val="000000"/>
          <w:sz w:val="22"/>
          <w:szCs w:val="22"/>
        </w:rPr>
        <w:t xml:space="preserve"> zapewniających kontrolę ich przebiegu i rejestrację oraz komunikację uczestników w czasie rzeczywistym. Zasady weryfikacji </w:t>
      </w:r>
      <w:r w:rsidR="002A0894" w:rsidRPr="0072712B">
        <w:rPr>
          <w:rFonts w:ascii="Arial" w:hAnsi="Arial"/>
          <w:color w:val="000000"/>
          <w:sz w:val="22"/>
          <w:szCs w:val="22"/>
        </w:rPr>
        <w:t xml:space="preserve">osiągnięcia </w:t>
      </w:r>
      <w:r w:rsidR="00B74433" w:rsidRPr="0072712B">
        <w:rPr>
          <w:rFonts w:ascii="Arial" w:hAnsi="Arial"/>
          <w:color w:val="000000"/>
          <w:sz w:val="22"/>
          <w:szCs w:val="22"/>
        </w:rPr>
        <w:t>efektów uczenia się przy użyciu środków komunikacji elektronicznej określają odrębne regulacje.</w:t>
      </w:r>
      <w:r w:rsidR="00B74433" w:rsidRPr="0009113A">
        <w:rPr>
          <w:rFonts w:ascii="Arial" w:hAnsi="Arial"/>
          <w:color w:val="000000"/>
          <w:sz w:val="22"/>
          <w:szCs w:val="22"/>
        </w:rPr>
        <w:t xml:space="preserve"> </w:t>
      </w:r>
    </w:p>
    <w:p w14:paraId="65EF2F4C" w14:textId="77777777" w:rsidR="00141656" w:rsidRPr="00A520C5" w:rsidRDefault="00141656" w:rsidP="00261E46">
      <w:pPr>
        <w:rPr>
          <w:rFonts w:ascii="Arial" w:eastAsia="Arial" w:hAnsi="Arial"/>
          <w:sz w:val="22"/>
          <w:szCs w:val="22"/>
        </w:rPr>
      </w:pPr>
    </w:p>
    <w:p w14:paraId="23F66654" w14:textId="77777777" w:rsidR="000006CA" w:rsidRDefault="00564194" w:rsidP="00261E46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2</w:t>
      </w:r>
      <w:r w:rsidR="006A6250">
        <w:rPr>
          <w:rFonts w:ascii="Arial" w:eastAsia="Arial" w:hAnsi="Arial"/>
          <w:sz w:val="22"/>
          <w:szCs w:val="22"/>
        </w:rPr>
        <w:t>3</w:t>
      </w:r>
      <w:r w:rsidR="00A24D2E" w:rsidRPr="00A520C5">
        <w:rPr>
          <w:rFonts w:ascii="Arial" w:eastAsia="Arial" w:hAnsi="Arial"/>
          <w:sz w:val="22"/>
          <w:szCs w:val="22"/>
        </w:rPr>
        <w:t>. </w:t>
      </w:r>
      <w:r w:rsidR="00141656" w:rsidRPr="00A520C5">
        <w:rPr>
          <w:rFonts w:ascii="Arial" w:eastAsia="Arial" w:hAnsi="Arial"/>
          <w:sz w:val="22"/>
          <w:szCs w:val="22"/>
        </w:rPr>
        <w:t xml:space="preserve">Sprawy sporne dotyczące zaliczania przedmiotu rozstrzyga </w:t>
      </w:r>
      <w:r w:rsidR="00677250" w:rsidRPr="00A520C5">
        <w:rPr>
          <w:rFonts w:ascii="Arial" w:eastAsia="Arial" w:hAnsi="Arial"/>
          <w:sz w:val="22"/>
          <w:szCs w:val="22"/>
        </w:rPr>
        <w:t xml:space="preserve">odpowiednio </w:t>
      </w:r>
      <w:r w:rsidR="00141656" w:rsidRPr="00A520C5">
        <w:rPr>
          <w:rFonts w:ascii="Arial" w:eastAsia="Arial" w:hAnsi="Arial"/>
          <w:sz w:val="22"/>
          <w:szCs w:val="22"/>
        </w:rPr>
        <w:t>dziekan</w:t>
      </w:r>
      <w:r w:rsidR="00677250" w:rsidRPr="00A520C5">
        <w:rPr>
          <w:rFonts w:ascii="Arial" w:eastAsia="Arial" w:hAnsi="Arial"/>
          <w:sz w:val="22"/>
          <w:szCs w:val="22"/>
        </w:rPr>
        <w:t xml:space="preserve"> lub dyrektor studium</w:t>
      </w:r>
      <w:r w:rsidR="00141656" w:rsidRPr="006D78B5">
        <w:rPr>
          <w:rFonts w:ascii="Arial" w:eastAsia="Arial" w:hAnsi="Arial"/>
          <w:sz w:val="22"/>
          <w:szCs w:val="22"/>
        </w:rPr>
        <w:t>.</w:t>
      </w:r>
    </w:p>
    <w:p w14:paraId="3EC077B0" w14:textId="77777777" w:rsidR="00170E45" w:rsidRPr="0038566C" w:rsidRDefault="00170E45" w:rsidP="00261E46">
      <w:pPr>
        <w:rPr>
          <w:rFonts w:ascii="Arial" w:eastAsia="Arial" w:hAnsi="Arial"/>
          <w:sz w:val="22"/>
          <w:szCs w:val="22"/>
        </w:rPr>
      </w:pPr>
    </w:p>
    <w:p w14:paraId="78BC663D" w14:textId="77777777" w:rsidR="00120BC2" w:rsidRPr="00261E46" w:rsidRDefault="008F56D9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36" w:name="_Toc99697609"/>
      <w:r w:rsidRPr="00261E46">
        <w:rPr>
          <w:rFonts w:ascii="Arial" w:eastAsia="Arial" w:hAnsi="Arial" w:cs="Arial"/>
          <w:sz w:val="22"/>
          <w:szCs w:val="22"/>
        </w:rPr>
        <w:t>§ </w:t>
      </w:r>
      <w:r w:rsidR="00120BC2" w:rsidRPr="00261E46">
        <w:rPr>
          <w:rFonts w:ascii="Arial" w:eastAsia="Arial" w:hAnsi="Arial" w:cs="Arial"/>
          <w:sz w:val="22"/>
          <w:szCs w:val="22"/>
        </w:rPr>
        <w:t>1</w:t>
      </w:r>
      <w:r w:rsidR="00742211" w:rsidRPr="00261E46">
        <w:rPr>
          <w:rFonts w:ascii="Arial" w:eastAsia="Arial" w:hAnsi="Arial" w:cs="Arial"/>
          <w:sz w:val="22"/>
          <w:szCs w:val="22"/>
        </w:rPr>
        <w:t>8</w:t>
      </w:r>
      <w:r w:rsidR="007C611B" w:rsidRPr="00261E46">
        <w:rPr>
          <w:rFonts w:ascii="Arial" w:eastAsia="Arial" w:hAnsi="Arial" w:cs="Arial"/>
          <w:sz w:val="22"/>
          <w:szCs w:val="22"/>
        </w:rPr>
        <w:t>. Egzaminy</w:t>
      </w:r>
      <w:bookmarkEnd w:id="36"/>
    </w:p>
    <w:p w14:paraId="6EAB210D" w14:textId="77777777" w:rsidR="00141656" w:rsidRPr="00BA4DD1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361FE955" w14:textId="77777777" w:rsidR="0057338A" w:rsidRPr="00FE07D4" w:rsidRDefault="00A24D2E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1</w:t>
      </w:r>
      <w:r w:rsidR="0057338A" w:rsidRPr="00FE07D4">
        <w:rPr>
          <w:rFonts w:ascii="Arial" w:eastAsia="Arial" w:hAnsi="Arial"/>
          <w:sz w:val="22"/>
          <w:szCs w:val="22"/>
        </w:rPr>
        <w:t>. Egzaminy odbywają się w sesji egzaminacyjnej.</w:t>
      </w:r>
    </w:p>
    <w:p w14:paraId="0147343B" w14:textId="77777777" w:rsidR="0057338A" w:rsidRPr="0038566C" w:rsidRDefault="0057338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23AB6073" w14:textId="77777777" w:rsidR="00141656" w:rsidRPr="0009113A" w:rsidRDefault="00A24D2E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2. </w:t>
      </w:r>
      <w:r w:rsidR="00141656" w:rsidRPr="00684BFF">
        <w:rPr>
          <w:rFonts w:ascii="Arial" w:eastAsia="Arial" w:hAnsi="Arial"/>
          <w:sz w:val="22"/>
          <w:szCs w:val="22"/>
        </w:rPr>
        <w:t>Egzamin przepr</w:t>
      </w:r>
      <w:r w:rsidR="00141656" w:rsidRPr="0072712B">
        <w:rPr>
          <w:rFonts w:ascii="Arial" w:eastAsia="Arial" w:hAnsi="Arial"/>
          <w:sz w:val="22"/>
          <w:szCs w:val="22"/>
        </w:rPr>
        <w:t xml:space="preserve">owadza egzaminator, którym jest koordynator przedmiotu lub inna osoba wskazana przez </w:t>
      </w:r>
      <w:r w:rsidR="00141656" w:rsidRPr="0009113A">
        <w:rPr>
          <w:rFonts w:ascii="Arial" w:eastAsia="Arial" w:hAnsi="Arial"/>
          <w:sz w:val="22"/>
          <w:szCs w:val="22"/>
        </w:rPr>
        <w:t>dziekana.</w:t>
      </w:r>
    </w:p>
    <w:p w14:paraId="009FEB48" w14:textId="77777777" w:rsidR="00A2259E" w:rsidRPr="00A520C5" w:rsidRDefault="00A2259E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</w:p>
    <w:p w14:paraId="1211DD6C" w14:textId="77777777" w:rsidR="00A2259E" w:rsidRPr="00261E46" w:rsidRDefault="00A2259E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</w:t>
      </w:r>
      <w:r w:rsidR="009D2EED" w:rsidRPr="006D78B5">
        <w:rPr>
          <w:rFonts w:ascii="Arial" w:eastAsia="Arial" w:hAnsi="Arial"/>
          <w:sz w:val="22"/>
          <w:szCs w:val="22"/>
        </w:rPr>
        <w:t> </w:t>
      </w:r>
      <w:r w:rsidRPr="006D78B5">
        <w:rPr>
          <w:rFonts w:ascii="Arial" w:eastAsia="Arial" w:hAnsi="Arial"/>
          <w:sz w:val="22"/>
          <w:szCs w:val="22"/>
        </w:rPr>
        <w:t xml:space="preserve">Do końca czwartego tygodnia zajęć danego semestru </w:t>
      </w:r>
      <w:r w:rsidR="009E50FD" w:rsidRPr="00F00886">
        <w:rPr>
          <w:rFonts w:ascii="Arial" w:eastAsia="Arial" w:hAnsi="Arial"/>
          <w:sz w:val="22"/>
          <w:szCs w:val="22"/>
        </w:rPr>
        <w:t xml:space="preserve">(cyklu dydaktycznego) </w:t>
      </w:r>
      <w:r w:rsidRPr="00F00886">
        <w:rPr>
          <w:rFonts w:ascii="Arial" w:eastAsia="Arial" w:hAnsi="Arial"/>
          <w:sz w:val="22"/>
          <w:szCs w:val="22"/>
        </w:rPr>
        <w:t xml:space="preserve">egzaminator </w:t>
      </w:r>
      <w:r w:rsidR="006035C9" w:rsidRPr="00FB152F">
        <w:rPr>
          <w:rFonts w:ascii="Arial" w:eastAsia="Arial" w:hAnsi="Arial"/>
          <w:sz w:val="22"/>
          <w:szCs w:val="22"/>
        </w:rPr>
        <w:t xml:space="preserve">proponuje </w:t>
      </w:r>
      <w:r w:rsidRPr="00FB152F">
        <w:rPr>
          <w:rFonts w:ascii="Arial" w:eastAsia="Arial" w:hAnsi="Arial"/>
          <w:sz w:val="22"/>
          <w:szCs w:val="22"/>
        </w:rPr>
        <w:t>terminy</w:t>
      </w:r>
      <w:r w:rsidR="009D2EED" w:rsidRPr="00FB152F">
        <w:rPr>
          <w:rFonts w:ascii="Arial" w:eastAsia="Arial" w:hAnsi="Arial"/>
          <w:sz w:val="22"/>
          <w:szCs w:val="22"/>
        </w:rPr>
        <w:t xml:space="preserve"> </w:t>
      </w:r>
      <w:r w:rsidRPr="00FB152F">
        <w:rPr>
          <w:rFonts w:ascii="Arial" w:eastAsia="Arial" w:hAnsi="Arial"/>
          <w:sz w:val="22"/>
          <w:szCs w:val="22"/>
        </w:rPr>
        <w:t>egzaminów</w:t>
      </w:r>
      <w:r w:rsidR="006C6D80" w:rsidRPr="00FB152F">
        <w:rPr>
          <w:rFonts w:ascii="Arial" w:eastAsia="Arial" w:hAnsi="Arial"/>
          <w:sz w:val="22"/>
          <w:szCs w:val="22"/>
        </w:rPr>
        <w:t>, przy czym drugi termin egzaminu wyznacza się z co najmniej pięciodniowym o</w:t>
      </w:r>
      <w:r w:rsidR="006C6D80" w:rsidRPr="00261E46">
        <w:rPr>
          <w:rFonts w:ascii="Arial" w:eastAsia="Arial" w:hAnsi="Arial"/>
          <w:sz w:val="22"/>
          <w:szCs w:val="22"/>
        </w:rPr>
        <w:t>dstępem.</w:t>
      </w:r>
    </w:p>
    <w:p w14:paraId="5268332A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27FC56D" w14:textId="77777777" w:rsidR="00141656" w:rsidRDefault="00A2259E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Student ma prawo do dwukrotnego składania egzaminu z uwzględnieniem ewentualnych warunków dopuszczenia do egzaminu, o których mowa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141656" w:rsidRPr="00261E46">
        <w:rPr>
          <w:rFonts w:ascii="Arial" w:eastAsia="Arial" w:hAnsi="Arial"/>
          <w:sz w:val="22"/>
          <w:szCs w:val="22"/>
        </w:rPr>
        <w:t>1</w:t>
      </w:r>
      <w:r w:rsidR="004C344F" w:rsidRPr="00261E46">
        <w:rPr>
          <w:rFonts w:ascii="Arial" w:eastAsia="Arial" w:hAnsi="Arial"/>
          <w:sz w:val="22"/>
          <w:szCs w:val="22"/>
        </w:rPr>
        <w:t>6</w:t>
      </w:r>
      <w:r w:rsidR="00141656" w:rsidRPr="00261E46">
        <w:rPr>
          <w:rFonts w:ascii="Arial" w:eastAsia="Arial" w:hAnsi="Arial"/>
          <w:sz w:val="22"/>
          <w:szCs w:val="22"/>
        </w:rPr>
        <w:t xml:space="preserve"> ust.</w:t>
      </w:r>
      <w:r w:rsidR="00A13969" w:rsidRPr="00261E46">
        <w:rPr>
          <w:rFonts w:ascii="Arial" w:eastAsia="Arial" w:hAnsi="Arial"/>
          <w:sz w:val="22"/>
          <w:szCs w:val="22"/>
        </w:rPr>
        <w:t xml:space="preserve"> 4</w:t>
      </w:r>
      <w:r w:rsidR="00141656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4C344F" w:rsidRPr="00261E46">
        <w:rPr>
          <w:rFonts w:ascii="Arial" w:eastAsia="Arial" w:hAnsi="Arial"/>
          <w:sz w:val="22"/>
          <w:szCs w:val="22"/>
        </w:rPr>
        <w:t>3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7AC5A10A" w14:textId="77777777" w:rsidR="008D28C3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</w:p>
    <w:p w14:paraId="0ABFF08E" w14:textId="77777777" w:rsidR="00141656" w:rsidRDefault="008D28C3" w:rsidP="00261E46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5.</w:t>
      </w:r>
      <w:r w:rsidR="00FB0785" w:rsidDel="00FB0785">
        <w:rPr>
          <w:rFonts w:ascii="Arial" w:eastAsia="Arial" w:hAnsi="Arial"/>
          <w:sz w:val="22"/>
          <w:szCs w:val="22"/>
        </w:rPr>
        <w:t xml:space="preserve"> </w:t>
      </w:r>
      <w:r w:rsidR="009F691B" w:rsidRPr="000329D6">
        <w:rPr>
          <w:rFonts w:ascii="Arial" w:eastAsia="Arial" w:hAnsi="Arial"/>
          <w:sz w:val="22"/>
          <w:szCs w:val="22"/>
        </w:rPr>
        <w:t xml:space="preserve">Student </w:t>
      </w:r>
      <w:r w:rsidR="009F691B" w:rsidRPr="00F3410F">
        <w:rPr>
          <w:rFonts w:ascii="Arial" w:eastAsia="Arial" w:hAnsi="Arial"/>
          <w:sz w:val="22"/>
          <w:szCs w:val="22"/>
        </w:rPr>
        <w:t xml:space="preserve">z niepełnosprawnością </w:t>
      </w:r>
      <w:r w:rsidR="009F691B">
        <w:rPr>
          <w:rFonts w:ascii="Arial" w:eastAsia="Arial" w:hAnsi="Arial"/>
          <w:sz w:val="22"/>
          <w:szCs w:val="22"/>
        </w:rPr>
        <w:t xml:space="preserve">lub </w:t>
      </w:r>
      <w:r w:rsidR="009F691B" w:rsidRPr="000329D6">
        <w:rPr>
          <w:rFonts w:ascii="Arial" w:eastAsia="Arial" w:hAnsi="Arial"/>
          <w:sz w:val="22"/>
          <w:szCs w:val="22"/>
        </w:rPr>
        <w:t>ze szczególnymi potrzebami</w:t>
      </w:r>
      <w:r w:rsidR="009F691B">
        <w:rPr>
          <w:rFonts w:ascii="Arial" w:eastAsia="Arial" w:hAnsi="Arial"/>
          <w:sz w:val="22"/>
          <w:szCs w:val="22"/>
        </w:rPr>
        <w:t xml:space="preserve"> </w:t>
      </w:r>
      <w:r w:rsidR="009F691B" w:rsidRPr="000329D6">
        <w:rPr>
          <w:rFonts w:ascii="Arial" w:eastAsia="Arial" w:hAnsi="Arial"/>
          <w:sz w:val="22"/>
          <w:szCs w:val="22"/>
        </w:rPr>
        <w:t xml:space="preserve">ma prawo do </w:t>
      </w:r>
      <w:r w:rsidR="009F691B">
        <w:rPr>
          <w:rFonts w:ascii="Arial" w:eastAsia="Arial" w:hAnsi="Arial"/>
          <w:sz w:val="22"/>
          <w:szCs w:val="22"/>
        </w:rPr>
        <w:t xml:space="preserve">składania egzaminu </w:t>
      </w:r>
      <w:r w:rsidR="009F691B" w:rsidRPr="000329D6">
        <w:rPr>
          <w:rFonts w:ascii="Arial" w:eastAsia="Arial" w:hAnsi="Arial"/>
          <w:sz w:val="22"/>
          <w:szCs w:val="22"/>
        </w:rPr>
        <w:t>w trybie indywidualnym</w:t>
      </w:r>
      <w:r w:rsidR="009F691B">
        <w:rPr>
          <w:rFonts w:ascii="Arial" w:eastAsia="Arial" w:hAnsi="Arial"/>
          <w:sz w:val="22"/>
          <w:szCs w:val="22"/>
        </w:rPr>
        <w:t>, zależnie od rodzaju i zakresu niepełnosprawności lub charakteru szczególnych potrzeb.</w:t>
      </w:r>
      <w:r w:rsidR="009F691B" w:rsidRPr="000329D6">
        <w:rPr>
          <w:rFonts w:ascii="Arial" w:eastAsia="Arial" w:hAnsi="Arial"/>
          <w:sz w:val="22"/>
          <w:szCs w:val="22"/>
        </w:rPr>
        <w:t xml:space="preserve"> Student </w:t>
      </w:r>
      <w:r w:rsidR="009F691B">
        <w:rPr>
          <w:rFonts w:ascii="Arial" w:eastAsia="Arial" w:hAnsi="Arial"/>
          <w:sz w:val="22"/>
          <w:szCs w:val="22"/>
        </w:rPr>
        <w:t xml:space="preserve">składa </w:t>
      </w:r>
      <w:r w:rsidR="009F691B" w:rsidRPr="000329D6">
        <w:rPr>
          <w:rFonts w:ascii="Arial" w:eastAsia="Arial" w:hAnsi="Arial"/>
          <w:sz w:val="22"/>
          <w:szCs w:val="22"/>
        </w:rPr>
        <w:t>wniosek bezpośrednio prowadzącemu</w:t>
      </w:r>
      <w:r w:rsidR="009F691B">
        <w:rPr>
          <w:rFonts w:ascii="Arial" w:eastAsia="Arial" w:hAnsi="Arial"/>
          <w:sz w:val="22"/>
          <w:szCs w:val="22"/>
        </w:rPr>
        <w:t xml:space="preserve"> zajęcia, </w:t>
      </w:r>
      <w:r w:rsidR="009F691B" w:rsidRPr="00295BD0">
        <w:rPr>
          <w:rFonts w:ascii="Arial" w:eastAsia="Arial" w:hAnsi="Arial"/>
          <w:sz w:val="22"/>
          <w:szCs w:val="22"/>
        </w:rPr>
        <w:t xml:space="preserve">w terminie do końca </w:t>
      </w:r>
      <w:r w:rsidR="00A50CB8">
        <w:rPr>
          <w:rFonts w:ascii="Arial" w:eastAsia="Arial" w:hAnsi="Arial"/>
          <w:sz w:val="22"/>
          <w:szCs w:val="22"/>
        </w:rPr>
        <w:t>czwartego</w:t>
      </w:r>
      <w:r w:rsidR="009F691B" w:rsidRPr="00295BD0">
        <w:rPr>
          <w:rFonts w:ascii="Arial" w:eastAsia="Arial" w:hAnsi="Arial"/>
          <w:sz w:val="22"/>
          <w:szCs w:val="22"/>
        </w:rPr>
        <w:t xml:space="preserve"> tygodnia zajęć lub niezwłocznie po zaistnieniu przyczyny.</w:t>
      </w:r>
      <w:r w:rsidR="009F691B">
        <w:rPr>
          <w:rFonts w:ascii="Arial" w:eastAsia="Arial" w:hAnsi="Arial"/>
          <w:sz w:val="22"/>
          <w:szCs w:val="22"/>
        </w:rPr>
        <w:t xml:space="preserve"> </w:t>
      </w:r>
      <w:r w:rsidR="009F691B" w:rsidRPr="00C518EB">
        <w:rPr>
          <w:rFonts w:ascii="Arial" w:eastAsia="Arial" w:hAnsi="Arial"/>
          <w:sz w:val="22"/>
          <w:szCs w:val="22"/>
        </w:rPr>
        <w:t>Zakres indywidualizacji określa prowadzący zajęcia</w:t>
      </w:r>
      <w:r w:rsidR="009F691B">
        <w:rPr>
          <w:rFonts w:ascii="Arial" w:eastAsia="Arial" w:hAnsi="Arial"/>
          <w:sz w:val="22"/>
          <w:szCs w:val="22"/>
        </w:rPr>
        <w:t xml:space="preserve">. </w:t>
      </w:r>
      <w:r w:rsidR="001E6CF2">
        <w:rPr>
          <w:rFonts w:ascii="Arial" w:eastAsia="Arial" w:hAnsi="Arial"/>
          <w:sz w:val="22"/>
          <w:szCs w:val="22"/>
        </w:rPr>
        <w:t>Na wniosek studenta</w:t>
      </w:r>
      <w:r w:rsidR="00D02E53">
        <w:rPr>
          <w:rFonts w:ascii="Arial" w:eastAsia="Arial" w:hAnsi="Arial"/>
          <w:sz w:val="22"/>
          <w:szCs w:val="22"/>
        </w:rPr>
        <w:t>,</w:t>
      </w:r>
      <w:r w:rsidR="001E6CF2">
        <w:rPr>
          <w:rFonts w:ascii="Arial" w:eastAsia="Arial" w:hAnsi="Arial"/>
          <w:sz w:val="22"/>
          <w:szCs w:val="22"/>
        </w:rPr>
        <w:t xml:space="preserve"> </w:t>
      </w:r>
      <w:r w:rsidR="009F691B">
        <w:rPr>
          <w:rFonts w:ascii="Arial" w:eastAsia="Arial" w:hAnsi="Arial"/>
          <w:sz w:val="22"/>
          <w:szCs w:val="22"/>
        </w:rPr>
        <w:t>DDO może wydać opinię w zakresie</w:t>
      </w:r>
      <w:r w:rsidR="009F691B" w:rsidRPr="000329D6">
        <w:rPr>
          <w:rFonts w:ascii="Arial" w:eastAsia="Arial" w:hAnsi="Arial"/>
          <w:sz w:val="22"/>
          <w:szCs w:val="22"/>
        </w:rPr>
        <w:t xml:space="preserve"> potrzeb</w:t>
      </w:r>
      <w:r w:rsidR="009F691B">
        <w:rPr>
          <w:rFonts w:ascii="Arial" w:eastAsia="Arial" w:hAnsi="Arial"/>
          <w:sz w:val="22"/>
          <w:szCs w:val="22"/>
        </w:rPr>
        <w:t>y</w:t>
      </w:r>
      <w:r w:rsidR="009F691B" w:rsidRPr="000329D6">
        <w:rPr>
          <w:rFonts w:ascii="Arial" w:eastAsia="Arial" w:hAnsi="Arial"/>
          <w:sz w:val="22"/>
          <w:szCs w:val="22"/>
        </w:rPr>
        <w:t xml:space="preserve"> zindywidualizowania</w:t>
      </w:r>
      <w:r w:rsidR="009F691B">
        <w:rPr>
          <w:rFonts w:ascii="Arial" w:eastAsia="Arial" w:hAnsi="Arial"/>
          <w:sz w:val="22"/>
          <w:szCs w:val="22"/>
        </w:rPr>
        <w:t xml:space="preserve"> składania egzaminu</w:t>
      </w:r>
      <w:r w:rsidR="009F691B" w:rsidRPr="00C518EB">
        <w:rPr>
          <w:rFonts w:ascii="Arial" w:eastAsia="Arial" w:hAnsi="Arial"/>
          <w:sz w:val="22"/>
          <w:szCs w:val="22"/>
        </w:rPr>
        <w:t xml:space="preserve"> </w:t>
      </w:r>
      <w:r w:rsidR="009F691B">
        <w:rPr>
          <w:rFonts w:ascii="Arial" w:eastAsia="Arial" w:hAnsi="Arial"/>
          <w:sz w:val="22"/>
          <w:szCs w:val="22"/>
        </w:rPr>
        <w:t>w zakresie realizacji potrzeb dostępności lub potrzeb wynikających z niepełnosprawności.</w:t>
      </w:r>
      <w:r w:rsidR="00797D3C">
        <w:rPr>
          <w:rFonts w:ascii="Arial" w:eastAsia="Arial" w:hAnsi="Arial"/>
          <w:sz w:val="22"/>
          <w:szCs w:val="22"/>
        </w:rPr>
        <w:t xml:space="preserve"> </w:t>
      </w:r>
    </w:p>
    <w:p w14:paraId="007C1BA1" w14:textId="77777777" w:rsidR="007C24B2" w:rsidRPr="00261E46" w:rsidRDefault="007C24B2" w:rsidP="00261E46">
      <w:pPr>
        <w:jc w:val="both"/>
        <w:rPr>
          <w:rFonts w:ascii="Arial" w:eastAsia="Arial" w:hAnsi="Arial"/>
          <w:sz w:val="22"/>
          <w:szCs w:val="22"/>
        </w:rPr>
      </w:pPr>
    </w:p>
    <w:p w14:paraId="343CB120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6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>Student może, na zasadzie dobrowolności, w porozumieniu z egzaminatorem i za zgodą dziekana, przystąpić do egzaminu w terminie wcześniejszym niż zaplanowany.</w:t>
      </w:r>
    </w:p>
    <w:p w14:paraId="1763F6F7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710614A4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7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Studentowi, który nie przystąpił do egzaminu w żadnym z terminów lub nie został dopuszczony do egzaminu na mocy ustalonych zasad, o których mowa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C0414C" w:rsidRPr="00261E46">
        <w:rPr>
          <w:rFonts w:ascii="Arial" w:eastAsia="Arial" w:hAnsi="Arial"/>
          <w:sz w:val="22"/>
          <w:szCs w:val="22"/>
        </w:rPr>
        <w:t>16 ust.</w:t>
      </w:r>
      <w:r w:rsidR="007448AD" w:rsidRPr="00261E46">
        <w:rPr>
          <w:rFonts w:ascii="Arial" w:eastAsia="Arial" w:hAnsi="Arial"/>
          <w:sz w:val="22"/>
          <w:szCs w:val="22"/>
        </w:rPr>
        <w:t> 4</w:t>
      </w:r>
      <w:r w:rsidR="00C0414C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C0414C" w:rsidRPr="00261E46">
        <w:rPr>
          <w:rFonts w:ascii="Arial" w:eastAsia="Arial" w:hAnsi="Arial"/>
          <w:sz w:val="22"/>
          <w:szCs w:val="22"/>
        </w:rPr>
        <w:t>3</w:t>
      </w:r>
      <w:r w:rsidR="00141656" w:rsidRPr="00261E46">
        <w:rPr>
          <w:rFonts w:ascii="Arial" w:eastAsia="Arial" w:hAnsi="Arial"/>
          <w:sz w:val="22"/>
          <w:szCs w:val="22"/>
        </w:rPr>
        <w:t>, wystawia się ocenę ”niedostateczny” (2,0).</w:t>
      </w:r>
    </w:p>
    <w:p w14:paraId="1152D4E6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31BE3A6C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8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>W przypadku nieobecności studenta na egzaminie w wyznaczonym terminie, student zachowuje prawo do tego terminu jedynie pod warunkiem przyjęcia przez egzaminatora przedłożonego niezwło</w:t>
      </w:r>
      <w:r w:rsidR="00350D74" w:rsidRPr="00261E46">
        <w:rPr>
          <w:rFonts w:ascii="Arial" w:eastAsia="Arial" w:hAnsi="Arial"/>
          <w:sz w:val="22"/>
          <w:szCs w:val="22"/>
        </w:rPr>
        <w:t>cznie</w:t>
      </w:r>
      <w:r w:rsidR="00141656" w:rsidRPr="00261E46">
        <w:rPr>
          <w:rFonts w:ascii="Arial" w:eastAsia="Arial" w:hAnsi="Arial"/>
          <w:sz w:val="22"/>
          <w:szCs w:val="22"/>
        </w:rPr>
        <w:t xml:space="preserve"> usprawiedliwienia nieobecności. Usprawiedliwieniem nieobecności na egzaminie może być wyłącznie choroba lub istotne zdarzenie losowe.</w:t>
      </w:r>
    </w:p>
    <w:p w14:paraId="69D403EB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05A7418A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9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>W przypadku przywrócenia terminu egzaminu, egzaminator umożliwia studentowi składanie egzaminu w możliwie najbliższym terminie, nie wcześniej jednak niż następnego dnia od powiadomienia studenta. Egzamin może odbyć się w dniu powiadomienia studenta tylko za jego zgodą.</w:t>
      </w:r>
    </w:p>
    <w:p w14:paraId="7C8A0593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5604CC51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10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 xml:space="preserve">W uzasadnionych przypadkach losowych, na wniosek studenta i za wiedzą egzaminatora, dziekan może zezwolić studentowi na złożenie egzaminu po terminie. W tych przypadkach dziekan </w:t>
      </w:r>
      <w:r w:rsidR="00141656" w:rsidRPr="00261E46">
        <w:rPr>
          <w:rFonts w:ascii="Arial" w:eastAsia="Arial" w:hAnsi="Arial"/>
          <w:sz w:val="22"/>
          <w:szCs w:val="22"/>
        </w:rPr>
        <w:lastRenderedPageBreak/>
        <w:t xml:space="preserve">może także wyrazić zgodę na anulowanie rejestracji na </w:t>
      </w:r>
      <w:r w:rsidR="009F049B" w:rsidRPr="00261E46">
        <w:rPr>
          <w:rFonts w:ascii="Arial" w:eastAsia="Arial" w:hAnsi="Arial"/>
          <w:sz w:val="22"/>
          <w:szCs w:val="22"/>
        </w:rPr>
        <w:t xml:space="preserve">zajęcia </w:t>
      </w:r>
      <w:r w:rsidR="00141656" w:rsidRPr="00261E46">
        <w:rPr>
          <w:rFonts w:ascii="Arial" w:eastAsia="Arial" w:hAnsi="Arial"/>
          <w:sz w:val="22"/>
          <w:szCs w:val="22"/>
        </w:rPr>
        <w:t>i wskazać</w:t>
      </w:r>
      <w:r w:rsidR="001E6CF2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 xml:space="preserve">inny termin </w:t>
      </w:r>
      <w:r w:rsidR="009F049B" w:rsidRPr="00261E46">
        <w:rPr>
          <w:rFonts w:ascii="Arial" w:eastAsia="Arial" w:hAnsi="Arial"/>
          <w:sz w:val="22"/>
          <w:szCs w:val="22"/>
        </w:rPr>
        <w:t xml:space="preserve">ich </w:t>
      </w:r>
      <w:r w:rsidR="00141656" w:rsidRPr="00261E46">
        <w:rPr>
          <w:rFonts w:ascii="Arial" w:eastAsia="Arial" w:hAnsi="Arial"/>
          <w:sz w:val="22"/>
          <w:szCs w:val="22"/>
        </w:rPr>
        <w:t>realizacji</w:t>
      </w:r>
      <w:r w:rsidR="00DB432D">
        <w:rPr>
          <w:rFonts w:ascii="Arial" w:eastAsia="Arial" w:hAnsi="Arial"/>
          <w:sz w:val="22"/>
          <w:szCs w:val="22"/>
        </w:rPr>
        <w:t xml:space="preserve">, na zasadach określonych </w:t>
      </w:r>
      <w:r w:rsidR="000C4B39" w:rsidRPr="00261E46">
        <w:rPr>
          <w:rFonts w:ascii="Arial" w:eastAsia="Arial" w:hAnsi="Arial"/>
          <w:sz w:val="22"/>
          <w:szCs w:val="22"/>
        </w:rPr>
        <w:t>w § 16 ust. </w:t>
      </w:r>
      <w:r w:rsidR="00A16882" w:rsidRPr="002136BE">
        <w:rPr>
          <w:rFonts w:ascii="Arial" w:eastAsia="Arial" w:hAnsi="Arial"/>
          <w:sz w:val="22"/>
          <w:szCs w:val="22"/>
        </w:rPr>
        <w:t>15</w:t>
      </w:r>
    </w:p>
    <w:p w14:paraId="111F1945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7119175F" w14:textId="77777777" w:rsidR="00141656" w:rsidRPr="00261E46" w:rsidRDefault="008D28C3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11</w:t>
      </w:r>
      <w:r w:rsidR="00A24D2E" w:rsidRPr="00261E46">
        <w:rPr>
          <w:rFonts w:ascii="Arial" w:eastAsia="Arial" w:hAnsi="Arial"/>
          <w:sz w:val="22"/>
          <w:szCs w:val="22"/>
        </w:rPr>
        <w:t>. </w:t>
      </w:r>
      <w:r w:rsidR="00141656" w:rsidRPr="00261E46">
        <w:rPr>
          <w:rFonts w:ascii="Arial" w:eastAsia="Arial" w:hAnsi="Arial"/>
          <w:sz w:val="22"/>
          <w:szCs w:val="22"/>
        </w:rPr>
        <w:t>W wyjątkowych i uzasadnionych przypadkach, na wniosek studentów lub prowadzącego zajęcia, dziekan może podjąć decyzję o unieważnieniu przeprowadzonego egzaminu i zlecić jego powtórzenie.</w:t>
      </w:r>
    </w:p>
    <w:p w14:paraId="6AA29743" w14:textId="77777777" w:rsidR="001C2532" w:rsidRDefault="001C2532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</w:p>
    <w:p w14:paraId="7A91DA00" w14:textId="77777777" w:rsidR="00044115" w:rsidRPr="00261E46" w:rsidRDefault="00044115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</w:p>
    <w:p w14:paraId="48652B15" w14:textId="77777777" w:rsidR="000006CA" w:rsidRPr="00261E46" w:rsidRDefault="000006CA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</w:p>
    <w:p w14:paraId="6C32B2D9" w14:textId="77777777" w:rsidR="00120BC2" w:rsidRPr="00261E46" w:rsidRDefault="008F56D9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37" w:name="_Toc99697610"/>
      <w:r w:rsidRPr="00261E46">
        <w:rPr>
          <w:rFonts w:ascii="Arial" w:eastAsia="Arial" w:hAnsi="Arial" w:cs="Arial"/>
          <w:sz w:val="22"/>
          <w:szCs w:val="22"/>
        </w:rPr>
        <w:t>§ </w:t>
      </w:r>
      <w:r w:rsidR="00120BC2" w:rsidRPr="00261E46">
        <w:rPr>
          <w:rFonts w:ascii="Arial" w:eastAsia="Arial" w:hAnsi="Arial" w:cs="Arial"/>
          <w:sz w:val="22"/>
          <w:szCs w:val="22"/>
        </w:rPr>
        <w:t>1</w:t>
      </w:r>
      <w:r w:rsidR="00742211" w:rsidRPr="00261E46">
        <w:rPr>
          <w:rFonts w:ascii="Arial" w:eastAsia="Arial" w:hAnsi="Arial" w:cs="Arial"/>
          <w:sz w:val="22"/>
          <w:szCs w:val="22"/>
        </w:rPr>
        <w:t>9</w:t>
      </w:r>
      <w:r w:rsidR="007C611B" w:rsidRPr="00261E46">
        <w:rPr>
          <w:rFonts w:ascii="Arial" w:eastAsia="Arial" w:hAnsi="Arial" w:cs="Arial"/>
          <w:sz w:val="22"/>
          <w:szCs w:val="22"/>
        </w:rPr>
        <w:t>. Skala ocen</w:t>
      </w:r>
      <w:bookmarkEnd w:id="37"/>
    </w:p>
    <w:p w14:paraId="70041016" w14:textId="77777777" w:rsidR="00141656" w:rsidRPr="00BA4DD1" w:rsidRDefault="00141656" w:rsidP="00261E46">
      <w:pPr>
        <w:rPr>
          <w:rFonts w:ascii="Arial" w:eastAsia="Arial" w:hAnsi="Arial"/>
          <w:sz w:val="22"/>
          <w:szCs w:val="22"/>
        </w:rPr>
      </w:pPr>
    </w:p>
    <w:p w14:paraId="66EA1380" w14:textId="77777777" w:rsidR="00511E11" w:rsidRPr="0038566C" w:rsidRDefault="00511E11" w:rsidP="00261E46">
      <w:pPr>
        <w:tabs>
          <w:tab w:val="left" w:pos="418"/>
        </w:tabs>
        <w:jc w:val="both"/>
        <w:rPr>
          <w:rFonts w:ascii="Arial" w:eastAsia="Arial" w:hAnsi="Arial"/>
          <w:sz w:val="22"/>
          <w:szCs w:val="22"/>
        </w:rPr>
      </w:pPr>
      <w:r w:rsidRPr="00BA4DD1">
        <w:rPr>
          <w:rFonts w:ascii="Arial" w:eastAsia="Arial" w:hAnsi="Arial"/>
          <w:sz w:val="22"/>
          <w:szCs w:val="22"/>
        </w:rPr>
        <w:t>1. 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FE07D4">
        <w:rPr>
          <w:rFonts w:ascii="Arial" w:eastAsia="Arial" w:hAnsi="Arial"/>
          <w:sz w:val="22"/>
          <w:szCs w:val="22"/>
        </w:rPr>
        <w:t xml:space="preserve"> </w:t>
      </w:r>
      <w:r w:rsidR="00141656" w:rsidRPr="00FE07D4">
        <w:rPr>
          <w:rFonts w:ascii="Arial" w:eastAsia="Arial" w:hAnsi="Arial"/>
          <w:sz w:val="22"/>
          <w:szCs w:val="22"/>
        </w:rPr>
        <w:t>Uczelni stosuje się następującą skalę ocen</w:t>
      </w:r>
      <w:r w:rsidR="009833F3" w:rsidRPr="00FE07D4">
        <w:rPr>
          <w:rFonts w:ascii="Arial" w:eastAsia="Arial" w:hAnsi="Arial"/>
          <w:sz w:val="22"/>
          <w:szCs w:val="22"/>
        </w:rPr>
        <w:t>.</w:t>
      </w:r>
    </w:p>
    <w:p w14:paraId="3CFB0AEA" w14:textId="77777777" w:rsidR="00286AC6" w:rsidRDefault="00286AC6" w:rsidP="00261E46">
      <w:pPr>
        <w:jc w:val="center"/>
        <w:rPr>
          <w:rFonts w:ascii="Arial" w:hAnsi="Arial"/>
          <w:noProof/>
          <w:sz w:val="22"/>
          <w:szCs w:val="22"/>
        </w:rPr>
      </w:pPr>
    </w:p>
    <w:p w14:paraId="05DE7EB0" w14:textId="77777777" w:rsidR="00141656" w:rsidRPr="00BA4DD1" w:rsidRDefault="00811AED" w:rsidP="00261E46">
      <w:pPr>
        <w:jc w:val="center"/>
        <w:rPr>
          <w:rFonts w:ascii="Arial" w:eastAsia="Times New Roman" w:hAnsi="Arial"/>
          <w:sz w:val="22"/>
          <w:szCs w:val="22"/>
        </w:rPr>
      </w:pPr>
      <w:r w:rsidRPr="00021872">
        <w:rPr>
          <w:noProof/>
        </w:rPr>
        <w:drawing>
          <wp:inline distT="0" distB="0" distL="0" distR="0" wp14:anchorId="4486FD39" wp14:editId="09AD4083">
            <wp:extent cx="2171700" cy="1704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8" w:name="page12"/>
      <w:bookmarkEnd w:id="38"/>
    </w:p>
    <w:p w14:paraId="43AEEAF2" w14:textId="77777777" w:rsidR="0048298F" w:rsidRPr="00FE07D4" w:rsidRDefault="0048298F" w:rsidP="00261E46">
      <w:pPr>
        <w:tabs>
          <w:tab w:val="left" w:pos="301"/>
        </w:tabs>
        <w:rPr>
          <w:rFonts w:ascii="Arial" w:eastAsia="Arial" w:hAnsi="Arial"/>
          <w:sz w:val="22"/>
          <w:szCs w:val="22"/>
        </w:rPr>
      </w:pPr>
    </w:p>
    <w:p w14:paraId="28782AEB" w14:textId="77777777" w:rsidR="00141656" w:rsidRPr="00684BFF" w:rsidRDefault="009D7311" w:rsidP="00261E46">
      <w:pPr>
        <w:tabs>
          <w:tab w:val="left" w:pos="301"/>
        </w:tabs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2. </w:t>
      </w:r>
      <w:r w:rsidR="00141656" w:rsidRPr="00684BFF">
        <w:rPr>
          <w:rFonts w:ascii="Arial" w:eastAsia="Arial" w:hAnsi="Arial"/>
          <w:sz w:val="22"/>
          <w:szCs w:val="22"/>
        </w:rPr>
        <w:t>Ocena końcowa ”niedostateczny” (2</w:t>
      </w:r>
      <w:r w:rsidR="00141656" w:rsidRPr="00684BFF">
        <w:rPr>
          <w:rFonts w:ascii="Arial" w:eastAsia="Arial" w:hAnsi="Arial"/>
          <w:i/>
          <w:sz w:val="22"/>
          <w:szCs w:val="22"/>
        </w:rPr>
        <w:t>,</w:t>
      </w:r>
      <w:r w:rsidR="00141656" w:rsidRPr="00684BFF">
        <w:rPr>
          <w:rFonts w:ascii="Arial" w:eastAsia="Arial" w:hAnsi="Arial"/>
          <w:sz w:val="22"/>
          <w:szCs w:val="22"/>
        </w:rPr>
        <w:t>0) jest równoważna z niezaliczeniem przedmiotu.</w:t>
      </w:r>
    </w:p>
    <w:p w14:paraId="25134D84" w14:textId="77777777" w:rsidR="00141656" w:rsidRPr="00684BFF" w:rsidRDefault="00141656" w:rsidP="00261E46">
      <w:pPr>
        <w:rPr>
          <w:rFonts w:ascii="Arial" w:eastAsia="Arial" w:hAnsi="Arial"/>
          <w:sz w:val="22"/>
          <w:szCs w:val="22"/>
        </w:rPr>
      </w:pPr>
    </w:p>
    <w:p w14:paraId="70919A1D" w14:textId="77777777" w:rsidR="00141656" w:rsidRPr="006D78B5" w:rsidRDefault="009D7311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3. </w:t>
      </w:r>
      <w:r w:rsidR="00141656" w:rsidRPr="0009113A">
        <w:rPr>
          <w:rFonts w:ascii="Arial" w:eastAsia="Arial" w:hAnsi="Arial"/>
          <w:sz w:val="22"/>
          <w:szCs w:val="22"/>
        </w:rPr>
        <w:t>Ocenę ”celujący” (5</w:t>
      </w:r>
      <w:r w:rsidR="00141656" w:rsidRPr="0009113A">
        <w:rPr>
          <w:rFonts w:ascii="Arial" w:eastAsia="Arial" w:hAnsi="Arial"/>
          <w:i/>
          <w:sz w:val="22"/>
          <w:szCs w:val="22"/>
        </w:rPr>
        <w:t>,</w:t>
      </w:r>
      <w:r w:rsidR="00141656" w:rsidRPr="00A520C5">
        <w:rPr>
          <w:rFonts w:ascii="Arial" w:eastAsia="Arial" w:hAnsi="Arial"/>
          <w:sz w:val="22"/>
          <w:szCs w:val="22"/>
        </w:rPr>
        <w:t xml:space="preserve">5) otrzymuje student, który podczas weryfikacji </w:t>
      </w:r>
      <w:r w:rsidR="002A0894" w:rsidRPr="00A520C5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A520C5">
        <w:rPr>
          <w:rFonts w:ascii="Arial" w:eastAsia="Arial" w:hAnsi="Arial"/>
          <w:sz w:val="22"/>
          <w:szCs w:val="22"/>
        </w:rPr>
        <w:t>efektów uczenia się wykazał się wiedzą lub umiejętnościami znacznie wykraczającymi poza zakres p</w:t>
      </w:r>
      <w:r w:rsidR="00141656" w:rsidRPr="006D78B5">
        <w:rPr>
          <w:rFonts w:ascii="Arial" w:eastAsia="Arial" w:hAnsi="Arial"/>
          <w:sz w:val="22"/>
          <w:szCs w:val="22"/>
        </w:rPr>
        <w:t>rzewidziany w programie</w:t>
      </w:r>
      <w:r w:rsidR="00B14CF4" w:rsidRPr="006D78B5">
        <w:rPr>
          <w:rFonts w:ascii="Arial" w:eastAsia="Arial" w:hAnsi="Arial"/>
          <w:sz w:val="22"/>
          <w:szCs w:val="22"/>
        </w:rPr>
        <w:t xml:space="preserve"> studiów</w:t>
      </w:r>
      <w:r w:rsidR="00141656" w:rsidRPr="006D78B5">
        <w:rPr>
          <w:rFonts w:ascii="Arial" w:eastAsia="Arial" w:hAnsi="Arial"/>
          <w:sz w:val="22"/>
          <w:szCs w:val="22"/>
        </w:rPr>
        <w:t>.</w:t>
      </w:r>
    </w:p>
    <w:p w14:paraId="1CD25096" w14:textId="77777777" w:rsidR="00A2259E" w:rsidRPr="00FB152F" w:rsidRDefault="00A2259E" w:rsidP="00261E46">
      <w:pPr>
        <w:rPr>
          <w:rFonts w:ascii="Arial" w:eastAsia="Arial" w:hAnsi="Arial"/>
          <w:sz w:val="22"/>
          <w:szCs w:val="22"/>
        </w:rPr>
      </w:pPr>
    </w:p>
    <w:p w14:paraId="4B6A3C52" w14:textId="77777777" w:rsidR="00120BC2" w:rsidRPr="00261E46" w:rsidRDefault="008F56D9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39" w:name="_Toc99697611"/>
      <w:r w:rsidRPr="00261E46">
        <w:rPr>
          <w:rFonts w:ascii="Arial" w:eastAsia="Arial" w:hAnsi="Arial" w:cs="Arial"/>
          <w:sz w:val="22"/>
          <w:szCs w:val="22"/>
        </w:rPr>
        <w:t>§ </w:t>
      </w:r>
      <w:r w:rsidR="00742211" w:rsidRPr="00261E46">
        <w:rPr>
          <w:rFonts w:ascii="Arial" w:eastAsia="Arial" w:hAnsi="Arial" w:cs="Arial"/>
          <w:sz w:val="22"/>
          <w:szCs w:val="22"/>
        </w:rPr>
        <w:t>20</w:t>
      </w:r>
      <w:r w:rsidR="007C611B" w:rsidRPr="00261E46">
        <w:rPr>
          <w:rFonts w:ascii="Arial" w:eastAsia="Arial" w:hAnsi="Arial" w:cs="Arial"/>
          <w:sz w:val="22"/>
          <w:szCs w:val="22"/>
        </w:rPr>
        <w:t>. Wystawianie ocen</w:t>
      </w:r>
      <w:bookmarkEnd w:id="39"/>
    </w:p>
    <w:p w14:paraId="4598E79C" w14:textId="77777777" w:rsidR="00141656" w:rsidRPr="00BA4DD1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15FA3300" w14:textId="77777777" w:rsidR="00141656" w:rsidRPr="006D78B5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>Prowadzący zajęcia udostępnia studentom wyniki weryfikacji osiągnięcia efektów uczenia się niezwłocznie po dokonaniu ich oceny</w:t>
      </w:r>
      <w:r w:rsidR="00E30491" w:rsidRPr="0038566C">
        <w:rPr>
          <w:rFonts w:ascii="Arial" w:eastAsia="Arial" w:hAnsi="Arial"/>
          <w:sz w:val="22"/>
          <w:szCs w:val="22"/>
        </w:rPr>
        <w:t xml:space="preserve"> </w:t>
      </w:r>
      <w:r w:rsidR="003C1B8F" w:rsidRPr="00684BFF">
        <w:rPr>
          <w:rFonts w:ascii="Arial" w:eastAsia="Arial" w:hAnsi="Arial"/>
          <w:sz w:val="22"/>
          <w:szCs w:val="22"/>
        </w:rPr>
        <w:t xml:space="preserve">i </w:t>
      </w:r>
      <w:r w:rsidR="005C24D3" w:rsidRPr="00684BFF">
        <w:rPr>
          <w:rFonts w:ascii="Arial" w:eastAsia="Arial" w:hAnsi="Arial"/>
          <w:sz w:val="22"/>
          <w:szCs w:val="22"/>
        </w:rPr>
        <w:t xml:space="preserve">umożliwia </w:t>
      </w:r>
      <w:r w:rsidR="003C1B8F" w:rsidRPr="00684BFF">
        <w:rPr>
          <w:rFonts w:ascii="Arial" w:eastAsia="Arial" w:hAnsi="Arial"/>
          <w:sz w:val="22"/>
          <w:szCs w:val="22"/>
        </w:rPr>
        <w:t xml:space="preserve">studentowi, na jego wniosek, </w:t>
      </w:r>
      <w:r w:rsidR="00E30491" w:rsidRPr="00684BFF">
        <w:rPr>
          <w:rFonts w:ascii="Arial" w:eastAsia="Arial" w:hAnsi="Arial"/>
          <w:sz w:val="22"/>
          <w:szCs w:val="22"/>
        </w:rPr>
        <w:t>wgląd do jego</w:t>
      </w:r>
      <w:r w:rsidR="003C1B8F" w:rsidRPr="00684BFF">
        <w:rPr>
          <w:rFonts w:ascii="Arial" w:eastAsia="Arial" w:hAnsi="Arial"/>
          <w:sz w:val="22"/>
          <w:szCs w:val="22"/>
        </w:rPr>
        <w:t xml:space="preserve"> ocenionych</w:t>
      </w:r>
      <w:r w:rsidR="00E30491" w:rsidRPr="00684BFF">
        <w:rPr>
          <w:rFonts w:ascii="Arial" w:eastAsia="Arial" w:hAnsi="Arial"/>
          <w:sz w:val="22"/>
          <w:szCs w:val="22"/>
        </w:rPr>
        <w:t xml:space="preserve"> prac</w:t>
      </w:r>
      <w:r w:rsidR="009D76B3" w:rsidRPr="00684BFF">
        <w:rPr>
          <w:rFonts w:ascii="Arial" w:eastAsia="Arial" w:hAnsi="Arial"/>
          <w:sz w:val="22"/>
          <w:szCs w:val="22"/>
        </w:rPr>
        <w:t>.</w:t>
      </w:r>
      <w:r w:rsidR="001C67AD" w:rsidRPr="0072712B">
        <w:rPr>
          <w:rFonts w:ascii="Arial" w:eastAsia="Arial" w:hAnsi="Arial"/>
          <w:sz w:val="22"/>
          <w:szCs w:val="22"/>
        </w:rPr>
        <w:t xml:space="preserve"> </w:t>
      </w:r>
      <w:r w:rsidR="00141656" w:rsidRPr="0072712B">
        <w:rPr>
          <w:rFonts w:ascii="Arial" w:eastAsia="Arial" w:hAnsi="Arial"/>
          <w:sz w:val="22"/>
          <w:szCs w:val="22"/>
        </w:rPr>
        <w:t>W przypadku</w:t>
      </w:r>
      <w:r w:rsidR="00212461" w:rsidRPr="0072712B">
        <w:rPr>
          <w:rFonts w:ascii="Arial" w:eastAsia="Arial" w:hAnsi="Arial"/>
          <w:sz w:val="22"/>
          <w:szCs w:val="22"/>
        </w:rPr>
        <w:t>,</w:t>
      </w:r>
      <w:r w:rsidR="00141656" w:rsidRPr="0009113A">
        <w:rPr>
          <w:rFonts w:ascii="Arial" w:eastAsia="Arial" w:hAnsi="Arial"/>
          <w:sz w:val="22"/>
          <w:szCs w:val="22"/>
        </w:rPr>
        <w:t xml:space="preserve"> gdy wynik warunkuje konieczność poddania się lub możliwość dopuszczenia do dodatkowej weryfikacji </w:t>
      </w:r>
      <w:r w:rsidR="002A0894" w:rsidRPr="0009113A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A520C5">
        <w:rPr>
          <w:rFonts w:ascii="Arial" w:eastAsia="Arial" w:hAnsi="Arial"/>
          <w:sz w:val="22"/>
          <w:szCs w:val="22"/>
        </w:rPr>
        <w:t xml:space="preserve">efektów uczenia się, prowadzący jest zobligowany do udostępnienia </w:t>
      </w:r>
      <w:r w:rsidR="001C67AD" w:rsidRPr="00A520C5">
        <w:rPr>
          <w:rFonts w:ascii="Arial" w:eastAsia="Arial" w:hAnsi="Arial"/>
          <w:sz w:val="22"/>
          <w:szCs w:val="22"/>
        </w:rPr>
        <w:t xml:space="preserve">studentowi </w:t>
      </w:r>
      <w:r w:rsidR="00141656" w:rsidRPr="00A520C5">
        <w:rPr>
          <w:rFonts w:ascii="Arial" w:eastAsia="Arial" w:hAnsi="Arial"/>
          <w:sz w:val="22"/>
          <w:szCs w:val="22"/>
        </w:rPr>
        <w:t>wyników</w:t>
      </w:r>
      <w:r w:rsidR="00E30491" w:rsidRPr="00A520C5">
        <w:rPr>
          <w:rFonts w:ascii="Arial" w:eastAsia="Arial" w:hAnsi="Arial"/>
          <w:sz w:val="22"/>
          <w:szCs w:val="22"/>
        </w:rPr>
        <w:t xml:space="preserve"> i umożliwienia wglądu do jego </w:t>
      </w:r>
      <w:r w:rsidR="001C67AD" w:rsidRPr="00A520C5">
        <w:rPr>
          <w:rFonts w:ascii="Arial" w:eastAsia="Arial" w:hAnsi="Arial"/>
          <w:sz w:val="22"/>
          <w:szCs w:val="22"/>
        </w:rPr>
        <w:t xml:space="preserve">ocenionych </w:t>
      </w:r>
      <w:r w:rsidR="00E30491" w:rsidRPr="006D78B5">
        <w:rPr>
          <w:rFonts w:ascii="Arial" w:eastAsia="Arial" w:hAnsi="Arial"/>
          <w:sz w:val="22"/>
          <w:szCs w:val="22"/>
        </w:rPr>
        <w:t>prac</w:t>
      </w:r>
      <w:r w:rsidR="00141656" w:rsidRPr="006D78B5">
        <w:rPr>
          <w:rFonts w:ascii="Arial" w:eastAsia="Arial" w:hAnsi="Arial"/>
          <w:sz w:val="22"/>
          <w:szCs w:val="22"/>
        </w:rPr>
        <w:t xml:space="preserve"> nie później niż na 3 dni prze</w:t>
      </w:r>
      <w:r w:rsidR="00C50BAC">
        <w:rPr>
          <w:rFonts w:ascii="Arial" w:eastAsia="Arial" w:hAnsi="Arial"/>
          <w:sz w:val="22"/>
          <w:szCs w:val="22"/>
        </w:rPr>
        <w:t>d</w:t>
      </w:r>
      <w:r w:rsidR="00141656" w:rsidRPr="006D78B5">
        <w:rPr>
          <w:rFonts w:ascii="Arial" w:eastAsia="Arial" w:hAnsi="Arial"/>
          <w:sz w:val="22"/>
          <w:szCs w:val="22"/>
        </w:rPr>
        <w:t xml:space="preserve"> terminem kolejnej weryfikacji.</w:t>
      </w:r>
    </w:p>
    <w:p w14:paraId="3A834CFC" w14:textId="77777777" w:rsidR="002841B0" w:rsidRPr="006D78B5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5A2D2C0C" w14:textId="77777777" w:rsidR="00A2259E" w:rsidRPr="00261E46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2. </w:t>
      </w:r>
      <w:r w:rsidR="00D13B14" w:rsidRPr="00FB152F">
        <w:rPr>
          <w:rFonts w:ascii="Arial" w:eastAsia="Arial" w:hAnsi="Arial"/>
          <w:sz w:val="22"/>
          <w:szCs w:val="22"/>
        </w:rPr>
        <w:t xml:space="preserve">Uczelnia zapewnia studentom poufność uzyskiwanych ocen, zgodnie z </w:t>
      </w:r>
      <w:r w:rsidR="008F56D9" w:rsidRPr="00FB152F">
        <w:rPr>
          <w:rFonts w:ascii="Arial" w:eastAsia="Arial" w:hAnsi="Arial"/>
          <w:sz w:val="22"/>
          <w:szCs w:val="22"/>
        </w:rPr>
        <w:t>§ </w:t>
      </w:r>
      <w:r w:rsidR="009814AB" w:rsidRPr="00FB152F">
        <w:rPr>
          <w:rFonts w:ascii="Arial" w:eastAsia="Arial" w:hAnsi="Arial"/>
          <w:sz w:val="22"/>
          <w:szCs w:val="22"/>
        </w:rPr>
        <w:t>6</w:t>
      </w:r>
      <w:r w:rsidR="00D13B14" w:rsidRPr="00286AC6">
        <w:rPr>
          <w:rFonts w:ascii="Arial" w:eastAsia="Arial" w:hAnsi="Arial"/>
          <w:sz w:val="22"/>
          <w:szCs w:val="22"/>
        </w:rPr>
        <w:t xml:space="preserve"> </w:t>
      </w:r>
      <w:r w:rsidR="008F56D9" w:rsidRPr="00286AC6">
        <w:rPr>
          <w:rFonts w:ascii="Arial" w:eastAsia="Arial" w:hAnsi="Arial"/>
          <w:sz w:val="22"/>
          <w:szCs w:val="22"/>
        </w:rPr>
        <w:t>ust. </w:t>
      </w:r>
      <w:r w:rsidR="00D13B14" w:rsidRPr="00261E46">
        <w:rPr>
          <w:rFonts w:ascii="Arial" w:eastAsia="Arial" w:hAnsi="Arial"/>
          <w:sz w:val="22"/>
          <w:szCs w:val="22"/>
        </w:rPr>
        <w:t xml:space="preserve">1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D13B14" w:rsidRPr="00261E46">
        <w:rPr>
          <w:rFonts w:ascii="Arial" w:eastAsia="Arial" w:hAnsi="Arial"/>
          <w:sz w:val="22"/>
          <w:szCs w:val="22"/>
        </w:rPr>
        <w:t>14</w:t>
      </w:r>
      <w:r w:rsidRPr="00261E46">
        <w:rPr>
          <w:rFonts w:ascii="Arial" w:eastAsia="Arial" w:hAnsi="Arial"/>
          <w:sz w:val="22"/>
          <w:szCs w:val="22"/>
        </w:rPr>
        <w:t>.</w:t>
      </w:r>
    </w:p>
    <w:p w14:paraId="11FFB3A9" w14:textId="77777777" w:rsidR="00D13B14" w:rsidRPr="00261E46" w:rsidRDefault="00D13B14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99C1212" w14:textId="77777777" w:rsidR="00141656" w:rsidRPr="00261E46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3. </w:t>
      </w:r>
      <w:r w:rsidR="00141656" w:rsidRPr="00261E46">
        <w:rPr>
          <w:rFonts w:ascii="Arial" w:eastAsia="Arial" w:hAnsi="Arial"/>
          <w:sz w:val="22"/>
          <w:szCs w:val="22"/>
        </w:rPr>
        <w:t>Prowadzący zajęcia umożliwia studentowi wgląd do jego ocenionych prac, we wskazanym przez prowadzącego zajęcia terminie</w:t>
      </w:r>
      <w:r w:rsidR="00212461" w:rsidRPr="00261E46">
        <w:rPr>
          <w:rFonts w:ascii="Arial" w:eastAsia="Arial" w:hAnsi="Arial"/>
          <w:sz w:val="22"/>
          <w:szCs w:val="22"/>
        </w:rPr>
        <w:t>,</w:t>
      </w:r>
      <w:r w:rsidR="00BE0B7B" w:rsidRPr="00261E46">
        <w:rPr>
          <w:rFonts w:ascii="Arial" w:eastAsia="Arial" w:hAnsi="Arial"/>
          <w:sz w:val="22"/>
          <w:szCs w:val="22"/>
        </w:rPr>
        <w:t xml:space="preserve"> z uwzględnieniem </w:t>
      </w:r>
      <w:r w:rsidR="008713E1">
        <w:rPr>
          <w:rFonts w:ascii="Arial" w:eastAsia="Arial" w:hAnsi="Arial"/>
          <w:sz w:val="22"/>
          <w:szCs w:val="22"/>
        </w:rPr>
        <w:t xml:space="preserve">przepisów </w:t>
      </w:r>
      <w:r w:rsidR="00BE0B7B" w:rsidRPr="00261E46">
        <w:rPr>
          <w:rFonts w:ascii="Arial" w:eastAsia="Arial" w:hAnsi="Arial"/>
          <w:sz w:val="22"/>
          <w:szCs w:val="22"/>
        </w:rPr>
        <w:t>ust. 1.</w:t>
      </w:r>
    </w:p>
    <w:p w14:paraId="136DEE72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7B613DD6" w14:textId="77777777" w:rsidR="00141656" w:rsidRPr="00261E46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4. </w:t>
      </w:r>
      <w:r w:rsidR="00141656" w:rsidRPr="00261E46">
        <w:rPr>
          <w:rFonts w:ascii="Arial" w:eastAsia="Arial" w:hAnsi="Arial"/>
          <w:sz w:val="22"/>
          <w:szCs w:val="22"/>
        </w:rPr>
        <w:t>Prowadzący zajęcia ma obowiązek przechowywania prac pisemnych studentów powstałych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trakcie weryfikacji </w:t>
      </w:r>
      <w:r w:rsidR="002A0894" w:rsidRPr="00261E46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261E46">
        <w:rPr>
          <w:rFonts w:ascii="Arial" w:eastAsia="Arial" w:hAnsi="Arial"/>
          <w:sz w:val="22"/>
          <w:szCs w:val="22"/>
        </w:rPr>
        <w:t>efektów uczenia się przez okres co najmniej jednego roku od zakończenia semestru</w:t>
      </w:r>
      <w:r w:rsidR="009E50FD" w:rsidRPr="00261E46">
        <w:rPr>
          <w:rFonts w:ascii="Arial" w:eastAsia="Arial" w:hAnsi="Arial"/>
          <w:sz w:val="22"/>
          <w:szCs w:val="22"/>
        </w:rPr>
        <w:t xml:space="preserve"> (cyklu dydaktycznego)</w:t>
      </w:r>
      <w:r w:rsidR="00141656" w:rsidRPr="00261E46">
        <w:rPr>
          <w:rFonts w:ascii="Arial" w:eastAsia="Arial" w:hAnsi="Arial"/>
          <w:sz w:val="22"/>
          <w:szCs w:val="22"/>
        </w:rPr>
        <w:t>, w którym odbywały się zajęcia.</w:t>
      </w:r>
    </w:p>
    <w:p w14:paraId="5C8E444F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58DF776B" w14:textId="77777777" w:rsidR="00141656" w:rsidRPr="0038566C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141656" w:rsidRPr="00261E46">
        <w:rPr>
          <w:rFonts w:ascii="Arial" w:eastAsia="Arial" w:hAnsi="Arial"/>
          <w:sz w:val="22"/>
          <w:szCs w:val="22"/>
        </w:rPr>
        <w:t>Koordynator przedmiotu jest zobowiązany do wystawienia i wpisania ocen końcowych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przedmiotu w systemie teleinformatycznym, w terminie nie późniejszym niż 3 dni robocze od ostatniego terminu weryfikacji </w:t>
      </w:r>
      <w:r w:rsidR="002A0894" w:rsidRPr="00261E46">
        <w:rPr>
          <w:rFonts w:ascii="Arial" w:eastAsia="Arial" w:hAnsi="Arial"/>
          <w:sz w:val="22"/>
          <w:szCs w:val="22"/>
        </w:rPr>
        <w:t xml:space="preserve">osiągnięcia </w:t>
      </w:r>
      <w:r w:rsidR="00141656" w:rsidRPr="00261E46">
        <w:rPr>
          <w:rFonts w:ascii="Arial" w:eastAsia="Arial" w:hAnsi="Arial"/>
          <w:sz w:val="22"/>
          <w:szCs w:val="22"/>
        </w:rPr>
        <w:t>efektów uczenia się, jednak nie później niż w</w:t>
      </w:r>
      <w:r w:rsidR="0038566C">
        <w:rPr>
          <w:rFonts w:ascii="Arial" w:eastAsia="Arial" w:hAnsi="Arial"/>
          <w:sz w:val="22"/>
          <w:szCs w:val="22"/>
        </w:rPr>
        <w:t> </w:t>
      </w:r>
      <w:r w:rsidR="00141656" w:rsidRPr="0038566C">
        <w:rPr>
          <w:rFonts w:ascii="Arial" w:eastAsia="Arial" w:hAnsi="Arial"/>
          <w:sz w:val="22"/>
          <w:szCs w:val="22"/>
        </w:rPr>
        <w:t>pierwszym dniu roboczym po zakończeniu sesji egzaminacyjnej.</w:t>
      </w:r>
    </w:p>
    <w:p w14:paraId="0FF53338" w14:textId="77777777" w:rsidR="00141656" w:rsidRPr="00684BFF" w:rsidRDefault="00141656" w:rsidP="00261E46">
      <w:pPr>
        <w:rPr>
          <w:rFonts w:ascii="Arial" w:eastAsia="Arial" w:hAnsi="Arial"/>
          <w:sz w:val="22"/>
          <w:szCs w:val="22"/>
        </w:rPr>
      </w:pPr>
    </w:p>
    <w:p w14:paraId="4CBA9BAC" w14:textId="77777777" w:rsidR="00126FA9" w:rsidRDefault="002841B0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6. </w:t>
      </w:r>
      <w:r w:rsidR="00141656" w:rsidRPr="0009113A">
        <w:rPr>
          <w:rFonts w:ascii="Arial" w:eastAsia="Arial" w:hAnsi="Arial"/>
          <w:sz w:val="22"/>
          <w:szCs w:val="22"/>
        </w:rPr>
        <w:t xml:space="preserve">W przypadku przekroczenia dopuszczalnego limitu nieobecności, o którym mowa w </w:t>
      </w:r>
      <w:r w:rsidR="008F56D9" w:rsidRPr="00A520C5">
        <w:rPr>
          <w:rFonts w:ascii="Arial" w:eastAsia="Arial" w:hAnsi="Arial"/>
          <w:sz w:val="22"/>
          <w:szCs w:val="22"/>
        </w:rPr>
        <w:t>§ </w:t>
      </w:r>
      <w:r w:rsidR="00141656" w:rsidRPr="00A520C5">
        <w:rPr>
          <w:rFonts w:ascii="Arial" w:eastAsia="Arial" w:hAnsi="Arial"/>
          <w:sz w:val="22"/>
          <w:szCs w:val="22"/>
        </w:rPr>
        <w:t>1</w:t>
      </w:r>
      <w:r w:rsidR="00EF4CDF" w:rsidRPr="00A520C5">
        <w:rPr>
          <w:rFonts w:ascii="Arial" w:eastAsia="Arial" w:hAnsi="Arial"/>
          <w:sz w:val="22"/>
          <w:szCs w:val="22"/>
        </w:rPr>
        <w:t>6</w:t>
      </w:r>
      <w:r w:rsidR="00141656" w:rsidRPr="00A520C5">
        <w:rPr>
          <w:rFonts w:ascii="Arial" w:eastAsia="Arial" w:hAnsi="Arial"/>
          <w:sz w:val="22"/>
          <w:szCs w:val="22"/>
        </w:rPr>
        <w:t xml:space="preserve"> </w:t>
      </w:r>
      <w:r w:rsidR="008F56D9" w:rsidRPr="00A520C5">
        <w:rPr>
          <w:rFonts w:ascii="Arial" w:eastAsia="Arial" w:hAnsi="Arial"/>
          <w:sz w:val="22"/>
          <w:szCs w:val="22"/>
        </w:rPr>
        <w:t>ust. </w:t>
      </w:r>
      <w:r w:rsidR="007448AD" w:rsidRPr="00A520C5">
        <w:rPr>
          <w:rFonts w:ascii="Arial" w:eastAsia="Arial" w:hAnsi="Arial"/>
          <w:sz w:val="22"/>
          <w:szCs w:val="22"/>
        </w:rPr>
        <w:t>4</w:t>
      </w:r>
      <w:r w:rsidR="00EF4CDF" w:rsidRPr="00A520C5">
        <w:rPr>
          <w:rFonts w:ascii="Arial" w:eastAsia="Arial" w:hAnsi="Arial"/>
          <w:sz w:val="22"/>
          <w:szCs w:val="22"/>
        </w:rPr>
        <w:t xml:space="preserve"> </w:t>
      </w:r>
      <w:r w:rsidR="008F56D9" w:rsidRPr="00A520C5">
        <w:rPr>
          <w:rFonts w:ascii="Arial" w:eastAsia="Arial" w:hAnsi="Arial"/>
          <w:sz w:val="22"/>
          <w:szCs w:val="22"/>
        </w:rPr>
        <w:t>pkt </w:t>
      </w:r>
      <w:r w:rsidR="00EF4CDF" w:rsidRPr="006D78B5">
        <w:rPr>
          <w:rFonts w:ascii="Arial" w:eastAsia="Arial" w:hAnsi="Arial"/>
          <w:sz w:val="22"/>
          <w:szCs w:val="22"/>
        </w:rPr>
        <w:t>2</w:t>
      </w:r>
      <w:r w:rsidR="00DE35B3" w:rsidRPr="006D78B5">
        <w:rPr>
          <w:rFonts w:ascii="Arial" w:eastAsia="Arial" w:hAnsi="Arial"/>
          <w:sz w:val="22"/>
          <w:szCs w:val="22"/>
        </w:rPr>
        <w:t xml:space="preserve"> </w:t>
      </w:r>
      <w:r w:rsidR="00141656" w:rsidRPr="006D78B5">
        <w:rPr>
          <w:rFonts w:ascii="Arial" w:eastAsia="Arial" w:hAnsi="Arial"/>
          <w:sz w:val="22"/>
          <w:szCs w:val="22"/>
        </w:rPr>
        <w:t xml:space="preserve">lub nieobecności </w:t>
      </w:r>
      <w:r w:rsidR="00141656" w:rsidRPr="00C1324C">
        <w:rPr>
          <w:rFonts w:ascii="Arial" w:eastAsia="Arial" w:hAnsi="Arial"/>
          <w:sz w:val="22"/>
          <w:szCs w:val="22"/>
        </w:rPr>
        <w:t>studenta na obu terminach egzaminu</w:t>
      </w:r>
      <w:r w:rsidR="00141656" w:rsidRPr="00DE7094">
        <w:rPr>
          <w:rFonts w:ascii="Arial" w:eastAsia="Arial" w:hAnsi="Arial"/>
          <w:sz w:val="22"/>
          <w:szCs w:val="22"/>
        </w:rPr>
        <w:t>, k</w:t>
      </w:r>
      <w:r w:rsidR="00141656" w:rsidRPr="005371DD">
        <w:rPr>
          <w:rFonts w:ascii="Arial" w:eastAsia="Arial" w:hAnsi="Arial"/>
          <w:sz w:val="22"/>
          <w:szCs w:val="22"/>
        </w:rPr>
        <w:t>oordynator</w:t>
      </w:r>
      <w:r w:rsidR="00141656" w:rsidRPr="006D78B5">
        <w:rPr>
          <w:rFonts w:ascii="Arial" w:eastAsia="Arial" w:hAnsi="Arial"/>
          <w:sz w:val="22"/>
          <w:szCs w:val="22"/>
        </w:rPr>
        <w:t xml:space="preserve"> przedmiotu </w:t>
      </w:r>
      <w:r w:rsidR="000658F7">
        <w:rPr>
          <w:rFonts w:ascii="Arial" w:eastAsia="Arial" w:hAnsi="Arial"/>
          <w:sz w:val="22"/>
          <w:szCs w:val="22"/>
        </w:rPr>
        <w:t>wystawia ocenę końcową „niedostateczny”</w:t>
      </w:r>
      <w:r w:rsidR="008B77EA">
        <w:rPr>
          <w:rFonts w:ascii="Arial" w:eastAsia="Arial" w:hAnsi="Arial"/>
          <w:sz w:val="22"/>
          <w:szCs w:val="22"/>
        </w:rPr>
        <w:t>.</w:t>
      </w:r>
    </w:p>
    <w:p w14:paraId="2DF2F565" w14:textId="77777777" w:rsidR="008B77EA" w:rsidRDefault="008B77EA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5CBCEA59" w14:textId="77777777" w:rsidR="00126FA9" w:rsidRPr="00E37A6A" w:rsidRDefault="00126FA9" w:rsidP="00126FA9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E37A6A">
        <w:rPr>
          <w:rFonts w:ascii="Arial" w:eastAsia="Arial" w:hAnsi="Arial"/>
          <w:sz w:val="22"/>
          <w:szCs w:val="22"/>
        </w:rPr>
        <w:lastRenderedPageBreak/>
        <w:t xml:space="preserve">7. Po wystawieniu oceny w systemie teleinformatycznym student może, w terminie dwóch dni roboczych od jej </w:t>
      </w:r>
      <w:r w:rsidR="0042501D" w:rsidRPr="00E37A6A">
        <w:rPr>
          <w:rFonts w:ascii="Arial" w:eastAsia="Arial" w:hAnsi="Arial"/>
          <w:sz w:val="22"/>
          <w:szCs w:val="22"/>
        </w:rPr>
        <w:t>wystawieni</w:t>
      </w:r>
      <w:r w:rsidR="0042501D">
        <w:rPr>
          <w:rFonts w:ascii="Arial" w:eastAsia="Arial" w:hAnsi="Arial"/>
          <w:sz w:val="22"/>
          <w:szCs w:val="22"/>
        </w:rPr>
        <w:t>a</w:t>
      </w:r>
      <w:r w:rsidRPr="00E37A6A">
        <w:rPr>
          <w:rFonts w:ascii="Arial" w:eastAsia="Arial" w:hAnsi="Arial"/>
          <w:sz w:val="22"/>
          <w:szCs w:val="22"/>
        </w:rPr>
        <w:t>, zgłosić reklamację do koordynatora</w:t>
      </w:r>
      <w:r w:rsidR="008A2503">
        <w:rPr>
          <w:rFonts w:ascii="Arial" w:eastAsia="Arial" w:hAnsi="Arial"/>
          <w:sz w:val="22"/>
          <w:szCs w:val="22"/>
        </w:rPr>
        <w:t xml:space="preserve"> za pośrednictwem uczelnianej poczty elektronicznej</w:t>
      </w:r>
      <w:r w:rsidR="00FA4FE9">
        <w:rPr>
          <w:rFonts w:ascii="Arial" w:eastAsia="Arial" w:hAnsi="Arial"/>
          <w:sz w:val="22"/>
          <w:szCs w:val="22"/>
        </w:rPr>
        <w:t>.</w:t>
      </w:r>
      <w:r w:rsidRPr="00E37A6A">
        <w:rPr>
          <w:rFonts w:ascii="Arial" w:eastAsia="Arial" w:hAnsi="Arial"/>
          <w:sz w:val="22"/>
          <w:szCs w:val="22"/>
        </w:rPr>
        <w:t xml:space="preserve"> Koordynator w terminie dwóch dni roboczych od zgłoszenia reklamacji dokonuje ewentualnej korekty oceny. Dziekan może, w uzasadnionych przypadkach, przedłużyć te terminy. Sprawy sporne rozstrzyga dziekan.</w:t>
      </w:r>
    </w:p>
    <w:p w14:paraId="56773D2F" w14:textId="77777777" w:rsidR="00126FA9" w:rsidRPr="00E37A6A" w:rsidRDefault="00126FA9" w:rsidP="00126FA9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377320A5" w14:textId="77777777" w:rsidR="00126FA9" w:rsidRPr="006D78B5" w:rsidRDefault="00126FA9" w:rsidP="00126FA9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E37A6A">
        <w:rPr>
          <w:rFonts w:ascii="Arial" w:eastAsia="Arial" w:hAnsi="Arial"/>
          <w:sz w:val="22"/>
          <w:szCs w:val="22"/>
        </w:rPr>
        <w:t>8. W wyjątkowych sytuacjach, na uzasadniony wniosek koordynatora, dziekan, po uprzednim poinformowaniu studenta, może zezwolić na zmianę wystawionej oceny, nie później jednak niż do końca semestru, w którym zajęcia były realizowane.</w:t>
      </w:r>
    </w:p>
    <w:p w14:paraId="56B83B59" w14:textId="77777777" w:rsidR="00141656" w:rsidRPr="00FB152F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74C9A443" w14:textId="77777777" w:rsidR="000006CA" w:rsidRPr="00FB152F" w:rsidRDefault="000006CA" w:rsidP="00261E46">
      <w:pPr>
        <w:rPr>
          <w:rFonts w:ascii="Arial" w:eastAsia="Times New Roman" w:hAnsi="Arial"/>
          <w:sz w:val="22"/>
          <w:szCs w:val="22"/>
        </w:rPr>
      </w:pPr>
    </w:p>
    <w:p w14:paraId="76AFA3DC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40" w:name="_Toc99697612"/>
      <w:r w:rsidRPr="00261E46">
        <w:rPr>
          <w:rFonts w:ascii="Arial" w:eastAsia="Arial" w:hAnsi="Arial" w:cs="Arial"/>
          <w:sz w:val="22"/>
          <w:szCs w:val="22"/>
        </w:rPr>
        <w:t>§ 21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E432EF" w:rsidRPr="00261E46">
        <w:rPr>
          <w:rFonts w:ascii="Arial" w:eastAsia="Arial" w:hAnsi="Arial" w:cs="Arial"/>
          <w:sz w:val="22"/>
          <w:szCs w:val="22"/>
        </w:rPr>
        <w:t>Egzamin komisyjny</w:t>
      </w:r>
      <w:bookmarkEnd w:id="40"/>
    </w:p>
    <w:p w14:paraId="4B2E2323" w14:textId="77777777" w:rsidR="00141656" w:rsidRPr="00FE07D4" w:rsidRDefault="00141656" w:rsidP="00261E46">
      <w:pPr>
        <w:rPr>
          <w:rFonts w:ascii="Arial" w:eastAsia="Arial" w:hAnsi="Arial"/>
          <w:sz w:val="22"/>
          <w:szCs w:val="22"/>
        </w:rPr>
      </w:pPr>
    </w:p>
    <w:p w14:paraId="4406C510" w14:textId="77777777" w:rsidR="00093343" w:rsidRPr="0009113A" w:rsidRDefault="00093343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bookmarkStart w:id="41" w:name="page13"/>
      <w:bookmarkEnd w:id="41"/>
      <w:r w:rsidRPr="0038566C">
        <w:rPr>
          <w:rFonts w:ascii="Arial" w:eastAsia="Arial" w:hAnsi="Arial"/>
          <w:sz w:val="22"/>
          <w:szCs w:val="22"/>
        </w:rPr>
        <w:t>1.</w:t>
      </w:r>
      <w:r w:rsidR="002841B0" w:rsidRPr="00684BFF">
        <w:rPr>
          <w:rFonts w:ascii="Arial" w:eastAsia="Arial" w:hAnsi="Arial"/>
          <w:sz w:val="22"/>
          <w:szCs w:val="22"/>
        </w:rPr>
        <w:t> </w:t>
      </w:r>
      <w:r w:rsidRPr="00684BFF">
        <w:rPr>
          <w:rFonts w:ascii="Arial" w:eastAsia="Arial" w:hAnsi="Arial"/>
          <w:sz w:val="22"/>
          <w:szCs w:val="22"/>
        </w:rPr>
        <w:t>Student może złożyć nie później niż w trzecim dniu roboczym następującym po dacie ogłoszenia wyników egzaminu przez egzaminatora, wniosek o przeprowadzenie egzaminu komisyjnego. We wniosku student kwestionuje uzyskaną ocenę z uwagi na sposób, warunki, zakres lub formę przeprowadzenia egzaminu. Dziekan, po ewentualnym uzyskaniu opinii egzaminatora, zarządza i organizuje egzamin komisyjny w terminie nieprzekraczającym trzech dni roboczych od</w:t>
      </w:r>
      <w:r w:rsidRPr="0009113A">
        <w:rPr>
          <w:rFonts w:ascii="Arial" w:eastAsia="Arial" w:hAnsi="Arial"/>
          <w:sz w:val="22"/>
          <w:szCs w:val="22"/>
        </w:rPr>
        <w:t xml:space="preserve"> dnia złożenia wniosku przez studenta.</w:t>
      </w:r>
    </w:p>
    <w:p w14:paraId="52C2DE5D" w14:textId="77777777" w:rsidR="00093343" w:rsidRPr="00A520C5" w:rsidRDefault="00093343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8D970AD" w14:textId="77777777" w:rsidR="00093343" w:rsidRPr="006D78B5" w:rsidRDefault="00093343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2.</w:t>
      </w:r>
      <w:r w:rsidR="002841B0" w:rsidRPr="00A520C5">
        <w:rPr>
          <w:rFonts w:ascii="Arial" w:eastAsia="Arial" w:hAnsi="Arial"/>
          <w:sz w:val="22"/>
          <w:szCs w:val="22"/>
        </w:rPr>
        <w:t> </w:t>
      </w:r>
      <w:r w:rsidRPr="00A520C5">
        <w:rPr>
          <w:rFonts w:ascii="Arial" w:eastAsia="Arial" w:hAnsi="Arial"/>
          <w:sz w:val="22"/>
          <w:szCs w:val="22"/>
        </w:rPr>
        <w:t>Egzamin komisyjny może również, dla wybranych lub wszystkich uczestników egzaminu, zarządzić dziekan z własnej inicjatywy w przypadku szczególnym i przy uzasadnionych wątpliwościach co do prawidłowości przeprowadz</w:t>
      </w:r>
      <w:r w:rsidRPr="006D78B5">
        <w:rPr>
          <w:rFonts w:ascii="Arial" w:eastAsia="Arial" w:hAnsi="Arial"/>
          <w:sz w:val="22"/>
          <w:szCs w:val="22"/>
        </w:rPr>
        <w:t>enia egzaminu.</w:t>
      </w:r>
    </w:p>
    <w:p w14:paraId="68C45CFC" w14:textId="77777777" w:rsidR="00093343" w:rsidRPr="006D78B5" w:rsidRDefault="00093343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50301BF8" w14:textId="77777777" w:rsidR="00D1230B" w:rsidRPr="00261E46" w:rsidRDefault="00093343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FB152F">
        <w:rPr>
          <w:rFonts w:ascii="Arial" w:eastAsia="Arial" w:hAnsi="Arial"/>
          <w:sz w:val="22"/>
          <w:szCs w:val="22"/>
        </w:rPr>
        <w:t>3.</w:t>
      </w:r>
      <w:r w:rsidR="002841B0" w:rsidRPr="00FB152F">
        <w:rPr>
          <w:rFonts w:ascii="Arial" w:eastAsia="Arial" w:hAnsi="Arial"/>
          <w:sz w:val="22"/>
          <w:szCs w:val="22"/>
        </w:rPr>
        <w:t> </w:t>
      </w:r>
      <w:r w:rsidRPr="00FB152F">
        <w:rPr>
          <w:rFonts w:ascii="Arial" w:eastAsia="Arial" w:hAnsi="Arial"/>
          <w:sz w:val="22"/>
          <w:szCs w:val="22"/>
        </w:rPr>
        <w:t>Komisja egzaminu komisyjnego składa się z trzech osób - dziekana albo prodziekana, który przewodniczy komisji</w:t>
      </w:r>
      <w:r w:rsidRPr="00286AC6">
        <w:rPr>
          <w:rFonts w:ascii="Arial" w:eastAsia="Arial" w:hAnsi="Arial"/>
          <w:sz w:val="22"/>
          <w:szCs w:val="22"/>
        </w:rPr>
        <w:t xml:space="preserve"> oraz dwóch nauczycieli akademickich, specjalistów w zakresie wiedzy lub umiejętności objętych egzaminem, powołanych przez dziekana. Student ma prawo wskazać d</w:t>
      </w:r>
      <w:r w:rsidRPr="00261E46">
        <w:rPr>
          <w:rFonts w:ascii="Arial" w:eastAsia="Arial" w:hAnsi="Arial"/>
          <w:sz w:val="22"/>
          <w:szCs w:val="22"/>
        </w:rPr>
        <w:t>odatkową osobę, która będzie uczestniczyła w egzaminie jako obserwator. Dotychczasowy egzaminator, za zgodą dziekana, może uczestniczyć w egzaminie komisyjnym wyłącznie jako obserwator.</w:t>
      </w:r>
    </w:p>
    <w:p w14:paraId="60ADCC90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068D977E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</w:t>
      </w:r>
      <w:r w:rsidR="002841B0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Egzamin komisyjny odbywa się w formie pisemnej, ustnej lub mieszanej, niezależnie od formy uprzednio przeprowadzonego egzaminu. Formę tę ustala przewodniczący komisji i podaje do wiadomości studentowi nie później niż jeden dzień roboczy przed wyznaczonym terminem przeprowadz</w:t>
      </w:r>
      <w:r w:rsidR="00301F03">
        <w:rPr>
          <w:rFonts w:ascii="Arial" w:eastAsia="Arial" w:hAnsi="Arial"/>
          <w:sz w:val="22"/>
          <w:szCs w:val="22"/>
        </w:rPr>
        <w:t>e</w:t>
      </w:r>
      <w:r w:rsidRPr="00261E46">
        <w:rPr>
          <w:rFonts w:ascii="Arial" w:eastAsia="Arial" w:hAnsi="Arial"/>
          <w:sz w:val="22"/>
          <w:szCs w:val="22"/>
        </w:rPr>
        <w:t>nia egzaminu komisyjnego.</w:t>
      </w:r>
    </w:p>
    <w:p w14:paraId="00F974D3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7D037108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</w:t>
      </w:r>
      <w:r w:rsidR="002841B0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 xml:space="preserve">W przypadku usprawiedliwionej nieobecności studenta na egzaminie komisyjnym, przywraca się termin tego egzaminu, analogicznie do trybu opisanego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Pr="00261E46">
        <w:rPr>
          <w:rFonts w:ascii="Arial" w:eastAsia="Arial" w:hAnsi="Arial"/>
          <w:sz w:val="22"/>
          <w:szCs w:val="22"/>
        </w:rPr>
        <w:t>1</w:t>
      </w:r>
      <w:r w:rsidR="00A24678" w:rsidRPr="00261E46">
        <w:rPr>
          <w:rFonts w:ascii="Arial" w:eastAsia="Arial" w:hAnsi="Arial"/>
          <w:sz w:val="22"/>
          <w:szCs w:val="22"/>
        </w:rPr>
        <w:t>8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A01566">
        <w:rPr>
          <w:rFonts w:ascii="Arial" w:eastAsia="Arial" w:hAnsi="Arial"/>
          <w:sz w:val="22"/>
          <w:szCs w:val="22"/>
        </w:rPr>
        <w:t>8</w:t>
      </w:r>
      <w:r w:rsidRPr="00261E46">
        <w:rPr>
          <w:rFonts w:ascii="Arial" w:eastAsia="Arial" w:hAnsi="Arial"/>
          <w:sz w:val="22"/>
          <w:szCs w:val="22"/>
        </w:rPr>
        <w:t>.</w:t>
      </w:r>
    </w:p>
    <w:p w14:paraId="08142A76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08AD94C3" w14:textId="77777777" w:rsidR="00093343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</w:t>
      </w:r>
      <w:r w:rsidR="002841B0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Ocena z przeprowadzone</w:t>
      </w:r>
      <w:r w:rsidR="00E432EF" w:rsidRPr="00261E46">
        <w:rPr>
          <w:rFonts w:ascii="Arial" w:eastAsia="Arial" w:hAnsi="Arial"/>
          <w:sz w:val="22"/>
          <w:szCs w:val="22"/>
        </w:rPr>
        <w:t>go</w:t>
      </w:r>
      <w:r w:rsidRPr="00261E46">
        <w:rPr>
          <w:rFonts w:ascii="Arial" w:eastAsia="Arial" w:hAnsi="Arial"/>
          <w:sz w:val="22"/>
          <w:szCs w:val="22"/>
        </w:rPr>
        <w:t xml:space="preserve"> </w:t>
      </w:r>
      <w:r w:rsidR="00E432EF" w:rsidRPr="00261E46">
        <w:rPr>
          <w:rFonts w:ascii="Arial" w:eastAsia="Arial" w:hAnsi="Arial"/>
          <w:sz w:val="22"/>
          <w:szCs w:val="22"/>
        </w:rPr>
        <w:t>egzaminu komisyjnego</w:t>
      </w:r>
      <w:r w:rsidRPr="00261E46">
        <w:rPr>
          <w:rFonts w:ascii="Arial" w:eastAsia="Arial" w:hAnsi="Arial"/>
          <w:sz w:val="22"/>
          <w:szCs w:val="22"/>
        </w:rPr>
        <w:t xml:space="preserve"> zostaje wpisana niezwłocznie do systemu teleinformatycznego przez dziekana i zastępuje ocenę pierwotnie wpisaną, także w przypadku, gdy nie uległa ona zmianie.</w:t>
      </w:r>
    </w:p>
    <w:p w14:paraId="0630B08B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14F184B6" w14:textId="77777777" w:rsidR="00141656" w:rsidRPr="00261E46" w:rsidRDefault="00721BED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</w:t>
      </w:r>
      <w:r w:rsidR="00F17D2B" w:rsidRPr="00261E46">
        <w:rPr>
          <w:rFonts w:ascii="Arial" w:eastAsia="Arial" w:hAnsi="Arial"/>
          <w:sz w:val="22"/>
          <w:szCs w:val="22"/>
        </w:rPr>
        <w:t>. </w:t>
      </w:r>
      <w:r w:rsidR="00D1230B" w:rsidRPr="00261E46">
        <w:rPr>
          <w:rFonts w:ascii="Arial" w:eastAsia="Arial" w:hAnsi="Arial"/>
          <w:sz w:val="22"/>
          <w:szCs w:val="22"/>
        </w:rPr>
        <w:t>Protokół egzaminu komisyjnego jest przechowywany</w:t>
      </w:r>
      <w:r w:rsidR="00141656" w:rsidRPr="00261E46">
        <w:rPr>
          <w:rFonts w:ascii="Arial" w:eastAsia="Arial" w:hAnsi="Arial"/>
          <w:sz w:val="22"/>
          <w:szCs w:val="22"/>
        </w:rPr>
        <w:t xml:space="preserve"> w aktach studenta przez okres co najmniej roku od zakończenia semestru</w:t>
      </w:r>
      <w:r w:rsidR="00326B71" w:rsidRPr="00261E46">
        <w:rPr>
          <w:rFonts w:ascii="Arial" w:eastAsia="Arial" w:hAnsi="Arial"/>
          <w:sz w:val="22"/>
          <w:szCs w:val="22"/>
        </w:rPr>
        <w:t xml:space="preserve"> (cyklu dydaktycznego)</w:t>
      </w:r>
      <w:r w:rsidR="00141656" w:rsidRPr="00261E46">
        <w:rPr>
          <w:rFonts w:ascii="Arial" w:eastAsia="Arial" w:hAnsi="Arial"/>
          <w:sz w:val="22"/>
          <w:szCs w:val="22"/>
        </w:rPr>
        <w:t>, w którym odbywały się zajęcia.</w:t>
      </w:r>
    </w:p>
    <w:p w14:paraId="107D0726" w14:textId="77777777" w:rsidR="000006CA" w:rsidRPr="00261E46" w:rsidRDefault="000006CA" w:rsidP="00261E46">
      <w:pPr>
        <w:rPr>
          <w:rFonts w:ascii="Arial" w:eastAsia="Times New Roman" w:hAnsi="Arial"/>
          <w:sz w:val="22"/>
          <w:szCs w:val="22"/>
        </w:rPr>
      </w:pPr>
    </w:p>
    <w:p w14:paraId="2787E5CB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42" w:name="_Toc99697613"/>
      <w:r w:rsidRPr="00261E46">
        <w:rPr>
          <w:rFonts w:ascii="Arial" w:eastAsia="Arial" w:hAnsi="Arial" w:cs="Arial"/>
          <w:sz w:val="22"/>
          <w:szCs w:val="22"/>
        </w:rPr>
        <w:t>§ 22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Powtarzanie przedmiotu</w:t>
      </w:r>
      <w:bookmarkEnd w:id="42"/>
    </w:p>
    <w:p w14:paraId="23875DF0" w14:textId="77777777" w:rsidR="00141656" w:rsidRPr="00FE07D4" w:rsidRDefault="00141656" w:rsidP="00261E46">
      <w:pPr>
        <w:rPr>
          <w:rFonts w:ascii="Arial" w:eastAsia="Arial" w:hAnsi="Arial"/>
          <w:sz w:val="22"/>
          <w:szCs w:val="22"/>
        </w:rPr>
      </w:pPr>
    </w:p>
    <w:p w14:paraId="1B2B74B7" w14:textId="77777777" w:rsidR="00141656" w:rsidRPr="0072712B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1. </w:t>
      </w:r>
      <w:r w:rsidR="00141656" w:rsidRPr="00684BFF">
        <w:rPr>
          <w:rFonts w:ascii="Arial" w:eastAsia="Arial" w:hAnsi="Arial"/>
          <w:sz w:val="22"/>
          <w:szCs w:val="22"/>
        </w:rPr>
        <w:t>W przypadku niezaliczenia przedmiotu student zobowiązany jest do jego powtórzenia, z</w:t>
      </w:r>
      <w:r w:rsidR="00511E11" w:rsidRPr="00684BFF">
        <w:rPr>
          <w:rFonts w:ascii="Arial" w:eastAsia="Arial" w:hAnsi="Arial"/>
          <w:sz w:val="22"/>
          <w:szCs w:val="22"/>
        </w:rPr>
        <w:t> </w:t>
      </w:r>
      <w:r w:rsidR="00141656" w:rsidRPr="0072712B">
        <w:rPr>
          <w:rFonts w:ascii="Arial" w:eastAsia="Arial" w:hAnsi="Arial"/>
          <w:sz w:val="22"/>
          <w:szCs w:val="22"/>
        </w:rPr>
        <w:t>zastrzeżeniem ust.</w:t>
      </w:r>
      <w:r w:rsidR="00AD6593">
        <w:rPr>
          <w:rFonts w:ascii="Arial" w:eastAsia="Arial" w:hAnsi="Arial"/>
          <w:sz w:val="22"/>
          <w:szCs w:val="22"/>
        </w:rPr>
        <w:t xml:space="preserve"> </w:t>
      </w:r>
      <w:r w:rsidR="00141656" w:rsidRPr="0072712B">
        <w:rPr>
          <w:rFonts w:ascii="Arial" w:eastAsia="Arial" w:hAnsi="Arial"/>
          <w:sz w:val="22"/>
          <w:szCs w:val="22"/>
        </w:rPr>
        <w:t>4.</w:t>
      </w:r>
    </w:p>
    <w:p w14:paraId="6D29509E" w14:textId="77777777" w:rsidR="00141656" w:rsidRPr="0009113A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6506A9D1" w14:textId="77777777" w:rsidR="00141656" w:rsidRPr="00FB152F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2. </w:t>
      </w:r>
      <w:r w:rsidR="00141656" w:rsidRPr="00A520C5">
        <w:rPr>
          <w:rFonts w:ascii="Arial" w:eastAsia="Arial" w:hAnsi="Arial"/>
          <w:sz w:val="22"/>
          <w:szCs w:val="22"/>
        </w:rPr>
        <w:t>Powtarzanie przedmiotu wiąże się z koniecznością ponownego udziału w zajęciach w ramach tego przedmiotu</w:t>
      </w:r>
      <w:r w:rsidR="005A67E4" w:rsidRPr="00A520C5">
        <w:rPr>
          <w:rFonts w:ascii="Arial" w:eastAsia="Arial" w:hAnsi="Arial"/>
          <w:sz w:val="22"/>
          <w:szCs w:val="22"/>
        </w:rPr>
        <w:t xml:space="preserve"> z </w:t>
      </w:r>
      <w:r w:rsidR="009540F2" w:rsidRPr="00A520C5">
        <w:rPr>
          <w:rFonts w:ascii="Arial" w:eastAsia="Arial" w:hAnsi="Arial"/>
          <w:sz w:val="22"/>
          <w:szCs w:val="22"/>
        </w:rPr>
        <w:t xml:space="preserve">zastrzeżeniem </w:t>
      </w:r>
      <w:r w:rsidR="005A67E4" w:rsidRPr="00A520C5">
        <w:rPr>
          <w:rFonts w:ascii="Arial" w:eastAsia="Arial" w:hAnsi="Arial"/>
          <w:sz w:val="22"/>
          <w:szCs w:val="22"/>
        </w:rPr>
        <w:t>§ 16 ust</w:t>
      </w:r>
      <w:r w:rsidR="005A67E4" w:rsidRPr="00F25FE1">
        <w:rPr>
          <w:rFonts w:ascii="Arial" w:eastAsia="Arial" w:hAnsi="Arial"/>
          <w:sz w:val="22"/>
          <w:szCs w:val="22"/>
        </w:rPr>
        <w:t>. </w:t>
      </w:r>
      <w:r w:rsidR="00BB4DCC" w:rsidRPr="00F25FE1">
        <w:rPr>
          <w:rFonts w:ascii="Arial" w:eastAsia="Arial" w:hAnsi="Arial"/>
          <w:sz w:val="22"/>
          <w:szCs w:val="22"/>
        </w:rPr>
        <w:t>15</w:t>
      </w:r>
      <w:r w:rsidR="009D76B3" w:rsidRPr="006D78B5">
        <w:rPr>
          <w:rFonts w:ascii="Arial" w:eastAsia="Arial" w:hAnsi="Arial"/>
          <w:sz w:val="22"/>
          <w:szCs w:val="22"/>
        </w:rPr>
        <w:t>.</w:t>
      </w:r>
      <w:r w:rsidR="005A67E4" w:rsidRPr="006D78B5">
        <w:rPr>
          <w:rFonts w:ascii="Arial" w:eastAsia="Arial" w:hAnsi="Arial"/>
          <w:sz w:val="22"/>
          <w:szCs w:val="22"/>
        </w:rPr>
        <w:t xml:space="preserve"> </w:t>
      </w:r>
    </w:p>
    <w:p w14:paraId="4BADB0D5" w14:textId="77777777" w:rsidR="00141656" w:rsidRPr="00286AC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6165C986" w14:textId="77777777" w:rsidR="00141656" w:rsidRPr="00261E46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3. </w:t>
      </w:r>
      <w:r w:rsidR="00141656" w:rsidRPr="00261E46">
        <w:rPr>
          <w:rFonts w:ascii="Arial" w:eastAsia="Arial" w:hAnsi="Arial"/>
          <w:sz w:val="22"/>
          <w:szCs w:val="22"/>
        </w:rPr>
        <w:t>Kolejna realizacja niezaliczonego przedmiotu powinna nastąpić w najbliższym cyklu dydaktycznym, w którym ten przedmiot jest oferowany.</w:t>
      </w:r>
    </w:p>
    <w:p w14:paraId="18F0F3F9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6ECC4636" w14:textId="77777777" w:rsidR="00141656" w:rsidRPr="00FE07D4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lastRenderedPageBreak/>
        <w:t>4. </w:t>
      </w:r>
      <w:r w:rsidR="00141656" w:rsidRPr="00261E46">
        <w:rPr>
          <w:rFonts w:ascii="Arial" w:eastAsia="Arial" w:hAnsi="Arial"/>
          <w:sz w:val="22"/>
          <w:szCs w:val="22"/>
        </w:rPr>
        <w:t>Niezaliczony przedmiot, który nie jest oferowany w kolejnych cyklach kształcenia, może być zastąpiony innym, wskazanym przez dziekana lub zrealizowanym w trybie, o którym mowa w</w:t>
      </w:r>
      <w:r w:rsidR="0038566C">
        <w:rPr>
          <w:rFonts w:ascii="Arial" w:eastAsia="Arial" w:hAnsi="Arial"/>
          <w:sz w:val="22"/>
          <w:szCs w:val="22"/>
        </w:rPr>
        <w:t> </w:t>
      </w:r>
      <w:r w:rsidR="008F56D9" w:rsidRPr="0038566C">
        <w:rPr>
          <w:rFonts w:ascii="Arial" w:eastAsia="Arial" w:hAnsi="Arial"/>
          <w:sz w:val="22"/>
          <w:szCs w:val="22"/>
        </w:rPr>
        <w:t>§ </w:t>
      </w:r>
      <w:r w:rsidR="00141656" w:rsidRPr="0038566C">
        <w:rPr>
          <w:rFonts w:ascii="Arial" w:eastAsia="Arial" w:hAnsi="Arial"/>
          <w:sz w:val="22"/>
          <w:szCs w:val="22"/>
        </w:rPr>
        <w:t>1</w:t>
      </w:r>
      <w:r w:rsidR="00396E9E" w:rsidRPr="00684BFF">
        <w:rPr>
          <w:rFonts w:ascii="Arial" w:eastAsia="Arial" w:hAnsi="Arial"/>
          <w:sz w:val="22"/>
          <w:szCs w:val="22"/>
        </w:rPr>
        <w:t>6</w:t>
      </w:r>
      <w:r w:rsidR="00141656" w:rsidRPr="00684BFF">
        <w:rPr>
          <w:rFonts w:ascii="Arial" w:eastAsia="Arial" w:hAnsi="Arial"/>
          <w:sz w:val="22"/>
          <w:szCs w:val="22"/>
        </w:rPr>
        <w:t xml:space="preserve"> ust.</w:t>
      </w:r>
      <w:r w:rsidR="00196177" w:rsidRPr="00F25FE1">
        <w:rPr>
          <w:rFonts w:ascii="Arial" w:eastAsia="Arial" w:hAnsi="Arial"/>
          <w:sz w:val="22"/>
          <w:szCs w:val="22"/>
        </w:rPr>
        <w:t>15</w:t>
      </w:r>
      <w:r w:rsidR="00141656" w:rsidRPr="00FE07D4">
        <w:rPr>
          <w:rFonts w:ascii="Arial" w:eastAsia="Arial" w:hAnsi="Arial"/>
          <w:sz w:val="22"/>
          <w:szCs w:val="22"/>
        </w:rPr>
        <w:t>.</w:t>
      </w:r>
    </w:p>
    <w:p w14:paraId="2DAE6CA5" w14:textId="77777777" w:rsidR="00D1230B" w:rsidRPr="0038566C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78AC67E" w14:textId="77777777" w:rsidR="00D1230B" w:rsidRPr="00261E46" w:rsidRDefault="0079613D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5</w:t>
      </w:r>
      <w:r w:rsidR="00D1230B" w:rsidRPr="00684BFF">
        <w:rPr>
          <w:rFonts w:ascii="Arial" w:eastAsia="Arial" w:hAnsi="Arial"/>
          <w:sz w:val="22"/>
          <w:szCs w:val="22"/>
        </w:rPr>
        <w:t>.</w:t>
      </w:r>
      <w:r w:rsidR="002841B0" w:rsidRPr="00684BFF">
        <w:rPr>
          <w:rFonts w:ascii="Arial" w:eastAsia="Arial" w:hAnsi="Arial"/>
          <w:sz w:val="22"/>
          <w:szCs w:val="22"/>
        </w:rPr>
        <w:t> </w:t>
      </w:r>
      <w:r w:rsidR="00D1230B" w:rsidRPr="00684BFF">
        <w:rPr>
          <w:rFonts w:ascii="Arial" w:eastAsia="Arial" w:hAnsi="Arial"/>
          <w:sz w:val="22"/>
          <w:szCs w:val="22"/>
        </w:rPr>
        <w:t>Dopuszcza się drugą oraz trzecią realizację przedmiotu na zasadach ogólnych, określonych w</w:t>
      </w:r>
      <w:r w:rsidR="00511E11" w:rsidRPr="00684BFF">
        <w:rPr>
          <w:rFonts w:ascii="Arial" w:eastAsia="Arial" w:hAnsi="Arial"/>
          <w:sz w:val="22"/>
          <w:szCs w:val="22"/>
        </w:rPr>
        <w:t> </w:t>
      </w:r>
      <w:r w:rsidR="00D1230B" w:rsidRPr="0072712B">
        <w:rPr>
          <w:rFonts w:ascii="Arial" w:eastAsia="Arial" w:hAnsi="Arial"/>
          <w:sz w:val="22"/>
          <w:szCs w:val="22"/>
        </w:rPr>
        <w:t xml:space="preserve">niniejszym Regulaminie. W przypadku niezaliczenia przedmiotu, student realizuje po raz drugi lub trzeci wszystkie </w:t>
      </w:r>
      <w:r w:rsidR="00D1230B" w:rsidRPr="0009113A">
        <w:rPr>
          <w:rFonts w:ascii="Arial" w:eastAsia="Arial" w:hAnsi="Arial"/>
          <w:sz w:val="22"/>
          <w:szCs w:val="22"/>
        </w:rPr>
        <w:t>zajęcia (</w:t>
      </w:r>
      <w:r w:rsidR="008F56D9" w:rsidRPr="00A520C5">
        <w:rPr>
          <w:rFonts w:ascii="Arial" w:eastAsia="Arial" w:hAnsi="Arial"/>
          <w:sz w:val="22"/>
          <w:szCs w:val="22"/>
        </w:rPr>
        <w:t>§ </w:t>
      </w:r>
      <w:r w:rsidR="00D1230B" w:rsidRPr="00A520C5">
        <w:rPr>
          <w:rFonts w:ascii="Arial" w:eastAsia="Arial" w:hAnsi="Arial"/>
          <w:sz w:val="22"/>
          <w:szCs w:val="22"/>
        </w:rPr>
        <w:t>1</w:t>
      </w:r>
      <w:r w:rsidR="00E90ADE" w:rsidRPr="00A520C5">
        <w:rPr>
          <w:rFonts w:ascii="Arial" w:eastAsia="Arial" w:hAnsi="Arial"/>
          <w:sz w:val="22"/>
          <w:szCs w:val="22"/>
        </w:rPr>
        <w:t xml:space="preserve">3 </w:t>
      </w:r>
      <w:r w:rsidR="008F56D9" w:rsidRPr="00A520C5">
        <w:rPr>
          <w:rFonts w:ascii="Arial" w:eastAsia="Arial" w:hAnsi="Arial"/>
          <w:sz w:val="22"/>
          <w:szCs w:val="22"/>
        </w:rPr>
        <w:t>ust. </w:t>
      </w:r>
      <w:r w:rsidR="00D1230B" w:rsidRPr="00A520C5">
        <w:rPr>
          <w:rFonts w:ascii="Arial" w:eastAsia="Arial" w:hAnsi="Arial"/>
          <w:sz w:val="22"/>
          <w:szCs w:val="22"/>
        </w:rPr>
        <w:t xml:space="preserve">1), z zastrzeżeniem </w:t>
      </w:r>
      <w:r w:rsidR="008F56D9" w:rsidRPr="00A520C5">
        <w:rPr>
          <w:rFonts w:ascii="Arial" w:eastAsia="Arial" w:hAnsi="Arial"/>
          <w:sz w:val="22"/>
          <w:szCs w:val="22"/>
        </w:rPr>
        <w:t>§ </w:t>
      </w:r>
      <w:r w:rsidR="00176591" w:rsidRPr="00A520C5">
        <w:rPr>
          <w:rFonts w:ascii="Arial" w:eastAsia="Arial" w:hAnsi="Arial"/>
          <w:sz w:val="22"/>
          <w:szCs w:val="22"/>
        </w:rPr>
        <w:t>14</w:t>
      </w:r>
      <w:r w:rsidR="00D1230B" w:rsidRPr="00A520C5">
        <w:rPr>
          <w:rFonts w:ascii="Arial" w:eastAsia="Arial" w:hAnsi="Arial"/>
          <w:sz w:val="22"/>
          <w:szCs w:val="22"/>
        </w:rPr>
        <w:t xml:space="preserve"> </w:t>
      </w:r>
      <w:r w:rsidR="008F56D9" w:rsidRPr="006D78B5">
        <w:rPr>
          <w:rFonts w:ascii="Arial" w:eastAsia="Arial" w:hAnsi="Arial"/>
          <w:sz w:val="22"/>
          <w:szCs w:val="22"/>
        </w:rPr>
        <w:t>ust</w:t>
      </w:r>
      <w:r w:rsidR="008F56D9" w:rsidRPr="00F25FE1">
        <w:rPr>
          <w:rFonts w:ascii="Arial" w:eastAsia="Arial" w:hAnsi="Arial"/>
          <w:sz w:val="22"/>
          <w:szCs w:val="22"/>
        </w:rPr>
        <w:t>. </w:t>
      </w:r>
      <w:r w:rsidR="00C40033" w:rsidRPr="00F25FE1">
        <w:rPr>
          <w:rFonts w:ascii="Arial" w:eastAsia="Arial" w:hAnsi="Arial"/>
          <w:sz w:val="22"/>
          <w:szCs w:val="22"/>
        </w:rPr>
        <w:t>9</w:t>
      </w:r>
      <w:r w:rsidR="00D1230B" w:rsidRPr="006D78B5">
        <w:rPr>
          <w:rFonts w:ascii="Arial" w:eastAsia="Arial" w:hAnsi="Arial"/>
          <w:sz w:val="22"/>
          <w:szCs w:val="22"/>
        </w:rPr>
        <w:t xml:space="preserve">. W wyjątkowych przypadkach Rektor lub osoba przez niego upoważniona może wyrazić zgodę - na wniosek studenta złożony w terminie ustalonym harmonogramem dziekana i nie później niż </w:t>
      </w:r>
      <w:r w:rsidR="00FA2486" w:rsidRPr="00F00886">
        <w:rPr>
          <w:rFonts w:ascii="Arial" w:eastAsia="Arial" w:hAnsi="Arial"/>
          <w:sz w:val="22"/>
          <w:szCs w:val="22"/>
        </w:rPr>
        <w:t>do końca</w:t>
      </w:r>
      <w:r w:rsidR="00D1230B" w:rsidRPr="00FB152F">
        <w:rPr>
          <w:rFonts w:ascii="Arial" w:eastAsia="Arial" w:hAnsi="Arial"/>
          <w:sz w:val="22"/>
          <w:szCs w:val="22"/>
        </w:rPr>
        <w:t xml:space="preserve"> przerw</w:t>
      </w:r>
      <w:r w:rsidR="00FA2486" w:rsidRPr="00FB152F">
        <w:rPr>
          <w:rFonts w:ascii="Arial" w:eastAsia="Arial" w:hAnsi="Arial"/>
          <w:sz w:val="22"/>
          <w:szCs w:val="22"/>
        </w:rPr>
        <w:t>y</w:t>
      </w:r>
      <w:r w:rsidR="00D1230B" w:rsidRPr="00286AC6">
        <w:rPr>
          <w:rFonts w:ascii="Arial" w:eastAsia="Arial" w:hAnsi="Arial"/>
          <w:sz w:val="22"/>
          <w:szCs w:val="22"/>
        </w:rPr>
        <w:t xml:space="preserve"> semestralnej – na czwartą lub kolejną </w:t>
      </w:r>
      <w:r w:rsidR="00D1230B" w:rsidRPr="00261E46">
        <w:rPr>
          <w:rFonts w:ascii="Arial" w:eastAsia="Arial" w:hAnsi="Arial"/>
          <w:sz w:val="22"/>
          <w:szCs w:val="22"/>
        </w:rPr>
        <w:t>realizację przedmiotu</w:t>
      </w:r>
      <w:r w:rsidR="0077538D" w:rsidRPr="00261E46">
        <w:rPr>
          <w:rFonts w:ascii="Arial" w:eastAsia="Arial" w:hAnsi="Arial"/>
          <w:sz w:val="22"/>
          <w:szCs w:val="22"/>
        </w:rPr>
        <w:t>.</w:t>
      </w:r>
    </w:p>
    <w:p w14:paraId="41ED8D5D" w14:textId="77777777" w:rsidR="00D1230B" w:rsidRPr="00261E46" w:rsidRDefault="00D1230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51550E76" w14:textId="77777777" w:rsidR="008F5D05" w:rsidRPr="00261E46" w:rsidRDefault="0079613D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</w:t>
      </w:r>
      <w:r w:rsidR="002841B0" w:rsidRPr="00261E46">
        <w:rPr>
          <w:rFonts w:ascii="Arial" w:eastAsia="Arial" w:hAnsi="Arial"/>
          <w:sz w:val="22"/>
          <w:szCs w:val="22"/>
        </w:rPr>
        <w:t>. </w:t>
      </w:r>
      <w:r w:rsidR="00D1230B" w:rsidRPr="00261E46">
        <w:rPr>
          <w:rFonts w:ascii="Arial" w:eastAsia="Arial" w:hAnsi="Arial"/>
          <w:sz w:val="22"/>
          <w:szCs w:val="22"/>
        </w:rPr>
        <w:t xml:space="preserve">Powtarzanie przedmiotów niezaliczonych do końca ostatniego etapu studiów, w szczególności powtarzanie niezaliczonego ostatniego przedmiotu „praca dyplomowa”, odbywa się albo podczas przyznanego urlopu od zajęć, albo </w:t>
      </w:r>
      <w:r w:rsidR="008F5D05" w:rsidRPr="00261E46">
        <w:rPr>
          <w:rFonts w:ascii="Arial" w:eastAsia="Arial" w:hAnsi="Arial"/>
          <w:sz w:val="22"/>
          <w:szCs w:val="22"/>
        </w:rPr>
        <w:t>w trybie</w:t>
      </w:r>
      <w:r w:rsidR="002E6F20" w:rsidRPr="00261E46">
        <w:rPr>
          <w:rFonts w:ascii="Arial" w:eastAsia="Arial" w:hAnsi="Arial"/>
          <w:sz w:val="22"/>
          <w:szCs w:val="22"/>
        </w:rPr>
        <w:t xml:space="preserve">, o którym mowa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837246" w:rsidRPr="00261E46">
        <w:rPr>
          <w:rFonts w:ascii="Arial" w:eastAsia="Arial" w:hAnsi="Arial"/>
          <w:sz w:val="22"/>
          <w:szCs w:val="22"/>
        </w:rPr>
        <w:t>28</w:t>
      </w:r>
      <w:r w:rsidR="002E6F20" w:rsidRPr="00261E46">
        <w:rPr>
          <w:rFonts w:ascii="Arial" w:eastAsia="Arial" w:hAnsi="Arial"/>
          <w:sz w:val="22"/>
          <w:szCs w:val="22"/>
        </w:rPr>
        <w:t xml:space="preserve"> ust.</w:t>
      </w:r>
      <w:r w:rsidR="002606DC" w:rsidRPr="00261E46">
        <w:rPr>
          <w:rFonts w:ascii="Arial" w:eastAsia="Arial" w:hAnsi="Arial"/>
          <w:sz w:val="22"/>
          <w:szCs w:val="22"/>
        </w:rPr>
        <w:t xml:space="preserve"> </w:t>
      </w:r>
      <w:r w:rsidR="00837246" w:rsidRPr="00261E46">
        <w:rPr>
          <w:rFonts w:ascii="Arial" w:eastAsia="Arial" w:hAnsi="Arial"/>
          <w:sz w:val="22"/>
          <w:szCs w:val="22"/>
        </w:rPr>
        <w:t xml:space="preserve">2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837246" w:rsidRPr="00261E46">
        <w:rPr>
          <w:rFonts w:ascii="Arial" w:eastAsia="Arial" w:hAnsi="Arial"/>
          <w:sz w:val="22"/>
          <w:szCs w:val="22"/>
        </w:rPr>
        <w:t>2</w:t>
      </w:r>
      <w:r w:rsidR="00862441">
        <w:rPr>
          <w:rFonts w:ascii="Arial" w:eastAsia="Arial" w:hAnsi="Arial"/>
          <w:sz w:val="22"/>
          <w:szCs w:val="22"/>
        </w:rPr>
        <w:t xml:space="preserve"> oraz 4.</w:t>
      </w:r>
    </w:p>
    <w:p w14:paraId="4718B15D" w14:textId="77777777" w:rsidR="00583648" w:rsidRPr="00261E46" w:rsidRDefault="00583648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1959173A" w14:textId="77777777" w:rsidR="00583648" w:rsidRPr="00684BFF" w:rsidRDefault="0079613D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7</w:t>
      </w:r>
      <w:r w:rsidR="00583648" w:rsidRPr="00261E46">
        <w:rPr>
          <w:rFonts w:ascii="Arial" w:eastAsia="Arial" w:hAnsi="Arial"/>
          <w:sz w:val="22"/>
          <w:szCs w:val="22"/>
        </w:rPr>
        <w:t>.</w:t>
      </w:r>
      <w:r w:rsidR="00FE07D4">
        <w:rPr>
          <w:rFonts w:ascii="Arial" w:eastAsia="Arial" w:hAnsi="Arial"/>
          <w:sz w:val="22"/>
          <w:szCs w:val="22"/>
        </w:rPr>
        <w:t> </w:t>
      </w:r>
      <w:r w:rsidR="00583648" w:rsidRPr="00FE07D4">
        <w:rPr>
          <w:rFonts w:ascii="Arial" w:eastAsia="Arial" w:hAnsi="Arial"/>
          <w:sz w:val="22"/>
          <w:szCs w:val="22"/>
        </w:rPr>
        <w:t xml:space="preserve">Uczestniczenie w zajęciach w ramach powtarzania przedmiotu, o których mowa w § 11 ust. </w:t>
      </w:r>
      <w:r w:rsidR="0076151E" w:rsidRPr="0038566C">
        <w:rPr>
          <w:rFonts w:ascii="Arial" w:eastAsia="Arial" w:hAnsi="Arial"/>
          <w:sz w:val="22"/>
          <w:szCs w:val="22"/>
        </w:rPr>
        <w:t>15</w:t>
      </w:r>
      <w:r w:rsidR="00583648" w:rsidRPr="00684BFF">
        <w:rPr>
          <w:rFonts w:ascii="Arial" w:eastAsia="Arial" w:hAnsi="Arial"/>
          <w:sz w:val="22"/>
          <w:szCs w:val="22"/>
        </w:rPr>
        <w:t>, jest dobrowolne.</w:t>
      </w:r>
    </w:p>
    <w:p w14:paraId="09DCC8C4" w14:textId="77777777" w:rsidR="000006CA" w:rsidRPr="00261E46" w:rsidRDefault="000006CA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43" w:name="_Toc99697614"/>
    </w:p>
    <w:p w14:paraId="760EBF9F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261E46">
        <w:rPr>
          <w:rFonts w:ascii="Arial" w:eastAsia="Arial" w:hAnsi="Arial" w:cs="Arial"/>
          <w:sz w:val="22"/>
          <w:szCs w:val="22"/>
        </w:rPr>
        <w:t>§ 23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Praktyki zawodowe</w:t>
      </w:r>
      <w:bookmarkEnd w:id="43"/>
    </w:p>
    <w:p w14:paraId="2EDA2E59" w14:textId="77777777" w:rsidR="00141656" w:rsidRPr="00FE07D4" w:rsidRDefault="00141656" w:rsidP="00261E46">
      <w:pPr>
        <w:rPr>
          <w:rFonts w:ascii="Arial" w:eastAsia="Arial" w:hAnsi="Arial"/>
          <w:sz w:val="22"/>
          <w:szCs w:val="22"/>
        </w:rPr>
      </w:pPr>
    </w:p>
    <w:p w14:paraId="0330E247" w14:textId="77777777" w:rsidR="00141656" w:rsidRPr="0038566C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1. </w:t>
      </w:r>
      <w:r w:rsidR="00141656" w:rsidRPr="0038566C">
        <w:rPr>
          <w:rFonts w:ascii="Arial" w:eastAsia="Arial" w:hAnsi="Arial"/>
          <w:sz w:val="22"/>
          <w:szCs w:val="22"/>
        </w:rPr>
        <w:t>Jeżeli program studiów nie stanowi inaczej, student jest zobowiązany zaliczyć praktyki zawodowe.</w:t>
      </w:r>
    </w:p>
    <w:p w14:paraId="05657E63" w14:textId="77777777" w:rsidR="00141656" w:rsidRPr="0038566C" w:rsidRDefault="00141656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21AE3F1C" w14:textId="77777777" w:rsidR="00141656" w:rsidRPr="00A520C5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72712B">
        <w:rPr>
          <w:rFonts w:ascii="Arial" w:eastAsia="Arial" w:hAnsi="Arial"/>
          <w:sz w:val="22"/>
          <w:szCs w:val="22"/>
        </w:rPr>
        <w:t>2. </w:t>
      </w:r>
      <w:bookmarkStart w:id="44" w:name="page14"/>
      <w:bookmarkEnd w:id="44"/>
      <w:r w:rsidR="00141656" w:rsidRPr="0072712B">
        <w:rPr>
          <w:rFonts w:ascii="Arial" w:eastAsia="Arial" w:hAnsi="Arial"/>
          <w:sz w:val="22"/>
          <w:szCs w:val="22"/>
        </w:rPr>
        <w:t xml:space="preserve">Wymiar, zasady i formę odbywania praktyk zawodowych oraz liczbę punktów ECTS przypisanych praktykom określa program studiów. Do zaliczania praktyk stosuje się skalę ocen określoną w </w:t>
      </w:r>
      <w:r w:rsidR="008F56D9" w:rsidRPr="0009113A">
        <w:rPr>
          <w:rFonts w:ascii="Arial" w:eastAsia="Arial" w:hAnsi="Arial"/>
          <w:sz w:val="22"/>
          <w:szCs w:val="22"/>
        </w:rPr>
        <w:t>§ </w:t>
      </w:r>
      <w:r w:rsidR="00141656" w:rsidRPr="0009113A">
        <w:rPr>
          <w:rFonts w:ascii="Arial" w:eastAsia="Arial" w:hAnsi="Arial"/>
          <w:sz w:val="22"/>
          <w:szCs w:val="22"/>
        </w:rPr>
        <w:t>1</w:t>
      </w:r>
      <w:r w:rsidR="00C74A80" w:rsidRPr="0009113A">
        <w:rPr>
          <w:rFonts w:ascii="Arial" w:eastAsia="Arial" w:hAnsi="Arial"/>
          <w:sz w:val="22"/>
          <w:szCs w:val="22"/>
        </w:rPr>
        <w:t>9</w:t>
      </w:r>
      <w:r w:rsidR="00141656" w:rsidRPr="00A520C5">
        <w:rPr>
          <w:rFonts w:ascii="Arial" w:eastAsia="Arial" w:hAnsi="Arial"/>
          <w:sz w:val="22"/>
          <w:szCs w:val="22"/>
        </w:rPr>
        <w:t xml:space="preserve"> ust.1.</w:t>
      </w:r>
    </w:p>
    <w:p w14:paraId="34B7E6E9" w14:textId="77777777" w:rsidR="00141656" w:rsidRPr="006D78B5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E2249C2" w14:textId="77777777" w:rsidR="00141656" w:rsidRPr="00FB152F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3. </w:t>
      </w:r>
      <w:r w:rsidR="00141656" w:rsidRPr="006D78B5">
        <w:rPr>
          <w:rFonts w:ascii="Arial" w:eastAsia="Arial" w:hAnsi="Arial"/>
          <w:sz w:val="22"/>
          <w:szCs w:val="22"/>
        </w:rPr>
        <w:t xml:space="preserve">Zasady organizacji </w:t>
      </w:r>
      <w:r w:rsidR="00141656" w:rsidRPr="00FB152F">
        <w:rPr>
          <w:rFonts w:ascii="Arial" w:eastAsia="Arial" w:hAnsi="Arial"/>
          <w:sz w:val="22"/>
          <w:szCs w:val="22"/>
        </w:rPr>
        <w:t>praktyk zawodowych określają odrębne przepisy.</w:t>
      </w:r>
    </w:p>
    <w:p w14:paraId="54744FC9" w14:textId="77777777" w:rsidR="00141656" w:rsidRPr="00286AC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D25ABF9" w14:textId="77777777" w:rsidR="00141656" w:rsidRPr="00261E46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4. </w:t>
      </w:r>
      <w:r w:rsidR="00141656" w:rsidRPr="00261E46">
        <w:rPr>
          <w:rFonts w:ascii="Arial" w:eastAsia="Arial" w:hAnsi="Arial"/>
          <w:sz w:val="22"/>
          <w:szCs w:val="22"/>
        </w:rPr>
        <w:t>Warunkiem zaliczenia praktyki zawodowej jest zrealizowanie programu praktyki i uzyskanie określonych w programie studiów efektów uczenia się.</w:t>
      </w:r>
    </w:p>
    <w:p w14:paraId="7943386F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2D8F762" w14:textId="77777777" w:rsidR="00141656" w:rsidRPr="00BA4DD1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141656" w:rsidRPr="00261E46">
        <w:rPr>
          <w:rFonts w:ascii="Arial" w:eastAsia="Arial" w:hAnsi="Arial"/>
          <w:sz w:val="22"/>
          <w:szCs w:val="22"/>
        </w:rPr>
        <w:t xml:space="preserve">Zaliczenia praktyki zawodowej dokonuje </w:t>
      </w:r>
      <w:r w:rsidR="00BD48B4">
        <w:rPr>
          <w:rFonts w:ascii="Arial" w:eastAsia="Arial" w:hAnsi="Arial"/>
          <w:sz w:val="22"/>
          <w:szCs w:val="22"/>
        </w:rPr>
        <w:t>koordynator</w:t>
      </w:r>
      <w:r w:rsidR="00D34B5A">
        <w:rPr>
          <w:rFonts w:ascii="Arial" w:eastAsia="Arial" w:hAnsi="Arial"/>
          <w:sz w:val="22"/>
          <w:szCs w:val="22"/>
        </w:rPr>
        <w:t xml:space="preserve"> przedmiotu</w:t>
      </w:r>
      <w:r w:rsidR="00BD48B4">
        <w:rPr>
          <w:rFonts w:ascii="Arial" w:eastAsia="Arial" w:hAnsi="Arial"/>
          <w:sz w:val="22"/>
          <w:szCs w:val="22"/>
        </w:rPr>
        <w:t>.</w:t>
      </w:r>
      <w:r w:rsidR="00141656" w:rsidRPr="00261E46">
        <w:rPr>
          <w:rFonts w:ascii="Arial" w:eastAsia="Arial" w:hAnsi="Arial"/>
          <w:sz w:val="22"/>
          <w:szCs w:val="22"/>
        </w:rPr>
        <w:t xml:space="preserve"> </w:t>
      </w:r>
    </w:p>
    <w:p w14:paraId="78972438" w14:textId="77777777" w:rsidR="00141656" w:rsidRPr="00FE07D4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59556C55" w14:textId="77777777" w:rsidR="00141656" w:rsidRPr="00684BFF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6. </w:t>
      </w:r>
      <w:r w:rsidR="00141656" w:rsidRPr="00FE07D4">
        <w:rPr>
          <w:rFonts w:ascii="Arial" w:eastAsia="Arial" w:hAnsi="Arial"/>
          <w:sz w:val="22"/>
          <w:szCs w:val="22"/>
        </w:rPr>
        <w:t xml:space="preserve">Na uzasadniony wniosek studenta dziekan </w:t>
      </w:r>
      <w:r w:rsidR="00141656" w:rsidRPr="0038566C">
        <w:rPr>
          <w:rFonts w:ascii="Arial" w:eastAsia="Arial" w:hAnsi="Arial"/>
          <w:sz w:val="22"/>
          <w:szCs w:val="22"/>
        </w:rPr>
        <w:t>może zaliczyć studentowi praktykę</w:t>
      </w:r>
      <w:r w:rsidR="00BD48B4">
        <w:rPr>
          <w:rFonts w:ascii="Arial" w:eastAsia="Arial" w:hAnsi="Arial"/>
          <w:sz w:val="22"/>
          <w:szCs w:val="22"/>
        </w:rPr>
        <w:t xml:space="preserve"> zawodową</w:t>
      </w:r>
      <w:r w:rsidR="00141656" w:rsidRPr="0038566C">
        <w:rPr>
          <w:rFonts w:ascii="Arial" w:eastAsia="Arial" w:hAnsi="Arial"/>
          <w:sz w:val="22"/>
          <w:szCs w:val="22"/>
        </w:rPr>
        <w:t xml:space="preserve">, o której mowa w </w:t>
      </w:r>
      <w:r w:rsidR="008F56D9" w:rsidRPr="0038566C">
        <w:rPr>
          <w:rFonts w:ascii="Arial" w:eastAsia="Arial" w:hAnsi="Arial"/>
          <w:sz w:val="22"/>
          <w:szCs w:val="22"/>
        </w:rPr>
        <w:t>ust. </w:t>
      </w:r>
      <w:r w:rsidR="00141656" w:rsidRPr="00684BFF">
        <w:rPr>
          <w:rFonts w:ascii="Arial" w:eastAsia="Arial" w:hAnsi="Arial"/>
          <w:sz w:val="22"/>
          <w:szCs w:val="22"/>
        </w:rPr>
        <w:t>2 bez obowiązku jej odbywania.</w:t>
      </w:r>
    </w:p>
    <w:p w14:paraId="3D29D99D" w14:textId="77777777" w:rsidR="00141656" w:rsidRPr="0072712B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98E229F" w14:textId="77777777" w:rsidR="00141656" w:rsidRPr="006D78B5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7. </w:t>
      </w:r>
      <w:r w:rsidR="00141656" w:rsidRPr="0009113A">
        <w:rPr>
          <w:rFonts w:ascii="Arial" w:eastAsia="Arial" w:hAnsi="Arial"/>
          <w:sz w:val="22"/>
          <w:szCs w:val="22"/>
        </w:rPr>
        <w:t xml:space="preserve">Podstawę wniosku studenta, o którym mowa w </w:t>
      </w:r>
      <w:r w:rsidR="008F56D9" w:rsidRPr="0009113A">
        <w:rPr>
          <w:rFonts w:ascii="Arial" w:eastAsia="Arial" w:hAnsi="Arial"/>
          <w:sz w:val="22"/>
          <w:szCs w:val="22"/>
        </w:rPr>
        <w:t>u</w:t>
      </w:r>
      <w:r w:rsidR="008F56D9" w:rsidRPr="00A520C5">
        <w:rPr>
          <w:rFonts w:ascii="Arial" w:eastAsia="Arial" w:hAnsi="Arial"/>
          <w:sz w:val="22"/>
          <w:szCs w:val="22"/>
        </w:rPr>
        <w:t>st. </w:t>
      </w:r>
      <w:r w:rsidR="00141656" w:rsidRPr="00A520C5">
        <w:rPr>
          <w:rFonts w:ascii="Arial" w:eastAsia="Arial" w:hAnsi="Arial"/>
          <w:sz w:val="22"/>
          <w:szCs w:val="22"/>
        </w:rPr>
        <w:t>6 stanowią w szczególności związane z</w:t>
      </w:r>
      <w:r w:rsidR="00511E11" w:rsidRPr="00A520C5">
        <w:rPr>
          <w:rFonts w:ascii="Arial" w:eastAsia="Arial" w:hAnsi="Arial"/>
          <w:sz w:val="22"/>
          <w:szCs w:val="22"/>
        </w:rPr>
        <w:t> </w:t>
      </w:r>
      <w:r w:rsidR="00141656" w:rsidRPr="006D78B5">
        <w:rPr>
          <w:rFonts w:ascii="Arial" w:eastAsia="Arial" w:hAnsi="Arial"/>
          <w:sz w:val="22"/>
          <w:szCs w:val="22"/>
        </w:rPr>
        <w:t>przedmiotem praktyki zawodowej:</w:t>
      </w:r>
    </w:p>
    <w:p w14:paraId="2CD2E549" w14:textId="77777777" w:rsidR="00141656" w:rsidRPr="006D78B5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31B2EBD9" w14:textId="77777777" w:rsidR="00141656" w:rsidRPr="00261E46" w:rsidRDefault="00D266D8" w:rsidP="005E71AA">
      <w:pPr>
        <w:numPr>
          <w:ilvl w:val="1"/>
          <w:numId w:val="3"/>
        </w:numPr>
        <w:spacing w:before="240"/>
        <w:ind w:left="426"/>
        <w:jc w:val="both"/>
        <w:rPr>
          <w:rFonts w:ascii="Arial" w:eastAsia="Arial" w:hAnsi="Arial"/>
          <w:sz w:val="22"/>
          <w:szCs w:val="22"/>
        </w:rPr>
      </w:pPr>
      <w:r w:rsidRPr="00D53234">
        <w:rPr>
          <w:rFonts w:ascii="Arial" w:hAnsi="Arial"/>
          <w:sz w:val="22"/>
          <w:szCs w:val="22"/>
        </w:rPr>
        <w:t>czynności wykonywane przez niego w szczególności w ramach zatrudnienia, stażu lub wolontariatu, jeżeli umożliwiły one uzyskanie efektów uczenia się określonych w programie studiów dla praktyk zawodowych</w:t>
      </w:r>
      <w:r w:rsidR="00D53234">
        <w:rPr>
          <w:rFonts w:ascii="Arial" w:hAnsi="Arial"/>
          <w:sz w:val="22"/>
          <w:szCs w:val="22"/>
        </w:rPr>
        <w:t>;</w:t>
      </w:r>
    </w:p>
    <w:p w14:paraId="380EC4DD" w14:textId="77777777" w:rsidR="008814B5" w:rsidRDefault="00141656" w:rsidP="005E71AA">
      <w:pPr>
        <w:numPr>
          <w:ilvl w:val="1"/>
          <w:numId w:val="3"/>
        </w:numPr>
        <w:tabs>
          <w:tab w:val="left" w:pos="426"/>
        </w:tabs>
        <w:spacing w:before="240"/>
        <w:ind w:left="426" w:hanging="28"/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udział studenta w obozie naukowo-badawczym, jeżeli jego temat jest zbieżny z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Arial" w:hAnsi="Arial"/>
          <w:sz w:val="22"/>
          <w:szCs w:val="22"/>
        </w:rPr>
        <w:t>przedmiotem praktyki zawodowej</w:t>
      </w:r>
      <w:r w:rsidR="00C72454">
        <w:rPr>
          <w:rFonts w:ascii="Arial" w:eastAsia="Arial" w:hAnsi="Arial"/>
          <w:sz w:val="22"/>
          <w:szCs w:val="22"/>
        </w:rPr>
        <w:t>;</w:t>
      </w:r>
    </w:p>
    <w:p w14:paraId="29A334BE" w14:textId="77777777" w:rsidR="008814B5" w:rsidRDefault="008814B5" w:rsidP="00D53234">
      <w:pPr>
        <w:pStyle w:val="Akapitzlist"/>
        <w:rPr>
          <w:rFonts w:ascii="Arial" w:eastAsia="Arial" w:hAnsi="Arial"/>
          <w:sz w:val="22"/>
        </w:rPr>
      </w:pPr>
    </w:p>
    <w:p w14:paraId="752B2A6C" w14:textId="77777777" w:rsidR="00BD48B4" w:rsidRPr="007D4363" w:rsidRDefault="00D266D8" w:rsidP="005E71AA">
      <w:pPr>
        <w:numPr>
          <w:ilvl w:val="1"/>
          <w:numId w:val="3"/>
        </w:numPr>
        <w:tabs>
          <w:tab w:val="left" w:pos="709"/>
        </w:tabs>
        <w:ind w:left="426" w:hanging="28"/>
        <w:rPr>
          <w:rFonts w:ascii="Arial" w:eastAsia="Arial" w:hAnsi="Arial"/>
          <w:sz w:val="22"/>
          <w:szCs w:val="22"/>
        </w:rPr>
      </w:pPr>
      <w:r w:rsidRPr="008814B5" w:rsidDel="00D266D8">
        <w:rPr>
          <w:rFonts w:ascii="Arial" w:eastAsia="Arial" w:hAnsi="Arial"/>
          <w:sz w:val="22"/>
          <w:szCs w:val="22"/>
        </w:rPr>
        <w:t xml:space="preserve"> </w:t>
      </w:r>
      <w:r w:rsidR="00CD386C" w:rsidRPr="008814B5">
        <w:rPr>
          <w:rFonts w:ascii="Arial" w:eastAsia="Arial" w:hAnsi="Arial"/>
          <w:sz w:val="22"/>
          <w:szCs w:val="22"/>
        </w:rPr>
        <w:t>d</w:t>
      </w:r>
      <w:r w:rsidR="00BD48B4" w:rsidRPr="008814B5">
        <w:rPr>
          <w:rFonts w:ascii="Arial" w:eastAsia="Arial" w:hAnsi="Arial"/>
          <w:sz w:val="22"/>
          <w:szCs w:val="22"/>
        </w:rPr>
        <w:t>ziennik</w:t>
      </w:r>
      <w:r w:rsidR="008814B5">
        <w:rPr>
          <w:rFonts w:ascii="Arial" w:eastAsia="Arial" w:hAnsi="Arial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prakt</w:t>
      </w:r>
      <w:r w:rsidR="00B70B4B" w:rsidRPr="00D53234">
        <w:rPr>
          <w:rFonts w:ascii="Arial" w:hAnsi="Arial"/>
          <w:color w:val="444D64"/>
          <w:sz w:val="22"/>
          <w:szCs w:val="22"/>
        </w:rPr>
        <w:t>y</w:t>
      </w:r>
      <w:r w:rsidR="00B70B4B" w:rsidRPr="00D53234">
        <w:rPr>
          <w:rFonts w:ascii="Arial" w:hAnsi="Arial"/>
          <w:color w:val="3D3644"/>
          <w:sz w:val="22"/>
          <w:szCs w:val="22"/>
        </w:rPr>
        <w:t>k</w:t>
      </w:r>
      <w:r w:rsidR="00B70B4B" w:rsidRPr="00D53234">
        <w:rPr>
          <w:rFonts w:ascii="Arial" w:hAnsi="Arial"/>
          <w:color w:val="2F2128"/>
          <w:sz w:val="22"/>
          <w:szCs w:val="22"/>
        </w:rPr>
        <w:t>i</w:t>
      </w:r>
      <w:r w:rsidR="008F1624">
        <w:rPr>
          <w:rStyle w:val="apple-converted-space"/>
          <w:rFonts w:ascii="Arial" w:hAnsi="Arial"/>
          <w:color w:val="2F2128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pot</w:t>
      </w:r>
      <w:r w:rsidR="00B70B4B" w:rsidRPr="00D53234">
        <w:rPr>
          <w:rFonts w:ascii="Arial" w:hAnsi="Arial"/>
          <w:color w:val="444D64"/>
          <w:sz w:val="22"/>
          <w:szCs w:val="22"/>
        </w:rPr>
        <w:t>w</w:t>
      </w:r>
      <w:r w:rsidR="00B70B4B" w:rsidRPr="00D53234">
        <w:rPr>
          <w:rFonts w:ascii="Arial" w:hAnsi="Arial"/>
          <w:color w:val="232A42"/>
          <w:sz w:val="22"/>
          <w:szCs w:val="22"/>
        </w:rPr>
        <w:t>i</w:t>
      </w:r>
      <w:r w:rsidR="00B70B4B" w:rsidRPr="00D53234">
        <w:rPr>
          <w:rFonts w:ascii="Arial" w:hAnsi="Arial"/>
          <w:color w:val="3D3644"/>
          <w:sz w:val="22"/>
          <w:szCs w:val="22"/>
        </w:rPr>
        <w:t>erdza</w:t>
      </w:r>
      <w:r w:rsidR="00B70B4B" w:rsidRPr="00D53234">
        <w:rPr>
          <w:rFonts w:ascii="Arial" w:hAnsi="Arial"/>
          <w:color w:val="2F2128"/>
          <w:sz w:val="22"/>
          <w:szCs w:val="22"/>
        </w:rPr>
        <w:t>j</w:t>
      </w:r>
      <w:r w:rsidR="00B70B4B" w:rsidRPr="00D53234">
        <w:rPr>
          <w:rFonts w:ascii="Arial" w:hAnsi="Arial"/>
          <w:color w:val="3D3644"/>
          <w:sz w:val="22"/>
          <w:szCs w:val="22"/>
        </w:rPr>
        <w:t>ący odbycie prakty</w:t>
      </w:r>
      <w:r w:rsidR="00B70B4B" w:rsidRPr="00D53234">
        <w:rPr>
          <w:rFonts w:ascii="Arial" w:hAnsi="Arial"/>
          <w:color w:val="444D64"/>
          <w:sz w:val="22"/>
          <w:szCs w:val="22"/>
        </w:rPr>
        <w:t>ki</w:t>
      </w:r>
      <w:r w:rsidR="008F1624">
        <w:rPr>
          <w:rStyle w:val="apple-converted-space"/>
          <w:rFonts w:ascii="Arial" w:hAnsi="Arial"/>
          <w:color w:val="444D64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543F3F"/>
          <w:sz w:val="22"/>
          <w:szCs w:val="22"/>
        </w:rPr>
        <w:t>i</w:t>
      </w:r>
      <w:r w:rsidR="008F1624">
        <w:rPr>
          <w:rStyle w:val="apple-converted-space"/>
          <w:rFonts w:ascii="Arial" w:hAnsi="Arial"/>
          <w:color w:val="543F3F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osiągnięcie za</w:t>
      </w:r>
      <w:r w:rsidR="00B70B4B" w:rsidRPr="00D53234">
        <w:rPr>
          <w:rFonts w:ascii="Arial" w:hAnsi="Arial"/>
          <w:color w:val="232A42"/>
          <w:sz w:val="22"/>
          <w:szCs w:val="22"/>
        </w:rPr>
        <w:t>ł</w:t>
      </w:r>
      <w:r w:rsidR="00B70B4B" w:rsidRPr="00D53234">
        <w:rPr>
          <w:rFonts w:ascii="Arial" w:hAnsi="Arial"/>
          <w:color w:val="3D3644"/>
          <w:sz w:val="22"/>
          <w:szCs w:val="22"/>
        </w:rPr>
        <w:t>ożonych</w:t>
      </w:r>
      <w:r w:rsidR="008F1624">
        <w:rPr>
          <w:rFonts w:ascii="Arial" w:hAnsi="Arial"/>
          <w:color w:val="3D3644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efektów</w:t>
      </w:r>
      <w:r w:rsidR="008F1624">
        <w:rPr>
          <w:rStyle w:val="apple-converted-space"/>
          <w:rFonts w:ascii="Arial" w:hAnsi="Arial"/>
          <w:color w:val="3D3644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pacing w:val="-6"/>
          <w:sz w:val="22"/>
          <w:szCs w:val="22"/>
        </w:rPr>
        <w:t>ucze</w:t>
      </w:r>
      <w:r w:rsidR="00B70B4B" w:rsidRPr="00D53234">
        <w:rPr>
          <w:rFonts w:ascii="Arial" w:hAnsi="Arial"/>
          <w:color w:val="232A42"/>
          <w:spacing w:val="-6"/>
          <w:sz w:val="22"/>
          <w:szCs w:val="22"/>
        </w:rPr>
        <w:t>ni</w:t>
      </w:r>
      <w:r w:rsidR="00B70B4B" w:rsidRPr="00D53234">
        <w:rPr>
          <w:rFonts w:ascii="Arial" w:hAnsi="Arial"/>
          <w:color w:val="3D3644"/>
          <w:spacing w:val="-6"/>
          <w:sz w:val="22"/>
          <w:szCs w:val="22"/>
        </w:rPr>
        <w:t>a</w:t>
      </w:r>
      <w:r w:rsidR="008F1624">
        <w:rPr>
          <w:rStyle w:val="apple-converted-space"/>
          <w:rFonts w:ascii="Arial" w:hAnsi="Arial"/>
          <w:color w:val="3D3644"/>
          <w:spacing w:val="-6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się w placówce medyczne</w:t>
      </w:r>
      <w:r w:rsidR="00B70B4B" w:rsidRPr="00D53234">
        <w:rPr>
          <w:rFonts w:ascii="Arial" w:hAnsi="Arial"/>
          <w:color w:val="210F3D"/>
          <w:sz w:val="22"/>
          <w:szCs w:val="22"/>
        </w:rPr>
        <w:t>j</w:t>
      </w:r>
      <w:r w:rsidR="008D39F5">
        <w:rPr>
          <w:rFonts w:ascii="Arial" w:hAnsi="Arial"/>
          <w:color w:val="444D64"/>
          <w:sz w:val="22"/>
          <w:szCs w:val="22"/>
        </w:rPr>
        <w:t xml:space="preserve">, </w:t>
      </w:r>
      <w:r w:rsidR="00B70B4B" w:rsidRPr="00D53234">
        <w:rPr>
          <w:rFonts w:ascii="Arial" w:hAnsi="Arial"/>
          <w:color w:val="3D3644"/>
          <w:sz w:val="22"/>
          <w:szCs w:val="22"/>
        </w:rPr>
        <w:t>w</w:t>
      </w:r>
      <w:r w:rsidR="008F1624">
        <w:rPr>
          <w:rStyle w:val="apple-converted-space"/>
          <w:rFonts w:ascii="Arial" w:hAnsi="Arial"/>
          <w:color w:val="3D3644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pacing w:val="3"/>
          <w:sz w:val="22"/>
          <w:szCs w:val="22"/>
        </w:rPr>
        <w:t>któ</w:t>
      </w:r>
      <w:r w:rsidR="00B70B4B" w:rsidRPr="00D53234">
        <w:rPr>
          <w:rFonts w:ascii="Arial" w:hAnsi="Arial"/>
          <w:color w:val="232A42"/>
          <w:spacing w:val="3"/>
          <w:sz w:val="22"/>
          <w:szCs w:val="22"/>
        </w:rPr>
        <w:t>r</w:t>
      </w:r>
      <w:r w:rsidR="00B70B4B" w:rsidRPr="00D53234">
        <w:rPr>
          <w:rFonts w:ascii="Arial" w:hAnsi="Arial"/>
          <w:color w:val="3D3644"/>
          <w:spacing w:val="3"/>
          <w:sz w:val="22"/>
          <w:szCs w:val="22"/>
        </w:rPr>
        <w:t>e</w:t>
      </w:r>
      <w:r w:rsidR="00B70B4B" w:rsidRPr="00D53234">
        <w:rPr>
          <w:rFonts w:ascii="Arial" w:hAnsi="Arial"/>
          <w:color w:val="232A42"/>
          <w:spacing w:val="3"/>
          <w:sz w:val="22"/>
          <w:szCs w:val="22"/>
        </w:rPr>
        <w:t>j</w:t>
      </w:r>
      <w:r w:rsidR="008F1624">
        <w:rPr>
          <w:rStyle w:val="apple-converted-space"/>
          <w:rFonts w:ascii="Arial" w:hAnsi="Arial"/>
          <w:color w:val="232A42"/>
          <w:spacing w:val="3"/>
          <w:sz w:val="22"/>
          <w:szCs w:val="22"/>
        </w:rPr>
        <w:t xml:space="preserve"> </w:t>
      </w:r>
      <w:r w:rsidR="008F1624">
        <w:rPr>
          <w:rFonts w:ascii="Arial" w:hAnsi="Arial"/>
          <w:color w:val="3D3644"/>
          <w:sz w:val="22"/>
          <w:szCs w:val="22"/>
        </w:rPr>
        <w:t>s</w:t>
      </w:r>
      <w:r w:rsidR="00B70B4B" w:rsidRPr="00D53234">
        <w:rPr>
          <w:rFonts w:ascii="Arial" w:hAnsi="Arial"/>
          <w:color w:val="3D3644"/>
          <w:sz w:val="22"/>
          <w:szCs w:val="22"/>
        </w:rPr>
        <w:t>tudent odbywa</w:t>
      </w:r>
      <w:r w:rsidR="00B70B4B" w:rsidRPr="00D53234">
        <w:rPr>
          <w:rFonts w:ascii="Arial" w:hAnsi="Arial"/>
          <w:color w:val="232A42"/>
          <w:sz w:val="22"/>
          <w:szCs w:val="22"/>
        </w:rPr>
        <w:t>ł</w:t>
      </w:r>
      <w:r w:rsidR="008F1624">
        <w:rPr>
          <w:rStyle w:val="apple-converted-space"/>
          <w:rFonts w:ascii="Arial" w:hAnsi="Arial"/>
          <w:color w:val="232A42"/>
          <w:spacing w:val="-15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3D3644"/>
          <w:sz w:val="22"/>
          <w:szCs w:val="22"/>
        </w:rPr>
        <w:t>p</w:t>
      </w:r>
      <w:r w:rsidR="00B70B4B" w:rsidRPr="00D53234">
        <w:rPr>
          <w:rFonts w:ascii="Arial" w:hAnsi="Arial"/>
          <w:color w:val="232A42"/>
          <w:sz w:val="22"/>
          <w:szCs w:val="22"/>
        </w:rPr>
        <w:t>r</w:t>
      </w:r>
      <w:r w:rsidR="00B70B4B" w:rsidRPr="00D53234">
        <w:rPr>
          <w:rFonts w:ascii="Arial" w:hAnsi="Arial"/>
          <w:color w:val="3D3644"/>
          <w:sz w:val="22"/>
          <w:szCs w:val="22"/>
        </w:rPr>
        <w:t>aktykę</w:t>
      </w:r>
      <w:r w:rsidR="00B70B4B" w:rsidRPr="008814B5">
        <w:rPr>
          <w:rStyle w:val="markedcontent"/>
          <w:rFonts w:ascii="Arial" w:hAnsi="Arial"/>
          <w:sz w:val="22"/>
          <w:szCs w:val="22"/>
        </w:rPr>
        <w:t xml:space="preserve"> lub </w:t>
      </w:r>
      <w:r w:rsidR="00B70B4B" w:rsidRPr="00D53234">
        <w:rPr>
          <w:rFonts w:ascii="Arial" w:hAnsi="Arial"/>
          <w:color w:val="3D3644"/>
          <w:sz w:val="22"/>
          <w:szCs w:val="22"/>
        </w:rPr>
        <w:t>dziennika prak</w:t>
      </w:r>
      <w:r w:rsidR="00B70B4B" w:rsidRPr="00D53234">
        <w:rPr>
          <w:rStyle w:val="apple-converted-space"/>
          <w:rFonts w:ascii="Arial" w:hAnsi="Arial"/>
          <w:color w:val="3D3644"/>
          <w:sz w:val="22"/>
          <w:szCs w:val="22"/>
        </w:rPr>
        <w:t>t</w:t>
      </w:r>
      <w:r w:rsidR="00B70B4B" w:rsidRPr="00D53234">
        <w:rPr>
          <w:rFonts w:ascii="Arial" w:hAnsi="Arial"/>
          <w:color w:val="444D64"/>
          <w:sz w:val="22"/>
          <w:szCs w:val="22"/>
        </w:rPr>
        <w:t>y</w:t>
      </w:r>
      <w:r w:rsidR="00B70B4B" w:rsidRPr="00D53234">
        <w:rPr>
          <w:rFonts w:ascii="Arial" w:hAnsi="Arial"/>
          <w:color w:val="3D3644"/>
          <w:sz w:val="22"/>
          <w:szCs w:val="22"/>
        </w:rPr>
        <w:t>ki</w:t>
      </w:r>
      <w:r w:rsidR="008F1624">
        <w:rPr>
          <w:rStyle w:val="apple-converted-space"/>
          <w:rFonts w:ascii="Arial" w:hAnsi="Arial"/>
          <w:color w:val="3D3644"/>
          <w:sz w:val="22"/>
          <w:szCs w:val="22"/>
        </w:rPr>
        <w:t xml:space="preserve"> </w:t>
      </w:r>
      <w:r w:rsidR="00B70B4B" w:rsidRPr="00D53234">
        <w:rPr>
          <w:rFonts w:ascii="Arial" w:hAnsi="Arial"/>
          <w:color w:val="232A42"/>
          <w:sz w:val="22"/>
          <w:szCs w:val="22"/>
        </w:rPr>
        <w:t>p</w:t>
      </w:r>
      <w:r w:rsidR="00B70B4B" w:rsidRPr="00D53234">
        <w:rPr>
          <w:rFonts w:ascii="Arial" w:hAnsi="Arial"/>
          <w:color w:val="3D3644"/>
          <w:sz w:val="22"/>
          <w:szCs w:val="22"/>
        </w:rPr>
        <w:t>otwie</w:t>
      </w:r>
      <w:r w:rsidR="00B70B4B" w:rsidRPr="00D53234">
        <w:rPr>
          <w:rFonts w:ascii="Arial" w:hAnsi="Arial"/>
          <w:color w:val="284264"/>
          <w:sz w:val="22"/>
          <w:szCs w:val="22"/>
        </w:rPr>
        <w:t>r</w:t>
      </w:r>
      <w:r w:rsidR="00B70B4B" w:rsidRPr="00D53234">
        <w:rPr>
          <w:rFonts w:ascii="Arial" w:hAnsi="Arial"/>
          <w:color w:val="3D3644"/>
          <w:sz w:val="22"/>
          <w:szCs w:val="22"/>
        </w:rPr>
        <w:t>dza</w:t>
      </w:r>
      <w:r w:rsidR="00B70B4B" w:rsidRPr="00D53234">
        <w:rPr>
          <w:rFonts w:ascii="Arial" w:hAnsi="Arial"/>
          <w:color w:val="232A42"/>
          <w:sz w:val="22"/>
          <w:szCs w:val="22"/>
        </w:rPr>
        <w:t>j</w:t>
      </w:r>
      <w:r w:rsidR="00B70B4B" w:rsidRPr="00D53234">
        <w:rPr>
          <w:rFonts w:ascii="Arial" w:hAnsi="Arial"/>
          <w:color w:val="3D3644"/>
          <w:sz w:val="22"/>
          <w:szCs w:val="22"/>
        </w:rPr>
        <w:t>ącego zrea</w:t>
      </w:r>
      <w:r w:rsidR="00B70B4B" w:rsidRPr="00D53234">
        <w:rPr>
          <w:rFonts w:ascii="Arial" w:hAnsi="Arial"/>
          <w:color w:val="5E6664"/>
          <w:sz w:val="22"/>
          <w:szCs w:val="22"/>
        </w:rPr>
        <w:t>l</w:t>
      </w:r>
      <w:r w:rsidR="00B70B4B" w:rsidRPr="00D53234">
        <w:rPr>
          <w:rFonts w:ascii="Arial" w:hAnsi="Arial"/>
          <w:color w:val="543F3F"/>
          <w:sz w:val="22"/>
          <w:szCs w:val="22"/>
        </w:rPr>
        <w:t>izo</w:t>
      </w:r>
      <w:r w:rsidR="00B70B4B" w:rsidRPr="00D53234">
        <w:rPr>
          <w:rFonts w:ascii="Arial" w:hAnsi="Arial"/>
          <w:color w:val="444D64"/>
          <w:sz w:val="22"/>
          <w:szCs w:val="22"/>
        </w:rPr>
        <w:t>w</w:t>
      </w:r>
      <w:r w:rsidR="00B70B4B" w:rsidRPr="00D53234">
        <w:rPr>
          <w:rFonts w:ascii="Arial" w:hAnsi="Arial"/>
          <w:color w:val="3D3644"/>
          <w:sz w:val="22"/>
          <w:szCs w:val="22"/>
        </w:rPr>
        <w:t>an</w:t>
      </w:r>
      <w:r w:rsidR="00B70B4B" w:rsidRPr="00D53234">
        <w:rPr>
          <w:rFonts w:ascii="Arial" w:hAnsi="Arial"/>
          <w:color w:val="381849"/>
          <w:sz w:val="22"/>
          <w:szCs w:val="22"/>
        </w:rPr>
        <w:t>i</w:t>
      </w:r>
      <w:r w:rsidR="00B70B4B" w:rsidRPr="00D53234">
        <w:rPr>
          <w:rFonts w:ascii="Arial" w:hAnsi="Arial"/>
          <w:color w:val="3D3644"/>
          <w:sz w:val="22"/>
          <w:szCs w:val="22"/>
        </w:rPr>
        <w:t>e prog</w:t>
      </w:r>
      <w:r w:rsidR="00B70B4B" w:rsidRPr="00D53234">
        <w:rPr>
          <w:rFonts w:ascii="Arial" w:hAnsi="Arial"/>
          <w:color w:val="232A42"/>
          <w:sz w:val="22"/>
          <w:szCs w:val="22"/>
        </w:rPr>
        <w:t>r</w:t>
      </w:r>
      <w:r w:rsidR="00B70B4B" w:rsidRPr="00D53234">
        <w:rPr>
          <w:rFonts w:ascii="Arial" w:hAnsi="Arial"/>
          <w:color w:val="3D3644"/>
          <w:sz w:val="22"/>
          <w:szCs w:val="22"/>
        </w:rPr>
        <w:t>amu prakt</w:t>
      </w:r>
      <w:r w:rsidR="00B70B4B" w:rsidRPr="00D53234">
        <w:rPr>
          <w:rFonts w:ascii="Arial" w:hAnsi="Arial"/>
          <w:color w:val="444D64"/>
          <w:sz w:val="22"/>
          <w:szCs w:val="22"/>
        </w:rPr>
        <w:t>y</w:t>
      </w:r>
      <w:r w:rsidR="00B70B4B" w:rsidRPr="00D53234">
        <w:rPr>
          <w:rFonts w:ascii="Arial" w:hAnsi="Arial"/>
          <w:color w:val="3D3644"/>
          <w:sz w:val="22"/>
          <w:szCs w:val="22"/>
        </w:rPr>
        <w:t>ki</w:t>
      </w:r>
      <w:r w:rsidR="00B70B4B" w:rsidRPr="008814B5">
        <w:rPr>
          <w:color w:val="3D3644"/>
        </w:rPr>
        <w:t>.</w:t>
      </w:r>
    </w:p>
    <w:p w14:paraId="1407636E" w14:textId="77777777" w:rsidR="00141656" w:rsidRPr="00261E46" w:rsidRDefault="00141656" w:rsidP="00D53234">
      <w:pPr>
        <w:rPr>
          <w:rFonts w:ascii="Arial" w:eastAsia="Arial" w:hAnsi="Arial"/>
          <w:sz w:val="22"/>
          <w:szCs w:val="22"/>
        </w:rPr>
      </w:pPr>
    </w:p>
    <w:p w14:paraId="7A7E1F8A" w14:textId="77777777" w:rsidR="00141656" w:rsidRPr="00261E46" w:rsidRDefault="00F17D2B" w:rsidP="00C007A9">
      <w:pPr>
        <w:tabs>
          <w:tab w:val="left" w:pos="821"/>
        </w:tabs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8. </w:t>
      </w:r>
      <w:r w:rsidR="00141656" w:rsidRPr="00261E46">
        <w:rPr>
          <w:rFonts w:ascii="Arial" w:eastAsia="Arial" w:hAnsi="Arial"/>
          <w:sz w:val="22"/>
          <w:szCs w:val="22"/>
        </w:rPr>
        <w:t>Zaliczając studentowi praktykę bez obowiązku jej odbywania dziekan</w:t>
      </w:r>
      <w:r w:rsidR="005371DD">
        <w:rPr>
          <w:rFonts w:ascii="Arial" w:eastAsia="Arial" w:hAnsi="Arial"/>
          <w:sz w:val="22"/>
          <w:szCs w:val="22"/>
        </w:rPr>
        <w:t xml:space="preserve"> stwierdza</w:t>
      </w:r>
      <w:r w:rsidR="00141656" w:rsidRPr="00261E46">
        <w:rPr>
          <w:rFonts w:ascii="Arial" w:eastAsia="Arial" w:hAnsi="Arial"/>
          <w:sz w:val="22"/>
          <w:szCs w:val="22"/>
        </w:rPr>
        <w:t>, że zostały osiągnięte efekty uczenia się przypisane do praktyki zawodowej w</w:t>
      </w:r>
      <w:r w:rsidR="00511E11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programie studiów.</w:t>
      </w:r>
    </w:p>
    <w:p w14:paraId="538CF442" w14:textId="77777777" w:rsidR="000006CA" w:rsidRPr="00261E46" w:rsidRDefault="000006CA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61835D05" w14:textId="77777777" w:rsidR="00F966B4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45" w:name="_Toc99697615"/>
      <w:r w:rsidRPr="00261E46">
        <w:rPr>
          <w:rFonts w:ascii="Arial" w:hAnsi="Arial" w:cs="Arial"/>
          <w:sz w:val="22"/>
          <w:szCs w:val="22"/>
        </w:rPr>
        <w:t>§ 24</w:t>
      </w:r>
      <w:r w:rsidR="002B0473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F966B4" w:rsidRPr="00261E46">
        <w:rPr>
          <w:rFonts w:ascii="Arial" w:hAnsi="Arial" w:cs="Arial"/>
          <w:sz w:val="22"/>
          <w:szCs w:val="22"/>
        </w:rPr>
        <w:t>Realizacja przedmiotów nieobjętych programem studiów</w:t>
      </w:r>
      <w:bookmarkEnd w:id="45"/>
    </w:p>
    <w:p w14:paraId="079468E1" w14:textId="77777777" w:rsidR="00F966B4" w:rsidRPr="00FE07D4" w:rsidRDefault="00F966B4" w:rsidP="00261E46">
      <w:pPr>
        <w:pStyle w:val="Akapitzlist"/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63882DF8" w14:textId="77777777" w:rsidR="00F966B4" w:rsidRPr="0038566C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38566C">
        <w:rPr>
          <w:rFonts w:ascii="Arial" w:hAnsi="Arial" w:cs="Arial"/>
          <w:sz w:val="22"/>
        </w:rPr>
        <w:lastRenderedPageBreak/>
        <w:t>1. </w:t>
      </w:r>
      <w:r w:rsidR="00F966B4" w:rsidRPr="00684BFF">
        <w:rPr>
          <w:rFonts w:ascii="Arial" w:hAnsi="Arial" w:cs="Arial"/>
          <w:sz w:val="22"/>
        </w:rPr>
        <w:t>Student może za zgodą właściwego dziekana lub dyrektora studium realizować przedmioty nieo</w:t>
      </w:r>
      <w:r w:rsidR="00F966B4" w:rsidRPr="0072712B">
        <w:rPr>
          <w:rFonts w:ascii="Arial" w:hAnsi="Arial" w:cs="Arial"/>
          <w:sz w:val="22"/>
        </w:rPr>
        <w:t>bjęte programem studiów</w:t>
      </w:r>
      <w:r w:rsidR="005949EB" w:rsidRPr="0072712B">
        <w:rPr>
          <w:rFonts w:ascii="Arial" w:hAnsi="Arial" w:cs="Arial"/>
          <w:sz w:val="22"/>
        </w:rPr>
        <w:t xml:space="preserve"> </w:t>
      </w:r>
      <w:r w:rsidR="00EA4E11" w:rsidRPr="0072712B">
        <w:rPr>
          <w:rFonts w:ascii="Arial" w:hAnsi="Arial" w:cs="Arial"/>
          <w:sz w:val="22"/>
        </w:rPr>
        <w:t xml:space="preserve">lub też z jego programu studiów, lecz ponad limit punktów ECTS (w przypadku zajęć sportowych ponad limit godzin) określony w tym programie dla danego bloku zajęć, organizowanego przez wydział/studium. Wówczas student może zapisać </w:t>
      </w:r>
      <w:r w:rsidR="00A520C5">
        <w:rPr>
          <w:rFonts w:ascii="Arial" w:hAnsi="Arial" w:cs="Arial"/>
          <w:sz w:val="22"/>
        </w:rPr>
        <w:t xml:space="preserve">(zarejestrować) </w:t>
      </w:r>
      <w:r w:rsidR="00EA4E11" w:rsidRPr="0072712B">
        <w:rPr>
          <w:rFonts w:ascii="Arial" w:hAnsi="Arial" w:cs="Arial"/>
          <w:sz w:val="22"/>
        </w:rPr>
        <w:t>si</w:t>
      </w:r>
      <w:r w:rsidR="00EA4E11" w:rsidRPr="0009113A">
        <w:rPr>
          <w:rFonts w:ascii="Arial" w:hAnsi="Arial" w:cs="Arial"/>
          <w:sz w:val="22"/>
        </w:rPr>
        <w:t>ę na zajęcia w</w:t>
      </w:r>
      <w:r w:rsidR="0038566C">
        <w:rPr>
          <w:rFonts w:ascii="Arial" w:hAnsi="Arial" w:cs="Arial"/>
          <w:sz w:val="22"/>
        </w:rPr>
        <w:t> </w:t>
      </w:r>
      <w:r w:rsidR="00EA4E11" w:rsidRPr="0038566C">
        <w:rPr>
          <w:rFonts w:ascii="Arial" w:hAnsi="Arial" w:cs="Arial"/>
          <w:sz w:val="22"/>
        </w:rPr>
        <w:t>miarę wolnych miejsc, tj. w ostatnim terminie zapisów</w:t>
      </w:r>
      <w:r w:rsidR="009240FF" w:rsidRPr="0038566C">
        <w:rPr>
          <w:rFonts w:ascii="Arial" w:hAnsi="Arial" w:cs="Arial"/>
          <w:sz w:val="22"/>
        </w:rPr>
        <w:t>.</w:t>
      </w:r>
    </w:p>
    <w:p w14:paraId="7A585FB4" w14:textId="77777777" w:rsidR="00F17D2B" w:rsidRPr="0038566C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2B5C69B6" w14:textId="77777777" w:rsidR="00F966B4" w:rsidRPr="0009113A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72712B">
        <w:rPr>
          <w:rFonts w:ascii="Arial" w:hAnsi="Arial" w:cs="Arial"/>
          <w:sz w:val="22"/>
        </w:rPr>
        <w:t>2. </w:t>
      </w:r>
      <w:r w:rsidR="00F966B4" w:rsidRPr="0072712B">
        <w:rPr>
          <w:rFonts w:ascii="Arial" w:hAnsi="Arial" w:cs="Arial"/>
          <w:sz w:val="22"/>
        </w:rPr>
        <w:t>Przez przedmioty nieobjęte programem studiów należy rozumieć</w:t>
      </w:r>
      <w:r w:rsidR="00D61B01">
        <w:rPr>
          <w:rFonts w:ascii="Arial" w:hAnsi="Arial" w:cs="Arial"/>
          <w:sz w:val="22"/>
        </w:rPr>
        <w:t xml:space="preserve"> te, które</w:t>
      </w:r>
      <w:r w:rsidR="00F966B4" w:rsidRPr="0072712B">
        <w:rPr>
          <w:rFonts w:ascii="Arial" w:hAnsi="Arial" w:cs="Arial"/>
          <w:sz w:val="22"/>
        </w:rPr>
        <w:t xml:space="preserve"> wykraczają poza przedmioty wynikające z programu studiów, w cyklu kształcenia przypisanym studentowi, które jest on zob</w:t>
      </w:r>
      <w:r w:rsidR="00F966B4" w:rsidRPr="0009113A">
        <w:rPr>
          <w:rFonts w:ascii="Arial" w:hAnsi="Arial" w:cs="Arial"/>
          <w:sz w:val="22"/>
        </w:rPr>
        <w:t>owiązany zaliczyć w celu ukończenia studiów.</w:t>
      </w:r>
    </w:p>
    <w:p w14:paraId="1350458F" w14:textId="77777777" w:rsidR="00F17D2B" w:rsidRPr="00A520C5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09893BA5" w14:textId="77777777" w:rsidR="00F966B4" w:rsidRPr="0038566C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6D78B5">
        <w:rPr>
          <w:rFonts w:ascii="Arial" w:hAnsi="Arial" w:cs="Arial"/>
          <w:sz w:val="22"/>
        </w:rPr>
        <w:t>3. </w:t>
      </w:r>
      <w:r w:rsidR="00F966B4" w:rsidRPr="006D78B5">
        <w:rPr>
          <w:rFonts w:ascii="Arial" w:hAnsi="Arial" w:cs="Arial"/>
          <w:sz w:val="22"/>
        </w:rPr>
        <w:t xml:space="preserve">Dziekan lub dyrektor studium może odmówić studentowi uczestniczenia w </w:t>
      </w:r>
      <w:r w:rsidR="009240FF" w:rsidRPr="00F00886">
        <w:rPr>
          <w:rFonts w:ascii="Arial" w:hAnsi="Arial" w:cs="Arial"/>
          <w:sz w:val="22"/>
        </w:rPr>
        <w:t>przedmiotach, o</w:t>
      </w:r>
      <w:r w:rsidR="0038566C">
        <w:rPr>
          <w:rFonts w:ascii="Arial" w:hAnsi="Arial" w:cs="Arial"/>
          <w:sz w:val="22"/>
        </w:rPr>
        <w:t> </w:t>
      </w:r>
      <w:r w:rsidR="009240FF" w:rsidRPr="0038566C">
        <w:rPr>
          <w:rFonts w:ascii="Arial" w:hAnsi="Arial" w:cs="Arial"/>
          <w:sz w:val="22"/>
        </w:rPr>
        <w:t xml:space="preserve">których mowa w ust. 1, </w:t>
      </w:r>
      <w:r w:rsidR="00F966B4" w:rsidRPr="0038566C">
        <w:rPr>
          <w:rFonts w:ascii="Arial" w:hAnsi="Arial" w:cs="Arial"/>
          <w:sz w:val="22"/>
        </w:rPr>
        <w:t>ze względu na warunki uczestniczenia w danych zajęciach lub liczebność grup zajęciowych.</w:t>
      </w:r>
    </w:p>
    <w:p w14:paraId="70C1E15C" w14:textId="77777777" w:rsidR="00F17D2B" w:rsidRPr="0072712B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58EF7E02" w14:textId="77777777" w:rsidR="00F966B4" w:rsidRPr="00286AC6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09113A">
        <w:rPr>
          <w:rFonts w:ascii="Arial" w:hAnsi="Arial" w:cs="Arial"/>
          <w:sz w:val="22"/>
        </w:rPr>
        <w:t>4. </w:t>
      </w:r>
      <w:r w:rsidR="00F966B4" w:rsidRPr="0009113A">
        <w:rPr>
          <w:rFonts w:ascii="Arial" w:hAnsi="Arial" w:cs="Arial"/>
          <w:sz w:val="22"/>
        </w:rPr>
        <w:t>Zrealizowane przez studenta przedmioty</w:t>
      </w:r>
      <w:r w:rsidR="009240FF" w:rsidRPr="00A520C5">
        <w:rPr>
          <w:rFonts w:ascii="Arial" w:hAnsi="Arial" w:cs="Arial"/>
          <w:sz w:val="22"/>
        </w:rPr>
        <w:t>,</w:t>
      </w:r>
      <w:r w:rsidR="00F966B4" w:rsidRPr="00A520C5">
        <w:rPr>
          <w:rFonts w:ascii="Arial" w:hAnsi="Arial" w:cs="Arial"/>
          <w:sz w:val="22"/>
        </w:rPr>
        <w:t xml:space="preserve"> </w:t>
      </w:r>
      <w:r w:rsidR="009240FF" w:rsidRPr="00A520C5">
        <w:rPr>
          <w:rFonts w:ascii="Arial" w:hAnsi="Arial" w:cs="Arial"/>
          <w:sz w:val="22"/>
        </w:rPr>
        <w:t xml:space="preserve">o których mowa w ust. 1, </w:t>
      </w:r>
      <w:r w:rsidR="00F966B4" w:rsidRPr="00A520C5">
        <w:rPr>
          <w:rFonts w:ascii="Arial" w:hAnsi="Arial" w:cs="Arial"/>
          <w:sz w:val="22"/>
        </w:rPr>
        <w:t>są odnotowywane w</w:t>
      </w:r>
      <w:r w:rsidR="00511E11" w:rsidRPr="00A520C5">
        <w:rPr>
          <w:rFonts w:ascii="Arial" w:hAnsi="Arial" w:cs="Arial"/>
          <w:sz w:val="22"/>
        </w:rPr>
        <w:t> </w:t>
      </w:r>
      <w:r w:rsidR="00F966B4" w:rsidRPr="006D78B5">
        <w:rPr>
          <w:rFonts w:ascii="Arial" w:hAnsi="Arial" w:cs="Arial"/>
          <w:sz w:val="22"/>
        </w:rPr>
        <w:t xml:space="preserve">dokumentacji </w:t>
      </w:r>
      <w:r w:rsidR="004344FB" w:rsidRPr="006D78B5">
        <w:rPr>
          <w:rFonts w:ascii="Arial" w:hAnsi="Arial" w:cs="Arial"/>
          <w:sz w:val="22"/>
        </w:rPr>
        <w:t>toku studiów</w:t>
      </w:r>
      <w:r w:rsidR="00F966B4" w:rsidRPr="006D78B5">
        <w:rPr>
          <w:rFonts w:ascii="Arial" w:hAnsi="Arial" w:cs="Arial"/>
          <w:sz w:val="22"/>
        </w:rPr>
        <w:t xml:space="preserve"> studenta, ale </w:t>
      </w:r>
      <w:r w:rsidR="00495E62">
        <w:rPr>
          <w:rFonts w:ascii="Arial" w:hAnsi="Arial" w:cs="Arial"/>
          <w:sz w:val="22"/>
        </w:rPr>
        <w:t>oceny</w:t>
      </w:r>
      <w:r w:rsidR="009718D4">
        <w:rPr>
          <w:rFonts w:ascii="Arial" w:hAnsi="Arial" w:cs="Arial"/>
          <w:sz w:val="22"/>
        </w:rPr>
        <w:t xml:space="preserve"> </w:t>
      </w:r>
      <w:r w:rsidR="00F966B4" w:rsidRPr="006D78B5">
        <w:rPr>
          <w:rFonts w:ascii="Arial" w:hAnsi="Arial" w:cs="Arial"/>
          <w:sz w:val="22"/>
        </w:rPr>
        <w:t xml:space="preserve">uzyskane w wyniku ich </w:t>
      </w:r>
      <w:r w:rsidR="00495E62" w:rsidRPr="006D78B5">
        <w:rPr>
          <w:rFonts w:ascii="Arial" w:hAnsi="Arial" w:cs="Arial"/>
          <w:sz w:val="22"/>
        </w:rPr>
        <w:t>zalicz</w:t>
      </w:r>
      <w:r w:rsidR="00495E62">
        <w:rPr>
          <w:rFonts w:ascii="Arial" w:hAnsi="Arial" w:cs="Arial"/>
          <w:sz w:val="22"/>
        </w:rPr>
        <w:t>e</w:t>
      </w:r>
      <w:r w:rsidR="00495E62" w:rsidRPr="006D78B5">
        <w:rPr>
          <w:rFonts w:ascii="Arial" w:hAnsi="Arial" w:cs="Arial"/>
          <w:sz w:val="22"/>
        </w:rPr>
        <w:t xml:space="preserve">nia </w:t>
      </w:r>
      <w:r w:rsidR="00F966B4" w:rsidRPr="006D78B5">
        <w:rPr>
          <w:rFonts w:ascii="Arial" w:hAnsi="Arial" w:cs="Arial"/>
          <w:sz w:val="22"/>
        </w:rPr>
        <w:t xml:space="preserve">nie są uwzględniane przy rozliczaniu etapu studiów i ustalaniu średniej ocen. </w:t>
      </w:r>
      <w:r w:rsidR="00B01A73" w:rsidRPr="00F00886">
        <w:rPr>
          <w:rFonts w:ascii="Arial" w:hAnsi="Arial" w:cs="Arial"/>
          <w:sz w:val="22"/>
        </w:rPr>
        <w:t>Zaliczenie przedmiotu</w:t>
      </w:r>
      <w:r w:rsidR="00F966B4" w:rsidRPr="00FB152F">
        <w:rPr>
          <w:rFonts w:ascii="Arial" w:hAnsi="Arial" w:cs="Arial"/>
          <w:sz w:val="22"/>
        </w:rPr>
        <w:t xml:space="preserve"> uwzględnia się w</w:t>
      </w:r>
      <w:r w:rsidR="00511E11" w:rsidRPr="00FB152F">
        <w:rPr>
          <w:rFonts w:ascii="Arial" w:hAnsi="Arial" w:cs="Arial"/>
          <w:sz w:val="22"/>
        </w:rPr>
        <w:t> </w:t>
      </w:r>
      <w:r w:rsidR="00F966B4" w:rsidRPr="00FB152F">
        <w:rPr>
          <w:rFonts w:ascii="Arial" w:hAnsi="Arial" w:cs="Arial"/>
          <w:sz w:val="22"/>
        </w:rPr>
        <w:t xml:space="preserve">suplemencie do dyplomu jako dodatkowe </w:t>
      </w:r>
      <w:r w:rsidR="00772D29" w:rsidRPr="00FB152F">
        <w:rPr>
          <w:rFonts w:ascii="Arial" w:hAnsi="Arial" w:cs="Arial"/>
          <w:sz w:val="22"/>
        </w:rPr>
        <w:t>osi</w:t>
      </w:r>
      <w:r w:rsidR="00772D29" w:rsidRPr="00286AC6">
        <w:rPr>
          <w:rFonts w:ascii="Arial" w:hAnsi="Arial" w:cs="Arial"/>
          <w:sz w:val="22"/>
        </w:rPr>
        <w:t>ągnięci</w:t>
      </w:r>
      <w:r w:rsidR="00772D29">
        <w:rPr>
          <w:rFonts w:ascii="Arial" w:hAnsi="Arial" w:cs="Arial"/>
          <w:sz w:val="22"/>
        </w:rPr>
        <w:t>e</w:t>
      </w:r>
      <w:r w:rsidR="00F966B4" w:rsidRPr="00286AC6">
        <w:rPr>
          <w:rFonts w:ascii="Arial" w:hAnsi="Arial" w:cs="Arial"/>
          <w:sz w:val="22"/>
        </w:rPr>
        <w:t>.</w:t>
      </w:r>
    </w:p>
    <w:p w14:paraId="76C1E8AB" w14:textId="77777777" w:rsidR="00F17D2B" w:rsidRPr="00261E46" w:rsidRDefault="00F17D2B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0807CF14" w14:textId="77777777" w:rsidR="00F966B4" w:rsidRPr="00261E46" w:rsidRDefault="007D0846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5</w:t>
      </w:r>
      <w:r w:rsidR="00F17D2B" w:rsidRPr="00261E46">
        <w:rPr>
          <w:rFonts w:ascii="Arial" w:hAnsi="Arial" w:cs="Arial"/>
          <w:sz w:val="22"/>
        </w:rPr>
        <w:t>. </w:t>
      </w:r>
      <w:r w:rsidR="004615AD" w:rsidRPr="00261E46">
        <w:rPr>
          <w:rFonts w:ascii="Arial" w:hAnsi="Arial" w:cs="Arial"/>
          <w:sz w:val="22"/>
        </w:rPr>
        <w:t xml:space="preserve">W przypadku niezaliczenia przedmiotu, o którym mowa w ust. 1, kolejne realizacje odbywają się na zasadach ogólnych, z zastrzeżeniem § 22 ust. 4. </w:t>
      </w:r>
    </w:p>
    <w:p w14:paraId="2E9FD58F" w14:textId="77777777" w:rsidR="000006CA" w:rsidRPr="00261E46" w:rsidRDefault="000006CA" w:rsidP="00261E46">
      <w:pPr>
        <w:rPr>
          <w:rFonts w:ascii="Arial" w:eastAsia="Times New Roman" w:hAnsi="Arial"/>
          <w:sz w:val="22"/>
          <w:szCs w:val="22"/>
        </w:rPr>
      </w:pPr>
    </w:p>
    <w:p w14:paraId="44D097A1" w14:textId="77777777" w:rsidR="00F17D2B" w:rsidRPr="00261E46" w:rsidRDefault="00D55782" w:rsidP="00261E46">
      <w:pPr>
        <w:pStyle w:val="Nagwek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46" w:name="_Toc99697616"/>
      <w:r w:rsidRPr="00261E46">
        <w:rPr>
          <w:rFonts w:ascii="Arial" w:eastAsia="Arial" w:hAnsi="Arial" w:cs="Arial"/>
          <w:sz w:val="22"/>
          <w:szCs w:val="22"/>
        </w:rPr>
        <w:t xml:space="preserve">Rozdział </w:t>
      </w:r>
      <w:r w:rsidRPr="00261E46">
        <w:rPr>
          <w:rFonts w:ascii="Arial" w:hAnsi="Arial" w:cs="Arial"/>
          <w:sz w:val="22"/>
          <w:szCs w:val="22"/>
        </w:rPr>
        <w:t>V-</w:t>
      </w:r>
      <w:r w:rsidR="00F17D2B" w:rsidRPr="00261E46">
        <w:rPr>
          <w:rFonts w:ascii="Arial" w:hAnsi="Arial" w:cs="Arial"/>
          <w:sz w:val="22"/>
          <w:szCs w:val="22"/>
        </w:rPr>
        <w:t> </w:t>
      </w:r>
      <w:r w:rsidR="00815B10" w:rsidRPr="00261E46">
        <w:rPr>
          <w:rFonts w:ascii="Arial" w:hAnsi="Arial" w:cs="Arial"/>
          <w:sz w:val="22"/>
          <w:szCs w:val="22"/>
        </w:rPr>
        <w:t>Realizacja studiów</w:t>
      </w:r>
      <w:bookmarkEnd w:id="46"/>
    </w:p>
    <w:p w14:paraId="1155DCAC" w14:textId="77777777" w:rsidR="000006CA" w:rsidRPr="00261E46" w:rsidRDefault="000006CA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47" w:name="_Toc99697617"/>
    </w:p>
    <w:p w14:paraId="25FF7C84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r w:rsidRPr="00BA4DD1">
        <w:rPr>
          <w:rFonts w:ascii="Arial" w:eastAsia="Arial" w:hAnsi="Arial" w:cs="Arial"/>
          <w:sz w:val="22"/>
          <w:szCs w:val="22"/>
        </w:rPr>
        <w:t>§ 25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BA4DD1">
        <w:rPr>
          <w:rFonts w:ascii="Arial" w:eastAsia="Arial" w:hAnsi="Arial" w:cs="Arial"/>
          <w:sz w:val="22"/>
          <w:szCs w:val="22"/>
        </w:rPr>
        <w:t xml:space="preserve"> </w:t>
      </w:r>
      <w:r w:rsidR="009F7293" w:rsidRPr="00261E46">
        <w:rPr>
          <w:rFonts w:ascii="Arial" w:eastAsia="Arial" w:hAnsi="Arial" w:cs="Arial"/>
          <w:sz w:val="22"/>
          <w:szCs w:val="22"/>
        </w:rPr>
        <w:t>Rozliczanie etapu studiów</w:t>
      </w:r>
      <w:bookmarkEnd w:id="47"/>
    </w:p>
    <w:p w14:paraId="5558991C" w14:textId="77777777" w:rsidR="00141656" w:rsidRPr="00FE07D4" w:rsidRDefault="00141656" w:rsidP="00261E46">
      <w:pPr>
        <w:jc w:val="center"/>
        <w:rPr>
          <w:rFonts w:ascii="Arial" w:eastAsia="Arial" w:hAnsi="Arial"/>
          <w:sz w:val="22"/>
          <w:szCs w:val="22"/>
        </w:rPr>
      </w:pPr>
    </w:p>
    <w:p w14:paraId="42F6BA1D" w14:textId="77777777" w:rsidR="00141656" w:rsidRPr="0009113A" w:rsidRDefault="00F17D2B" w:rsidP="00F14C2E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1. </w:t>
      </w:r>
      <w:r w:rsidR="00326B71" w:rsidRPr="00684BFF">
        <w:rPr>
          <w:rFonts w:ascii="Arial" w:eastAsia="Arial" w:hAnsi="Arial"/>
          <w:sz w:val="22"/>
          <w:szCs w:val="22"/>
        </w:rPr>
        <w:t xml:space="preserve">Jednostką rozliczeniową </w:t>
      </w:r>
      <w:r w:rsidR="00EE4217" w:rsidRPr="00684BFF">
        <w:rPr>
          <w:rFonts w:ascii="Arial" w:eastAsia="Arial" w:hAnsi="Arial"/>
          <w:sz w:val="22"/>
          <w:szCs w:val="22"/>
        </w:rPr>
        <w:t>(okresem rozliczeniowym) programu</w:t>
      </w:r>
      <w:r w:rsidR="00326B71" w:rsidRPr="00684BFF">
        <w:rPr>
          <w:rFonts w:ascii="Arial" w:eastAsia="Arial" w:hAnsi="Arial"/>
          <w:sz w:val="22"/>
          <w:szCs w:val="22"/>
        </w:rPr>
        <w:t xml:space="preserve"> studiów</w:t>
      </w:r>
      <w:r w:rsidR="00141656" w:rsidRPr="00684BFF">
        <w:rPr>
          <w:rFonts w:ascii="Arial" w:eastAsia="Arial" w:hAnsi="Arial"/>
          <w:sz w:val="22"/>
          <w:szCs w:val="22"/>
        </w:rPr>
        <w:t xml:space="preserve"> jest </w:t>
      </w:r>
      <w:r w:rsidR="003F4C35" w:rsidRPr="00684BFF">
        <w:rPr>
          <w:rFonts w:ascii="Arial" w:eastAsia="Arial" w:hAnsi="Arial"/>
          <w:sz w:val="22"/>
          <w:szCs w:val="22"/>
        </w:rPr>
        <w:t>realizowany w</w:t>
      </w:r>
      <w:r w:rsidR="00F36009" w:rsidRPr="00684BFF">
        <w:rPr>
          <w:rFonts w:ascii="Arial" w:eastAsia="Arial" w:hAnsi="Arial"/>
          <w:sz w:val="22"/>
          <w:szCs w:val="22"/>
        </w:rPr>
        <w:t> </w:t>
      </w:r>
      <w:r w:rsidR="003F4C35" w:rsidRPr="0072712B">
        <w:rPr>
          <w:rFonts w:ascii="Arial" w:eastAsia="Arial" w:hAnsi="Arial"/>
          <w:sz w:val="22"/>
          <w:szCs w:val="22"/>
        </w:rPr>
        <w:t xml:space="preserve">jednym </w:t>
      </w:r>
      <w:r w:rsidR="00326B71" w:rsidRPr="0072712B">
        <w:rPr>
          <w:rFonts w:ascii="Arial" w:eastAsia="Arial" w:hAnsi="Arial"/>
          <w:sz w:val="22"/>
          <w:szCs w:val="22"/>
        </w:rPr>
        <w:t>semestrze (</w:t>
      </w:r>
      <w:r w:rsidR="003F4C35" w:rsidRPr="0072712B">
        <w:rPr>
          <w:rFonts w:ascii="Arial" w:eastAsia="Arial" w:hAnsi="Arial"/>
          <w:sz w:val="22"/>
          <w:szCs w:val="22"/>
        </w:rPr>
        <w:t>cyklu dydaktycznym</w:t>
      </w:r>
      <w:r w:rsidR="00326B71" w:rsidRPr="0072712B">
        <w:rPr>
          <w:rFonts w:ascii="Arial" w:eastAsia="Arial" w:hAnsi="Arial"/>
          <w:sz w:val="22"/>
          <w:szCs w:val="22"/>
        </w:rPr>
        <w:t xml:space="preserve">) </w:t>
      </w:r>
      <w:r w:rsidR="003F4C35" w:rsidRPr="0072712B">
        <w:rPr>
          <w:rFonts w:ascii="Arial" w:eastAsia="Arial" w:hAnsi="Arial"/>
          <w:sz w:val="22"/>
          <w:szCs w:val="22"/>
        </w:rPr>
        <w:t>etap studiów.</w:t>
      </w:r>
    </w:p>
    <w:p w14:paraId="0E4EB671" w14:textId="77777777" w:rsidR="00141656" w:rsidRPr="00A520C5" w:rsidRDefault="00141656" w:rsidP="00F14C2E">
      <w:pPr>
        <w:jc w:val="both"/>
        <w:rPr>
          <w:rFonts w:ascii="Arial" w:eastAsia="Arial" w:hAnsi="Arial"/>
          <w:sz w:val="22"/>
          <w:szCs w:val="22"/>
        </w:rPr>
      </w:pPr>
    </w:p>
    <w:p w14:paraId="7CB9C099" w14:textId="77777777" w:rsidR="00141656" w:rsidRPr="006D78B5" w:rsidRDefault="00F17D2B" w:rsidP="000006CA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2. </w:t>
      </w:r>
      <w:r w:rsidR="00141656" w:rsidRPr="006D78B5">
        <w:rPr>
          <w:rFonts w:ascii="Arial" w:eastAsia="Arial" w:hAnsi="Arial"/>
          <w:sz w:val="22"/>
          <w:szCs w:val="22"/>
        </w:rPr>
        <w:t xml:space="preserve">Rozliczaniu podlegają kolejne etapy studiów, zgodnie z planem studiów w ramach programu studiów na danym kierunku, poziomie, profilu </w:t>
      </w:r>
      <w:r w:rsidR="00126FA9">
        <w:rPr>
          <w:rFonts w:ascii="Arial" w:eastAsia="Arial" w:hAnsi="Arial"/>
          <w:sz w:val="22"/>
          <w:szCs w:val="22"/>
        </w:rPr>
        <w:t xml:space="preserve">i formie </w:t>
      </w:r>
      <w:r w:rsidR="00141656" w:rsidRPr="006D78B5">
        <w:rPr>
          <w:rFonts w:ascii="Arial" w:eastAsia="Arial" w:hAnsi="Arial"/>
          <w:sz w:val="22"/>
          <w:szCs w:val="22"/>
        </w:rPr>
        <w:t>studiów dla przypisanego studentowi cyklu kształcenia.</w:t>
      </w:r>
    </w:p>
    <w:p w14:paraId="7D1EAC95" w14:textId="77777777" w:rsidR="00141656" w:rsidRPr="00FB152F" w:rsidRDefault="00141656" w:rsidP="000006CA">
      <w:pPr>
        <w:jc w:val="both"/>
        <w:rPr>
          <w:rFonts w:ascii="Arial" w:eastAsia="Arial" w:hAnsi="Arial"/>
          <w:sz w:val="22"/>
          <w:szCs w:val="22"/>
        </w:rPr>
      </w:pPr>
    </w:p>
    <w:p w14:paraId="1CCFCBD7" w14:textId="77777777" w:rsidR="00141656" w:rsidRDefault="00141656" w:rsidP="00EC367A">
      <w:pPr>
        <w:numPr>
          <w:ilvl w:val="0"/>
          <w:numId w:val="3"/>
        </w:num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286AC6">
        <w:rPr>
          <w:rFonts w:ascii="Arial" w:eastAsia="Arial" w:hAnsi="Arial"/>
          <w:sz w:val="22"/>
          <w:szCs w:val="22"/>
        </w:rPr>
        <w:t>Rozliczanie etapu studiów odbywa się na podstawie danych</w:t>
      </w:r>
      <w:r w:rsidRPr="00261E46">
        <w:rPr>
          <w:rFonts w:ascii="Arial" w:eastAsia="Arial" w:hAnsi="Arial"/>
          <w:sz w:val="22"/>
          <w:szCs w:val="22"/>
        </w:rPr>
        <w:t xml:space="preserve"> wprowadzonych do systemu teleinformatycznego.</w:t>
      </w:r>
    </w:p>
    <w:p w14:paraId="6ACBA662" w14:textId="77777777" w:rsidR="000639D4" w:rsidRDefault="000639D4" w:rsidP="000639D4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</w:p>
    <w:p w14:paraId="21BAEF0C" w14:textId="77777777" w:rsidR="00EC367A" w:rsidRDefault="00EC367A" w:rsidP="00EC367A">
      <w:pPr>
        <w:numPr>
          <w:ilvl w:val="0"/>
          <w:numId w:val="3"/>
        </w:num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Po rozliczeniu etapu studiów</w:t>
      </w:r>
      <w:r w:rsidR="004E7B21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student jest ewidencjonowany na kolejnym</w:t>
      </w:r>
      <w:r w:rsidR="002857AB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cyklu dydaktycznym.</w:t>
      </w:r>
    </w:p>
    <w:p w14:paraId="1B715323" w14:textId="77777777" w:rsidR="000006CA" w:rsidRPr="00261E46" w:rsidRDefault="000006CA" w:rsidP="00BA4DD1">
      <w:pPr>
        <w:pStyle w:val="Akapitzlist"/>
        <w:spacing w:after="0" w:line="240" w:lineRule="auto"/>
        <w:rPr>
          <w:rFonts w:ascii="Arial" w:eastAsia="Arial" w:hAnsi="Arial" w:cs="Arial"/>
          <w:sz w:val="22"/>
        </w:rPr>
      </w:pPr>
    </w:p>
    <w:p w14:paraId="658F2CE5" w14:textId="77777777" w:rsidR="009F7293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48" w:name="_Toc99697618"/>
      <w:r w:rsidRPr="00261E46">
        <w:rPr>
          <w:rFonts w:ascii="Arial" w:eastAsia="Arial" w:hAnsi="Arial" w:cs="Arial"/>
          <w:sz w:val="22"/>
          <w:szCs w:val="22"/>
        </w:rPr>
        <w:t>§ 26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9F7293" w:rsidRPr="00261E46">
        <w:rPr>
          <w:rFonts w:ascii="Arial" w:eastAsia="Arial" w:hAnsi="Arial" w:cs="Arial"/>
          <w:sz w:val="22"/>
          <w:szCs w:val="22"/>
        </w:rPr>
        <w:t>Zaliczenie etapu studiów</w:t>
      </w:r>
      <w:bookmarkEnd w:id="48"/>
    </w:p>
    <w:p w14:paraId="40BA3C76" w14:textId="77777777" w:rsidR="00141656" w:rsidRPr="00FE07D4" w:rsidRDefault="00141656" w:rsidP="00261E46">
      <w:pPr>
        <w:tabs>
          <w:tab w:val="left" w:pos="301"/>
        </w:tabs>
        <w:rPr>
          <w:rFonts w:ascii="Arial" w:eastAsia="Arial" w:hAnsi="Arial"/>
          <w:sz w:val="22"/>
          <w:szCs w:val="22"/>
        </w:rPr>
      </w:pPr>
    </w:p>
    <w:p w14:paraId="43AE4A97" w14:textId="77777777" w:rsidR="00141656" w:rsidRPr="0072712B" w:rsidRDefault="00F17D2B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38566C">
        <w:rPr>
          <w:rFonts w:ascii="Arial" w:eastAsia="Arial" w:hAnsi="Arial"/>
          <w:sz w:val="22"/>
          <w:szCs w:val="22"/>
        </w:rPr>
        <w:t>1. </w:t>
      </w:r>
      <w:r w:rsidR="00141656" w:rsidRPr="00684BFF">
        <w:rPr>
          <w:rFonts w:ascii="Arial" w:eastAsia="Arial" w:hAnsi="Arial"/>
          <w:sz w:val="22"/>
          <w:szCs w:val="22"/>
        </w:rPr>
        <w:t>Warunkiem zaliczenia etapu studiów jest zaliczenie przedmiotów wynikających z planu studiów oraz spełnienie wszystkich wymagań określonych w</w:t>
      </w:r>
      <w:r w:rsidR="00511E11" w:rsidRPr="0072712B">
        <w:rPr>
          <w:rFonts w:ascii="Arial" w:eastAsia="Arial" w:hAnsi="Arial"/>
          <w:sz w:val="22"/>
          <w:szCs w:val="22"/>
        </w:rPr>
        <w:t> </w:t>
      </w:r>
      <w:r w:rsidR="00141656" w:rsidRPr="0072712B">
        <w:rPr>
          <w:rFonts w:ascii="Arial" w:eastAsia="Arial" w:hAnsi="Arial"/>
          <w:sz w:val="22"/>
          <w:szCs w:val="22"/>
        </w:rPr>
        <w:t>planie studiów dla danego etapu w cyklu kształcenia przypisanym studentowi, w szczególności uzyskanie określonej liczby punktów ECTS.</w:t>
      </w:r>
    </w:p>
    <w:p w14:paraId="107066E3" w14:textId="77777777" w:rsidR="00141656" w:rsidRPr="0009113A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4327D8BF" w14:textId="77777777" w:rsidR="00141656" w:rsidRPr="00A520C5" w:rsidRDefault="00A576A5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A520C5">
        <w:rPr>
          <w:rFonts w:ascii="Arial" w:eastAsia="Arial" w:hAnsi="Arial"/>
          <w:sz w:val="22"/>
          <w:szCs w:val="22"/>
        </w:rPr>
        <w:t>2</w:t>
      </w:r>
      <w:r w:rsidR="00F17D2B" w:rsidRPr="00A520C5">
        <w:rPr>
          <w:rFonts w:ascii="Arial" w:eastAsia="Arial" w:hAnsi="Arial"/>
          <w:sz w:val="22"/>
          <w:szCs w:val="22"/>
        </w:rPr>
        <w:t>. </w:t>
      </w:r>
      <w:r w:rsidR="00141656" w:rsidRPr="00A520C5">
        <w:rPr>
          <w:rFonts w:ascii="Arial" w:eastAsia="Arial" w:hAnsi="Arial"/>
          <w:sz w:val="22"/>
          <w:szCs w:val="22"/>
        </w:rPr>
        <w:t>Zaliczenie etapu studiów potwierdzane jest przez dziekana w karcie okresowych osiągnięć studenta.</w:t>
      </w:r>
    </w:p>
    <w:p w14:paraId="6AB2FFC2" w14:textId="77777777" w:rsidR="00141656" w:rsidRPr="006D78B5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700AB6A6" w14:textId="77777777" w:rsidR="00141656" w:rsidRPr="00FB152F" w:rsidRDefault="00A576A5" w:rsidP="00261E46">
      <w:pPr>
        <w:tabs>
          <w:tab w:val="left" w:pos="301"/>
        </w:tabs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</w:t>
      </w:r>
      <w:r w:rsidR="00F17D2B" w:rsidRPr="00F00886">
        <w:rPr>
          <w:rFonts w:ascii="Arial" w:eastAsia="Arial" w:hAnsi="Arial"/>
          <w:sz w:val="22"/>
          <w:szCs w:val="22"/>
        </w:rPr>
        <w:t> </w:t>
      </w:r>
      <w:r w:rsidR="00141656" w:rsidRPr="00FB152F">
        <w:rPr>
          <w:rFonts w:ascii="Arial" w:eastAsia="Arial" w:hAnsi="Arial"/>
          <w:sz w:val="22"/>
          <w:szCs w:val="22"/>
        </w:rPr>
        <w:t>Na wniosek studenta wydaje się studentowi odpis lub wydruk karty okresowych osiągnięć.</w:t>
      </w:r>
    </w:p>
    <w:p w14:paraId="660E0433" w14:textId="77777777" w:rsidR="00141656" w:rsidRPr="00286AC6" w:rsidRDefault="00141656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42C40925" w14:textId="77777777" w:rsidR="00141656" w:rsidRPr="00261E46" w:rsidRDefault="00A576A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4.</w:t>
      </w:r>
      <w:r w:rsidR="00F17D2B" w:rsidRPr="00261E46">
        <w:rPr>
          <w:rFonts w:ascii="Arial" w:eastAsia="Times New Roman" w:hAnsi="Arial"/>
          <w:sz w:val="22"/>
          <w:szCs w:val="22"/>
        </w:rPr>
        <w:t> </w:t>
      </w:r>
      <w:bookmarkStart w:id="49" w:name="page15"/>
      <w:bookmarkEnd w:id="49"/>
      <w:r w:rsidR="00141656" w:rsidRPr="00261E46">
        <w:rPr>
          <w:rFonts w:ascii="Arial" w:eastAsia="Arial" w:hAnsi="Arial"/>
          <w:sz w:val="22"/>
          <w:szCs w:val="22"/>
        </w:rPr>
        <w:t>Zaliczenie etapu studiów dokonywane jest w systemie teleinformatycznym nie później niż w ciągu tygodnia od rozpoczęcia kolejnego cyklu dydaktycznego.</w:t>
      </w:r>
    </w:p>
    <w:p w14:paraId="759FAA81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095CFD72" w14:textId="77777777" w:rsidR="00141656" w:rsidRPr="00261E46" w:rsidRDefault="00A576A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</w:t>
      </w:r>
      <w:r w:rsidR="00F17D2B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W przypadku niespełnienia warunków, o których mowa w ust.</w:t>
      </w:r>
      <w:r w:rsidR="00680E63" w:rsidRPr="00261E46">
        <w:rPr>
          <w:rFonts w:ascii="Arial" w:eastAsia="Arial" w:hAnsi="Arial"/>
          <w:sz w:val="22"/>
          <w:szCs w:val="22"/>
        </w:rPr>
        <w:t xml:space="preserve"> </w:t>
      </w:r>
      <w:r w:rsidR="00993E1B" w:rsidRPr="00261E46">
        <w:rPr>
          <w:rFonts w:ascii="Arial" w:eastAsia="Arial" w:hAnsi="Arial"/>
          <w:sz w:val="22"/>
          <w:szCs w:val="22"/>
        </w:rPr>
        <w:t>1</w:t>
      </w:r>
      <w:r w:rsidR="00141656" w:rsidRPr="00261E46">
        <w:rPr>
          <w:rFonts w:ascii="Arial" w:eastAsia="Arial" w:hAnsi="Arial"/>
          <w:sz w:val="22"/>
          <w:szCs w:val="22"/>
        </w:rPr>
        <w:t>, student otrzymuje warunkowe zaliczenie etapu</w:t>
      </w:r>
      <w:r w:rsidR="009D7525">
        <w:rPr>
          <w:rFonts w:ascii="Arial" w:eastAsia="Arial" w:hAnsi="Arial"/>
          <w:sz w:val="22"/>
          <w:szCs w:val="22"/>
        </w:rPr>
        <w:t xml:space="preserve"> studiów</w:t>
      </w:r>
      <w:r w:rsidR="00141656" w:rsidRPr="00261E46">
        <w:rPr>
          <w:rFonts w:ascii="Arial" w:eastAsia="Arial" w:hAnsi="Arial"/>
          <w:sz w:val="22"/>
          <w:szCs w:val="22"/>
        </w:rPr>
        <w:t xml:space="preserve">, jeżeli łączna liczba punktów ECTS przypisanych do niezaliczonych przedmiotów nie przekracza dopuszczalnego deficytu, o którym mowa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F31C79" w:rsidRPr="00261E46">
        <w:rPr>
          <w:rFonts w:ascii="Arial" w:eastAsia="Arial" w:hAnsi="Arial"/>
          <w:sz w:val="22"/>
          <w:szCs w:val="22"/>
        </w:rPr>
        <w:t>9</w:t>
      </w:r>
      <w:r w:rsidR="00141656" w:rsidRPr="00261E46">
        <w:rPr>
          <w:rFonts w:ascii="Arial" w:eastAsia="Arial" w:hAnsi="Arial"/>
          <w:sz w:val="22"/>
          <w:szCs w:val="22"/>
        </w:rPr>
        <w:t xml:space="preserve"> ust.</w:t>
      </w:r>
      <w:r w:rsidR="003C24D5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 xml:space="preserve">2 </w:t>
      </w:r>
      <w:r w:rsidR="008F56D9" w:rsidRPr="00261E46">
        <w:rPr>
          <w:rFonts w:ascii="Arial" w:eastAsia="Arial" w:hAnsi="Arial"/>
          <w:sz w:val="22"/>
          <w:szCs w:val="22"/>
        </w:rPr>
        <w:t>pkt </w:t>
      </w:r>
      <w:r w:rsidR="00141656" w:rsidRPr="00261E46">
        <w:rPr>
          <w:rFonts w:ascii="Arial" w:eastAsia="Arial" w:hAnsi="Arial"/>
          <w:sz w:val="22"/>
          <w:szCs w:val="22"/>
        </w:rPr>
        <w:t>2</w:t>
      </w:r>
      <w:r w:rsidR="00F31C79" w:rsidRPr="00261E46">
        <w:rPr>
          <w:rFonts w:ascii="Arial" w:eastAsia="Arial" w:hAnsi="Arial"/>
          <w:sz w:val="22"/>
          <w:szCs w:val="22"/>
        </w:rPr>
        <w:t>.</w:t>
      </w:r>
    </w:p>
    <w:p w14:paraId="4F73A527" w14:textId="77777777" w:rsidR="00141656" w:rsidRPr="00261E46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22939F7D" w14:textId="77777777" w:rsidR="00141656" w:rsidRPr="00261E46" w:rsidRDefault="00A576A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</w:t>
      </w:r>
      <w:r w:rsidR="00F17D2B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>W uzasadnionych przypadkach dziekan może w trybie administracyjnym dokonać warunkowego zaliczenia etapu</w:t>
      </w:r>
      <w:r w:rsidR="00F13387">
        <w:rPr>
          <w:rFonts w:ascii="Arial" w:eastAsia="Arial" w:hAnsi="Arial"/>
          <w:sz w:val="22"/>
          <w:szCs w:val="22"/>
        </w:rPr>
        <w:t xml:space="preserve"> studiów</w:t>
      </w:r>
      <w:r w:rsidR="00141656" w:rsidRPr="00261E46">
        <w:rPr>
          <w:rFonts w:ascii="Arial" w:eastAsia="Arial" w:hAnsi="Arial"/>
          <w:sz w:val="22"/>
          <w:szCs w:val="22"/>
        </w:rPr>
        <w:t xml:space="preserve"> mimo przekroczonego dopuszczalnego deficytu punktów ECTS.</w:t>
      </w:r>
    </w:p>
    <w:p w14:paraId="145A3B7B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64A89295" w14:textId="77777777" w:rsidR="00141656" w:rsidRPr="00261E46" w:rsidRDefault="00F17D2B" w:rsidP="00261E46">
      <w:pPr>
        <w:tabs>
          <w:tab w:val="left" w:pos="420"/>
        </w:tabs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lastRenderedPageBreak/>
        <w:t>7. </w:t>
      </w:r>
      <w:r w:rsidR="00141656" w:rsidRPr="00261E46">
        <w:rPr>
          <w:rFonts w:ascii="Arial" w:eastAsia="Arial" w:hAnsi="Arial"/>
          <w:sz w:val="22"/>
          <w:szCs w:val="22"/>
        </w:rPr>
        <w:t>Student</w:t>
      </w:r>
      <w:r w:rsidR="00AD0461" w:rsidRPr="00261E46">
        <w:rPr>
          <w:rFonts w:ascii="Arial" w:eastAsia="Arial" w:hAnsi="Arial"/>
          <w:sz w:val="22"/>
          <w:szCs w:val="22"/>
        </w:rPr>
        <w:t>owi</w:t>
      </w:r>
      <w:r w:rsidR="00141656" w:rsidRPr="00261E46">
        <w:rPr>
          <w:rFonts w:ascii="Arial" w:eastAsia="Arial" w:hAnsi="Arial"/>
          <w:sz w:val="22"/>
          <w:szCs w:val="22"/>
        </w:rPr>
        <w:t xml:space="preserve"> można zaliczyć etap studiów, o którym mowa w </w:t>
      </w:r>
      <w:r w:rsidR="008F56D9" w:rsidRPr="00261E46">
        <w:rPr>
          <w:rFonts w:ascii="Arial" w:eastAsia="Arial" w:hAnsi="Arial"/>
          <w:sz w:val="22"/>
          <w:szCs w:val="22"/>
        </w:rPr>
        <w:t>ust. </w:t>
      </w:r>
      <w:r w:rsidR="0037003C" w:rsidRPr="00261E46">
        <w:rPr>
          <w:rFonts w:ascii="Arial" w:eastAsia="Arial" w:hAnsi="Arial"/>
          <w:sz w:val="22"/>
          <w:szCs w:val="22"/>
        </w:rPr>
        <w:t>6</w:t>
      </w:r>
      <w:r w:rsidR="00141656" w:rsidRPr="00261E46">
        <w:rPr>
          <w:rFonts w:ascii="Arial" w:eastAsia="Arial" w:hAnsi="Arial"/>
          <w:sz w:val="22"/>
          <w:szCs w:val="22"/>
        </w:rPr>
        <w:t xml:space="preserve"> nie więcej niż dwa razy w jego toku studiów.</w:t>
      </w:r>
    </w:p>
    <w:p w14:paraId="320C411C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1B2AA6FE" w14:textId="77777777" w:rsidR="00141656" w:rsidRPr="00261E46" w:rsidRDefault="00A576A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8.</w:t>
      </w:r>
      <w:r w:rsidR="00F17D2B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 </w:t>
      </w:r>
      <w:r w:rsidR="004A7560">
        <w:rPr>
          <w:rFonts w:ascii="Arial" w:eastAsia="Arial" w:hAnsi="Arial"/>
          <w:sz w:val="22"/>
          <w:szCs w:val="22"/>
        </w:rPr>
        <w:t>S</w:t>
      </w:r>
      <w:r w:rsidR="00141656" w:rsidRPr="00261E46">
        <w:rPr>
          <w:rFonts w:ascii="Arial" w:eastAsia="Arial" w:hAnsi="Arial"/>
          <w:sz w:val="22"/>
          <w:szCs w:val="22"/>
        </w:rPr>
        <w:t>tudent</w:t>
      </w:r>
      <w:r w:rsidR="004A7560">
        <w:rPr>
          <w:rFonts w:ascii="Arial" w:eastAsia="Arial" w:hAnsi="Arial"/>
          <w:sz w:val="22"/>
          <w:szCs w:val="22"/>
        </w:rPr>
        <w:t>,</w:t>
      </w:r>
      <w:r w:rsidR="00DF5542">
        <w:rPr>
          <w:rFonts w:ascii="Arial" w:eastAsia="Arial" w:hAnsi="Arial"/>
          <w:sz w:val="22"/>
          <w:szCs w:val="22"/>
        </w:rPr>
        <w:t xml:space="preserve"> </w:t>
      </w:r>
      <w:r w:rsidR="004A7560">
        <w:rPr>
          <w:rFonts w:ascii="Arial" w:eastAsia="Arial" w:hAnsi="Arial"/>
          <w:sz w:val="22"/>
          <w:szCs w:val="22"/>
        </w:rPr>
        <w:t>który nie zaliczył etapu studiów lub nie uzyskał zgody na powtarzanie etapu studiów</w:t>
      </w:r>
      <w:r w:rsidR="00D03C0E">
        <w:rPr>
          <w:rFonts w:ascii="Arial" w:eastAsia="Arial" w:hAnsi="Arial"/>
          <w:sz w:val="22"/>
          <w:szCs w:val="22"/>
        </w:rPr>
        <w:t>,</w:t>
      </w:r>
      <w:r w:rsidR="00141656" w:rsidRPr="00261E46">
        <w:rPr>
          <w:rFonts w:ascii="Arial" w:eastAsia="Arial" w:hAnsi="Arial"/>
          <w:sz w:val="22"/>
          <w:szCs w:val="22"/>
        </w:rPr>
        <w:t xml:space="preserve"> może wnioskować o urlop dziekański na zasadach określonych w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141656" w:rsidRPr="00261E46">
        <w:rPr>
          <w:rFonts w:ascii="Arial" w:eastAsia="Arial" w:hAnsi="Arial"/>
          <w:sz w:val="22"/>
          <w:szCs w:val="22"/>
        </w:rPr>
        <w:t>2</w:t>
      </w:r>
      <w:r w:rsidR="00F31C79" w:rsidRPr="00261E46">
        <w:rPr>
          <w:rFonts w:ascii="Arial" w:eastAsia="Arial" w:hAnsi="Arial"/>
          <w:sz w:val="22"/>
          <w:szCs w:val="22"/>
        </w:rPr>
        <w:t>7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4E550D41" w14:textId="77777777" w:rsidR="00141656" w:rsidRPr="00261E46" w:rsidRDefault="00141656" w:rsidP="00261E46">
      <w:pPr>
        <w:rPr>
          <w:rFonts w:ascii="Arial" w:eastAsia="Arial" w:hAnsi="Arial"/>
          <w:sz w:val="22"/>
          <w:szCs w:val="22"/>
        </w:rPr>
      </w:pPr>
    </w:p>
    <w:p w14:paraId="2FEA4C2F" w14:textId="77777777" w:rsidR="00141656" w:rsidRPr="00261E46" w:rsidRDefault="00A576A5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9.</w:t>
      </w:r>
      <w:r w:rsidR="00F17D2B" w:rsidRPr="00261E46">
        <w:rPr>
          <w:rFonts w:ascii="Arial" w:eastAsia="Arial" w:hAnsi="Arial"/>
          <w:sz w:val="22"/>
          <w:szCs w:val="22"/>
        </w:rPr>
        <w:t> </w:t>
      </w:r>
      <w:r w:rsidR="00141656" w:rsidRPr="00261E46">
        <w:rPr>
          <w:rFonts w:ascii="Arial" w:eastAsia="Arial" w:hAnsi="Arial"/>
          <w:sz w:val="22"/>
          <w:szCs w:val="22"/>
        </w:rPr>
        <w:t xml:space="preserve">Rozliczenie etapu studiów studenta, który realizował część programu studiów </w:t>
      </w:r>
      <w:r w:rsidR="00E33C1F">
        <w:rPr>
          <w:rFonts w:ascii="Arial" w:eastAsia="Arial" w:hAnsi="Arial"/>
          <w:sz w:val="22"/>
          <w:szCs w:val="22"/>
        </w:rPr>
        <w:t>w</w:t>
      </w:r>
      <w:r w:rsidR="00E33C1F" w:rsidRPr="00261E46">
        <w:rPr>
          <w:rFonts w:ascii="Arial" w:eastAsia="Arial" w:hAnsi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/>
          <w:sz w:val="22"/>
          <w:szCs w:val="22"/>
        </w:rPr>
        <w:t>innej uczelni, w tym zagranicznej, odbywa się na zasadach określonych w</w:t>
      </w:r>
      <w:r w:rsidR="00F748E7" w:rsidRPr="00261E46">
        <w:rPr>
          <w:rFonts w:ascii="Arial" w:eastAsia="Arial" w:hAnsi="Arial"/>
          <w:sz w:val="22"/>
          <w:szCs w:val="22"/>
        </w:rPr>
        <w:t xml:space="preserve"> </w:t>
      </w:r>
      <w:r w:rsidR="008F56D9" w:rsidRPr="00261E46">
        <w:rPr>
          <w:rFonts w:ascii="Arial" w:eastAsia="Arial" w:hAnsi="Arial"/>
          <w:sz w:val="22"/>
          <w:szCs w:val="22"/>
        </w:rPr>
        <w:t>§ </w:t>
      </w:r>
      <w:r w:rsidR="00F748E7" w:rsidRPr="00261E46">
        <w:rPr>
          <w:rFonts w:ascii="Arial" w:eastAsia="Arial" w:hAnsi="Arial"/>
          <w:sz w:val="22"/>
          <w:szCs w:val="22"/>
        </w:rPr>
        <w:t>15</w:t>
      </w:r>
      <w:r w:rsidR="00141656" w:rsidRPr="00261E46">
        <w:rPr>
          <w:rFonts w:ascii="Arial" w:eastAsia="Arial" w:hAnsi="Arial"/>
          <w:sz w:val="22"/>
          <w:szCs w:val="22"/>
        </w:rPr>
        <w:t>.</w:t>
      </w:r>
    </w:p>
    <w:p w14:paraId="4A796B2F" w14:textId="77777777" w:rsidR="002A7F84" w:rsidRPr="00261E46" w:rsidRDefault="002A7F84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</w:p>
    <w:p w14:paraId="2F11C82F" w14:textId="77777777" w:rsidR="002A7F84" w:rsidRPr="0009113A" w:rsidRDefault="002A7F84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10.</w:t>
      </w:r>
      <w:r w:rsidR="002841B0" w:rsidRPr="00261E46">
        <w:rPr>
          <w:rFonts w:ascii="Arial" w:eastAsia="Arial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Zaliczony przez studenta przedmiot i przypisane </w:t>
      </w:r>
      <w:r w:rsidR="00680E63" w:rsidRPr="00261E46">
        <w:rPr>
          <w:rFonts w:ascii="Arial" w:eastAsia="Times New Roman" w:hAnsi="Arial"/>
          <w:sz w:val="22"/>
          <w:szCs w:val="22"/>
        </w:rPr>
        <w:t>mu</w:t>
      </w:r>
      <w:r w:rsidRPr="00261E46">
        <w:rPr>
          <w:rFonts w:ascii="Arial" w:eastAsia="Times New Roman" w:hAnsi="Arial"/>
          <w:sz w:val="22"/>
          <w:szCs w:val="22"/>
        </w:rPr>
        <w:t xml:space="preserve"> punkty ECTS, uwzględniane </w:t>
      </w:r>
      <w:r w:rsidR="00007478" w:rsidRPr="00261E46">
        <w:rPr>
          <w:rFonts w:ascii="Arial" w:eastAsia="Times New Roman" w:hAnsi="Arial"/>
          <w:sz w:val="22"/>
          <w:szCs w:val="22"/>
        </w:rPr>
        <w:t xml:space="preserve">są </w:t>
      </w:r>
      <w:r w:rsidRPr="00261E46">
        <w:rPr>
          <w:rFonts w:ascii="Arial" w:eastAsia="Times New Roman" w:hAnsi="Arial"/>
          <w:sz w:val="22"/>
          <w:szCs w:val="22"/>
        </w:rPr>
        <w:t>przy rozlicz</w:t>
      </w:r>
      <w:r w:rsidR="00007478" w:rsidRPr="00261E46">
        <w:rPr>
          <w:rFonts w:ascii="Arial" w:eastAsia="Times New Roman" w:hAnsi="Arial"/>
          <w:sz w:val="22"/>
          <w:szCs w:val="22"/>
        </w:rPr>
        <w:t>a</w:t>
      </w:r>
      <w:r w:rsidRPr="00261E46">
        <w:rPr>
          <w:rFonts w:ascii="Arial" w:eastAsia="Times New Roman" w:hAnsi="Arial"/>
          <w:sz w:val="22"/>
          <w:szCs w:val="22"/>
        </w:rPr>
        <w:t xml:space="preserve">niu etapu studiów jedynie w przypadku, gdy jest to przedmiot z </w:t>
      </w:r>
      <w:r w:rsidR="00007478" w:rsidRPr="00261E46">
        <w:rPr>
          <w:rFonts w:ascii="Arial" w:eastAsia="Times New Roman" w:hAnsi="Arial"/>
          <w:sz w:val="22"/>
          <w:szCs w:val="22"/>
        </w:rPr>
        <w:t>tego</w:t>
      </w:r>
      <w:r w:rsidRPr="00261E46">
        <w:rPr>
          <w:rFonts w:ascii="Arial" w:eastAsia="Times New Roman" w:hAnsi="Arial"/>
          <w:sz w:val="22"/>
          <w:szCs w:val="22"/>
        </w:rPr>
        <w:t xml:space="preserve"> etapu studiów i</w:t>
      </w:r>
      <w:r w:rsidR="0038566C">
        <w:rPr>
          <w:rFonts w:ascii="Arial" w:eastAsia="Times New Roman" w:hAnsi="Arial"/>
          <w:sz w:val="22"/>
          <w:szCs w:val="22"/>
        </w:rPr>
        <w:t> </w:t>
      </w:r>
      <w:r w:rsidRPr="0038566C">
        <w:rPr>
          <w:rFonts w:ascii="Arial" w:eastAsia="Times New Roman" w:hAnsi="Arial"/>
          <w:sz w:val="22"/>
          <w:szCs w:val="22"/>
        </w:rPr>
        <w:t>zawiera się w limicie punktów ECTS dla danego bloku zajęć tego programu (dla zajęć sportowych – w</w:t>
      </w:r>
      <w:r w:rsidR="00511E11" w:rsidRPr="00684BFF">
        <w:rPr>
          <w:rFonts w:ascii="Arial" w:eastAsia="Times New Roman" w:hAnsi="Arial"/>
          <w:sz w:val="22"/>
          <w:szCs w:val="22"/>
        </w:rPr>
        <w:t> </w:t>
      </w:r>
      <w:r w:rsidRPr="00684BFF">
        <w:rPr>
          <w:rFonts w:ascii="Arial" w:eastAsia="Times New Roman" w:hAnsi="Arial"/>
          <w:sz w:val="22"/>
          <w:szCs w:val="22"/>
        </w:rPr>
        <w:t xml:space="preserve">limicie godzin) - </w:t>
      </w:r>
      <w:r w:rsidR="008F56D9" w:rsidRPr="00684BFF">
        <w:rPr>
          <w:rFonts w:ascii="Arial" w:eastAsia="Times New Roman" w:hAnsi="Arial"/>
          <w:sz w:val="22"/>
          <w:szCs w:val="22"/>
        </w:rPr>
        <w:t>§ </w:t>
      </w:r>
      <w:r w:rsidRPr="00684BFF">
        <w:rPr>
          <w:rFonts w:ascii="Arial" w:eastAsia="Times New Roman" w:hAnsi="Arial"/>
          <w:sz w:val="22"/>
          <w:szCs w:val="22"/>
        </w:rPr>
        <w:t xml:space="preserve">9 </w:t>
      </w:r>
      <w:r w:rsidR="008F56D9" w:rsidRPr="00684BFF">
        <w:rPr>
          <w:rFonts w:ascii="Arial" w:eastAsia="Times New Roman" w:hAnsi="Arial"/>
          <w:sz w:val="22"/>
          <w:szCs w:val="22"/>
        </w:rPr>
        <w:t>ust. </w:t>
      </w:r>
      <w:r w:rsidR="009038EA" w:rsidRPr="0072712B">
        <w:rPr>
          <w:rFonts w:ascii="Arial" w:eastAsia="Times New Roman" w:hAnsi="Arial"/>
          <w:sz w:val="22"/>
          <w:szCs w:val="22"/>
        </w:rPr>
        <w:t>2</w:t>
      </w:r>
      <w:r w:rsidRPr="0072712B">
        <w:rPr>
          <w:rFonts w:ascii="Arial" w:eastAsia="Times New Roman" w:hAnsi="Arial"/>
          <w:sz w:val="22"/>
          <w:szCs w:val="22"/>
        </w:rPr>
        <w:t xml:space="preserve"> </w:t>
      </w:r>
      <w:r w:rsidR="008F56D9" w:rsidRPr="0072712B">
        <w:rPr>
          <w:rFonts w:ascii="Arial" w:eastAsia="Times New Roman" w:hAnsi="Arial"/>
          <w:sz w:val="22"/>
          <w:szCs w:val="22"/>
        </w:rPr>
        <w:t>pkt </w:t>
      </w:r>
      <w:r w:rsidRPr="0072712B">
        <w:rPr>
          <w:rFonts w:ascii="Arial" w:eastAsia="Times New Roman" w:hAnsi="Arial"/>
          <w:sz w:val="22"/>
          <w:szCs w:val="22"/>
        </w:rPr>
        <w:t>1</w:t>
      </w:r>
      <w:r w:rsidR="001515F1" w:rsidRPr="0072712B">
        <w:rPr>
          <w:rFonts w:ascii="Arial" w:eastAsia="Times New Roman" w:hAnsi="Arial"/>
          <w:sz w:val="22"/>
          <w:szCs w:val="22"/>
        </w:rPr>
        <w:t>.</w:t>
      </w:r>
    </w:p>
    <w:p w14:paraId="5839924F" w14:textId="77777777" w:rsidR="00141656" w:rsidRPr="00A520C5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33AEB55F" w14:textId="77777777" w:rsidR="00060863" w:rsidRPr="00261E46" w:rsidRDefault="001758BD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6D78B5">
        <w:rPr>
          <w:rStyle w:val="markedcontent"/>
          <w:rFonts w:ascii="Arial" w:hAnsi="Arial"/>
          <w:sz w:val="22"/>
          <w:szCs w:val="22"/>
        </w:rPr>
        <w:t>11. </w:t>
      </w:r>
      <w:r w:rsidR="00CF09EE">
        <w:rPr>
          <w:rStyle w:val="markedcontent"/>
          <w:rFonts w:ascii="Arial" w:hAnsi="Arial"/>
          <w:sz w:val="22"/>
          <w:szCs w:val="22"/>
        </w:rPr>
        <w:t>Zaliczenia</w:t>
      </w:r>
      <w:r w:rsidR="007B01A6" w:rsidRPr="006D78B5">
        <w:rPr>
          <w:rStyle w:val="markedcontent"/>
          <w:rFonts w:ascii="Arial" w:hAnsi="Arial"/>
          <w:sz w:val="22"/>
          <w:szCs w:val="22"/>
        </w:rPr>
        <w:t xml:space="preserve"> et</w:t>
      </w:r>
      <w:r w:rsidR="00060863" w:rsidRPr="00F00886">
        <w:rPr>
          <w:rStyle w:val="markedcontent"/>
          <w:rFonts w:ascii="Arial" w:hAnsi="Arial"/>
          <w:sz w:val="22"/>
          <w:szCs w:val="22"/>
        </w:rPr>
        <w:t>ap</w:t>
      </w:r>
      <w:r w:rsidR="000B2211">
        <w:rPr>
          <w:rStyle w:val="markedcontent"/>
          <w:rFonts w:ascii="Arial" w:hAnsi="Arial"/>
          <w:sz w:val="22"/>
          <w:szCs w:val="22"/>
        </w:rPr>
        <w:t>u</w:t>
      </w:r>
      <w:r w:rsidR="00060863" w:rsidRPr="00F00886">
        <w:rPr>
          <w:rStyle w:val="markedcontent"/>
          <w:rFonts w:ascii="Arial" w:hAnsi="Arial"/>
          <w:sz w:val="22"/>
          <w:szCs w:val="22"/>
        </w:rPr>
        <w:t xml:space="preserve"> </w:t>
      </w:r>
      <w:r w:rsidR="009240FF" w:rsidRPr="00FB152F">
        <w:rPr>
          <w:rStyle w:val="markedcontent"/>
          <w:rFonts w:ascii="Arial" w:hAnsi="Arial"/>
          <w:sz w:val="22"/>
          <w:szCs w:val="22"/>
        </w:rPr>
        <w:t xml:space="preserve">studiów </w:t>
      </w:r>
      <w:r w:rsidR="00060863" w:rsidRPr="00FB152F">
        <w:rPr>
          <w:rStyle w:val="markedcontent"/>
          <w:rFonts w:ascii="Arial" w:hAnsi="Arial"/>
          <w:sz w:val="22"/>
          <w:szCs w:val="22"/>
        </w:rPr>
        <w:t>nie otrzyma student</w:t>
      </w:r>
      <w:r w:rsidR="003C24D5" w:rsidRPr="00FB152F">
        <w:rPr>
          <w:rStyle w:val="markedcontent"/>
          <w:rFonts w:ascii="Arial" w:hAnsi="Arial"/>
          <w:sz w:val="22"/>
          <w:szCs w:val="22"/>
        </w:rPr>
        <w:t>,</w:t>
      </w:r>
      <w:r w:rsidR="00680E63" w:rsidRPr="00286AC6">
        <w:rPr>
          <w:rStyle w:val="markedcontent"/>
          <w:rFonts w:ascii="Arial" w:hAnsi="Arial"/>
          <w:sz w:val="22"/>
          <w:szCs w:val="22"/>
        </w:rPr>
        <w:t xml:space="preserve"> który</w:t>
      </w:r>
      <w:r w:rsidR="00060863" w:rsidRPr="00286AC6">
        <w:rPr>
          <w:rStyle w:val="markedcontent"/>
          <w:rFonts w:ascii="Arial" w:hAnsi="Arial"/>
          <w:sz w:val="22"/>
          <w:szCs w:val="22"/>
        </w:rPr>
        <w:t>:</w:t>
      </w:r>
      <w:r w:rsidR="00CA0D65" w:rsidRPr="00261E46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5070BABA" w14:textId="77777777" w:rsidR="00CA0D65" w:rsidRPr="00261E46" w:rsidRDefault="00CA0D65" w:rsidP="00261E46">
      <w:pPr>
        <w:ind w:left="851"/>
        <w:jc w:val="both"/>
        <w:rPr>
          <w:rStyle w:val="markedcontent"/>
          <w:rFonts w:ascii="Arial" w:hAnsi="Arial"/>
          <w:strike/>
          <w:sz w:val="22"/>
          <w:szCs w:val="22"/>
        </w:rPr>
      </w:pPr>
    </w:p>
    <w:p w14:paraId="0FB85AC6" w14:textId="77777777" w:rsidR="00DB772D" w:rsidRPr="00BA4DD1" w:rsidRDefault="00060863" w:rsidP="00261E46">
      <w:pPr>
        <w:ind w:left="851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1)</w:t>
      </w:r>
      <w:r w:rsidR="00B03B74" w:rsidRPr="00261E46">
        <w:rPr>
          <w:rStyle w:val="markedcontent"/>
          <w:rFonts w:ascii="Arial" w:hAnsi="Arial"/>
          <w:sz w:val="22"/>
          <w:szCs w:val="22"/>
        </w:rPr>
        <w:t> </w:t>
      </w:r>
      <w:r w:rsidR="00FE6A8D">
        <w:rPr>
          <w:rStyle w:val="markedcontent"/>
          <w:rFonts w:ascii="Arial" w:hAnsi="Arial"/>
          <w:sz w:val="22"/>
          <w:szCs w:val="22"/>
        </w:rPr>
        <w:t xml:space="preserve">nie spełnił </w:t>
      </w:r>
      <w:r w:rsidR="00056737">
        <w:rPr>
          <w:rStyle w:val="markedcontent"/>
          <w:rFonts w:ascii="Arial" w:hAnsi="Arial"/>
          <w:sz w:val="22"/>
          <w:szCs w:val="22"/>
        </w:rPr>
        <w:t xml:space="preserve">warunków, </w:t>
      </w:r>
      <w:r w:rsidRPr="00056737">
        <w:rPr>
          <w:rStyle w:val="markedcontent"/>
          <w:rFonts w:ascii="Arial" w:hAnsi="Arial"/>
          <w:sz w:val="22"/>
          <w:szCs w:val="22"/>
        </w:rPr>
        <w:t>o</w:t>
      </w:r>
      <w:r w:rsidR="00B03B74" w:rsidRPr="00056737">
        <w:rPr>
          <w:rStyle w:val="markedcontent"/>
          <w:rFonts w:ascii="Arial" w:hAnsi="Arial"/>
          <w:sz w:val="22"/>
          <w:szCs w:val="22"/>
        </w:rPr>
        <w:t> </w:t>
      </w:r>
      <w:r w:rsidR="00056737">
        <w:rPr>
          <w:rStyle w:val="markedcontent"/>
          <w:rFonts w:ascii="Arial" w:hAnsi="Arial"/>
          <w:sz w:val="22"/>
          <w:szCs w:val="22"/>
        </w:rPr>
        <w:t>których</w:t>
      </w:r>
      <w:r w:rsidRPr="00056737">
        <w:rPr>
          <w:rStyle w:val="markedcontent"/>
          <w:rFonts w:ascii="Arial" w:hAnsi="Arial"/>
          <w:sz w:val="22"/>
          <w:szCs w:val="22"/>
        </w:rPr>
        <w:t xml:space="preserve"> mowa w</w:t>
      </w:r>
      <w:r w:rsidR="00056737">
        <w:rPr>
          <w:rStyle w:val="markedcontent"/>
          <w:rFonts w:ascii="Arial" w:hAnsi="Arial"/>
          <w:sz w:val="22"/>
          <w:szCs w:val="22"/>
        </w:rPr>
        <w:t xml:space="preserve"> </w:t>
      </w:r>
      <w:r w:rsidRPr="00056737">
        <w:rPr>
          <w:rStyle w:val="markedcontent"/>
          <w:rFonts w:ascii="Arial" w:hAnsi="Arial"/>
          <w:sz w:val="22"/>
          <w:szCs w:val="22"/>
        </w:rPr>
        <w:t>ust</w:t>
      </w:r>
      <w:r w:rsidR="00B03B74" w:rsidRPr="00056737">
        <w:rPr>
          <w:rStyle w:val="markedcontent"/>
          <w:rFonts w:ascii="Arial" w:hAnsi="Arial"/>
          <w:sz w:val="22"/>
          <w:szCs w:val="22"/>
        </w:rPr>
        <w:t>. </w:t>
      </w:r>
      <w:r w:rsidR="002868BB" w:rsidRPr="00E37A6A">
        <w:rPr>
          <w:rStyle w:val="markedcontent"/>
          <w:rFonts w:ascii="Arial" w:hAnsi="Arial"/>
          <w:sz w:val="22"/>
          <w:szCs w:val="22"/>
        </w:rPr>
        <w:t xml:space="preserve">1 i </w:t>
      </w:r>
      <w:r w:rsidR="001E6FC3" w:rsidRPr="00E37A6A">
        <w:rPr>
          <w:rStyle w:val="markedcontent"/>
          <w:rFonts w:ascii="Arial" w:hAnsi="Arial"/>
          <w:sz w:val="22"/>
          <w:szCs w:val="22"/>
        </w:rPr>
        <w:t>ust.</w:t>
      </w:r>
      <w:r w:rsidR="002868BB" w:rsidRPr="00E37A6A">
        <w:rPr>
          <w:rStyle w:val="markedcontent"/>
          <w:rFonts w:ascii="Arial" w:hAnsi="Arial"/>
          <w:sz w:val="22"/>
          <w:szCs w:val="22"/>
        </w:rPr>
        <w:t> 5</w:t>
      </w:r>
      <w:r w:rsidRPr="00361159">
        <w:rPr>
          <w:rStyle w:val="markedcontent"/>
          <w:rFonts w:ascii="Arial" w:hAnsi="Arial"/>
          <w:sz w:val="22"/>
          <w:szCs w:val="22"/>
        </w:rPr>
        <w:t>,</w:t>
      </w:r>
    </w:p>
    <w:p w14:paraId="2E7F124E" w14:textId="77777777" w:rsidR="00CA0D65" w:rsidRPr="00FE07D4" w:rsidRDefault="00CA0D65" w:rsidP="00261E46">
      <w:pPr>
        <w:ind w:left="851"/>
        <w:jc w:val="both"/>
        <w:rPr>
          <w:rStyle w:val="markedcontent"/>
          <w:rFonts w:ascii="Arial" w:hAnsi="Arial"/>
          <w:sz w:val="22"/>
          <w:szCs w:val="22"/>
        </w:rPr>
      </w:pPr>
    </w:p>
    <w:p w14:paraId="5BEE12E6" w14:textId="77777777" w:rsidR="00DB772D" w:rsidRPr="00A520C5" w:rsidRDefault="00060863" w:rsidP="00261E46">
      <w:pPr>
        <w:ind w:left="851"/>
        <w:jc w:val="both"/>
        <w:rPr>
          <w:rStyle w:val="markedcontent"/>
          <w:rFonts w:ascii="Arial" w:hAnsi="Arial"/>
          <w:sz w:val="22"/>
          <w:szCs w:val="22"/>
        </w:rPr>
      </w:pPr>
      <w:r w:rsidRPr="0038566C">
        <w:rPr>
          <w:rStyle w:val="markedcontent"/>
          <w:rFonts w:ascii="Arial" w:hAnsi="Arial"/>
          <w:sz w:val="22"/>
          <w:szCs w:val="22"/>
        </w:rPr>
        <w:t>2)</w:t>
      </w:r>
      <w:r w:rsidR="00B03B74" w:rsidRPr="00684BFF">
        <w:rPr>
          <w:rStyle w:val="markedcontent"/>
          <w:rFonts w:ascii="Arial" w:hAnsi="Arial"/>
          <w:sz w:val="22"/>
          <w:szCs w:val="22"/>
        </w:rPr>
        <w:t> </w:t>
      </w:r>
      <w:r w:rsidRPr="00684BFF">
        <w:rPr>
          <w:rStyle w:val="markedcontent"/>
          <w:rFonts w:ascii="Arial" w:hAnsi="Arial"/>
          <w:sz w:val="22"/>
          <w:szCs w:val="22"/>
        </w:rPr>
        <w:t xml:space="preserve">nie zaliczył </w:t>
      </w:r>
      <w:r w:rsidR="00583648" w:rsidRPr="00684BFF">
        <w:rPr>
          <w:rStyle w:val="markedcontent"/>
          <w:rFonts w:ascii="Arial" w:hAnsi="Arial"/>
          <w:sz w:val="22"/>
          <w:szCs w:val="22"/>
        </w:rPr>
        <w:t>przedmiotu</w:t>
      </w:r>
      <w:r w:rsidRPr="00684BFF">
        <w:rPr>
          <w:rStyle w:val="markedcontent"/>
          <w:rFonts w:ascii="Arial" w:hAnsi="Arial"/>
          <w:sz w:val="22"/>
          <w:szCs w:val="22"/>
        </w:rPr>
        <w:t xml:space="preserve"> w co najmniej trzeciej</w:t>
      </w:r>
      <w:r w:rsidR="00DB772D" w:rsidRPr="00684BFF">
        <w:rPr>
          <w:rStyle w:val="markedcontent"/>
          <w:rFonts w:ascii="Arial" w:hAnsi="Arial"/>
          <w:sz w:val="22"/>
          <w:szCs w:val="22"/>
        </w:rPr>
        <w:t xml:space="preserve"> </w:t>
      </w:r>
      <w:r w:rsidRPr="00684BFF">
        <w:rPr>
          <w:rStyle w:val="markedcontent"/>
          <w:rFonts w:ascii="Arial" w:hAnsi="Arial"/>
          <w:sz w:val="22"/>
          <w:szCs w:val="22"/>
        </w:rPr>
        <w:t>realizacji i nie uzyskał zgody w trybie opisanym w §</w:t>
      </w:r>
      <w:r w:rsidR="00B03B74" w:rsidRPr="0072712B">
        <w:rPr>
          <w:rStyle w:val="markedcontent"/>
          <w:rFonts w:ascii="Arial" w:hAnsi="Arial"/>
          <w:sz w:val="22"/>
          <w:szCs w:val="22"/>
        </w:rPr>
        <w:t> </w:t>
      </w:r>
      <w:r w:rsidRPr="0072712B">
        <w:rPr>
          <w:rStyle w:val="markedcontent"/>
          <w:rFonts w:ascii="Arial" w:hAnsi="Arial"/>
          <w:sz w:val="22"/>
          <w:szCs w:val="22"/>
        </w:rPr>
        <w:t>22 ust.</w:t>
      </w:r>
      <w:r w:rsidR="00B03B74" w:rsidRPr="0072712B">
        <w:rPr>
          <w:rStyle w:val="markedcontent"/>
          <w:rFonts w:ascii="Arial" w:hAnsi="Arial"/>
          <w:sz w:val="22"/>
          <w:szCs w:val="22"/>
        </w:rPr>
        <w:t> </w:t>
      </w:r>
      <w:r w:rsidR="008C2D44" w:rsidRPr="0072712B">
        <w:rPr>
          <w:rStyle w:val="markedcontent"/>
          <w:rFonts w:ascii="Arial" w:hAnsi="Arial"/>
          <w:sz w:val="22"/>
          <w:szCs w:val="22"/>
        </w:rPr>
        <w:t>5</w:t>
      </w:r>
      <w:r w:rsidRPr="0072712B">
        <w:rPr>
          <w:rStyle w:val="markedcontent"/>
          <w:rFonts w:ascii="Arial" w:hAnsi="Arial"/>
          <w:sz w:val="22"/>
          <w:szCs w:val="22"/>
        </w:rPr>
        <w:t xml:space="preserve"> na kolejną realizację, albo po wznowieniu studiów nie zaliczył </w:t>
      </w:r>
      <w:r w:rsidR="00583648" w:rsidRPr="0009113A">
        <w:rPr>
          <w:rStyle w:val="markedcontent"/>
          <w:rFonts w:ascii="Arial" w:hAnsi="Arial"/>
          <w:sz w:val="22"/>
          <w:szCs w:val="22"/>
        </w:rPr>
        <w:t>przedmiotu</w:t>
      </w:r>
      <w:r w:rsidRPr="0009113A">
        <w:rPr>
          <w:rStyle w:val="markedcontent"/>
          <w:rFonts w:ascii="Arial" w:hAnsi="Arial"/>
          <w:sz w:val="22"/>
          <w:szCs w:val="22"/>
        </w:rPr>
        <w:t xml:space="preserve"> realizowanego po raz </w:t>
      </w:r>
      <w:r w:rsidR="000C45A2">
        <w:rPr>
          <w:rStyle w:val="markedcontent"/>
          <w:rFonts w:ascii="Arial" w:hAnsi="Arial"/>
          <w:sz w:val="22"/>
          <w:szCs w:val="22"/>
        </w:rPr>
        <w:t>drugi</w:t>
      </w:r>
      <w:r w:rsidRPr="0009113A">
        <w:rPr>
          <w:rStyle w:val="markedcontent"/>
          <w:rFonts w:ascii="Arial" w:hAnsi="Arial"/>
          <w:sz w:val="22"/>
          <w:szCs w:val="22"/>
        </w:rPr>
        <w:t>(§</w:t>
      </w:r>
      <w:r w:rsidR="00B03B74" w:rsidRPr="0009113A">
        <w:rPr>
          <w:rStyle w:val="markedcontent"/>
          <w:rFonts w:ascii="Arial" w:hAnsi="Arial"/>
          <w:sz w:val="22"/>
          <w:szCs w:val="22"/>
        </w:rPr>
        <w:t> </w:t>
      </w:r>
      <w:r w:rsidR="00F92A11" w:rsidRPr="00A520C5">
        <w:rPr>
          <w:rStyle w:val="markedcontent"/>
          <w:rFonts w:ascii="Arial" w:hAnsi="Arial"/>
          <w:sz w:val="22"/>
          <w:szCs w:val="22"/>
        </w:rPr>
        <w:t>3</w:t>
      </w:r>
      <w:r w:rsidR="008C2D44" w:rsidRPr="00A520C5">
        <w:rPr>
          <w:rStyle w:val="markedcontent"/>
          <w:rFonts w:ascii="Arial" w:hAnsi="Arial"/>
          <w:sz w:val="22"/>
          <w:szCs w:val="22"/>
        </w:rPr>
        <w:t>4</w:t>
      </w:r>
      <w:r w:rsidRPr="00A520C5">
        <w:rPr>
          <w:rStyle w:val="markedcontent"/>
          <w:rFonts w:ascii="Arial" w:hAnsi="Arial"/>
          <w:sz w:val="22"/>
          <w:szCs w:val="22"/>
        </w:rPr>
        <w:t xml:space="preserve"> ust.</w:t>
      </w:r>
      <w:r w:rsidR="000C45A2">
        <w:rPr>
          <w:rStyle w:val="markedcontent"/>
          <w:rFonts w:ascii="Arial" w:hAnsi="Arial"/>
          <w:sz w:val="22"/>
          <w:szCs w:val="22"/>
        </w:rPr>
        <w:t>9</w:t>
      </w:r>
      <w:r w:rsidRPr="00A520C5">
        <w:rPr>
          <w:rStyle w:val="markedcontent"/>
          <w:rFonts w:ascii="Arial" w:hAnsi="Arial"/>
          <w:sz w:val="22"/>
          <w:szCs w:val="22"/>
        </w:rPr>
        <w:t>), co stanowi</w:t>
      </w:r>
      <w:r w:rsidR="00DB772D" w:rsidRPr="00A520C5">
        <w:rPr>
          <w:rStyle w:val="markedcontent"/>
          <w:rFonts w:ascii="Arial" w:hAnsi="Arial"/>
          <w:sz w:val="22"/>
          <w:szCs w:val="22"/>
        </w:rPr>
        <w:t xml:space="preserve"> </w:t>
      </w:r>
      <w:r w:rsidRPr="00A520C5">
        <w:rPr>
          <w:rStyle w:val="markedcontent"/>
          <w:rFonts w:ascii="Arial" w:hAnsi="Arial"/>
          <w:sz w:val="22"/>
          <w:szCs w:val="22"/>
        </w:rPr>
        <w:t>przesłankę stwierdzenia braku postępów w nauce i może prowadzić do skreślenia</w:t>
      </w:r>
      <w:r w:rsidR="00DB772D" w:rsidRPr="006D78B5">
        <w:rPr>
          <w:rStyle w:val="markedcontent"/>
          <w:rFonts w:ascii="Arial" w:hAnsi="Arial"/>
          <w:sz w:val="22"/>
          <w:szCs w:val="22"/>
        </w:rPr>
        <w:t xml:space="preserve"> </w:t>
      </w:r>
      <w:r w:rsidRPr="006D78B5">
        <w:rPr>
          <w:rStyle w:val="markedcontent"/>
          <w:rFonts w:ascii="Arial" w:hAnsi="Arial"/>
          <w:sz w:val="22"/>
          <w:szCs w:val="22"/>
        </w:rPr>
        <w:t>z listy studentów, zgodnie z</w:t>
      </w:r>
      <w:r w:rsidR="0038566C">
        <w:rPr>
          <w:rStyle w:val="markedcontent"/>
          <w:rFonts w:ascii="Arial" w:hAnsi="Arial"/>
          <w:sz w:val="22"/>
          <w:szCs w:val="22"/>
        </w:rPr>
        <w:t> </w:t>
      </w:r>
      <w:r w:rsidRPr="0038566C">
        <w:rPr>
          <w:rStyle w:val="markedcontent"/>
          <w:rFonts w:ascii="Arial" w:hAnsi="Arial"/>
          <w:sz w:val="22"/>
          <w:szCs w:val="22"/>
        </w:rPr>
        <w:t>§</w:t>
      </w:r>
      <w:r w:rsidR="00B03B74" w:rsidRPr="0038566C">
        <w:rPr>
          <w:rStyle w:val="markedcontent"/>
          <w:rFonts w:ascii="Arial" w:hAnsi="Arial"/>
          <w:sz w:val="22"/>
          <w:szCs w:val="22"/>
        </w:rPr>
        <w:t> </w:t>
      </w:r>
      <w:r w:rsidR="002B617B" w:rsidRPr="0038566C">
        <w:rPr>
          <w:rStyle w:val="markedcontent"/>
          <w:rFonts w:ascii="Arial" w:hAnsi="Arial"/>
          <w:sz w:val="22"/>
          <w:szCs w:val="22"/>
        </w:rPr>
        <w:t>3</w:t>
      </w:r>
      <w:r w:rsidR="008C2D44" w:rsidRPr="0038566C">
        <w:rPr>
          <w:rStyle w:val="markedcontent"/>
          <w:rFonts w:ascii="Arial" w:hAnsi="Arial"/>
          <w:sz w:val="22"/>
          <w:szCs w:val="22"/>
        </w:rPr>
        <w:t>3</w:t>
      </w:r>
      <w:r w:rsidR="002B617B" w:rsidRPr="00684BFF">
        <w:rPr>
          <w:rStyle w:val="markedcontent"/>
          <w:rFonts w:ascii="Arial" w:hAnsi="Arial"/>
          <w:sz w:val="22"/>
          <w:szCs w:val="22"/>
        </w:rPr>
        <w:t xml:space="preserve"> </w:t>
      </w:r>
      <w:r w:rsidRPr="00684BFF">
        <w:rPr>
          <w:rStyle w:val="markedcontent"/>
          <w:rFonts w:ascii="Arial" w:hAnsi="Arial"/>
          <w:sz w:val="22"/>
          <w:szCs w:val="22"/>
        </w:rPr>
        <w:t>ust.</w:t>
      </w:r>
      <w:r w:rsidR="00B03B74" w:rsidRPr="00684BFF">
        <w:rPr>
          <w:rStyle w:val="markedcontent"/>
          <w:rFonts w:ascii="Arial" w:hAnsi="Arial"/>
          <w:sz w:val="22"/>
          <w:szCs w:val="22"/>
        </w:rPr>
        <w:t> </w:t>
      </w:r>
      <w:r w:rsidRPr="00684BFF">
        <w:rPr>
          <w:rStyle w:val="markedcontent"/>
          <w:rFonts w:ascii="Arial" w:hAnsi="Arial"/>
          <w:sz w:val="22"/>
          <w:szCs w:val="22"/>
        </w:rPr>
        <w:t>2 pkt</w:t>
      </w:r>
      <w:r w:rsidR="00B03B74" w:rsidRPr="00684BFF">
        <w:rPr>
          <w:rStyle w:val="markedcontent"/>
          <w:rFonts w:ascii="Arial" w:hAnsi="Arial"/>
          <w:sz w:val="22"/>
          <w:szCs w:val="22"/>
        </w:rPr>
        <w:t> </w:t>
      </w:r>
      <w:r w:rsidRPr="00684BFF">
        <w:rPr>
          <w:rStyle w:val="markedcontent"/>
          <w:rFonts w:ascii="Arial" w:hAnsi="Arial"/>
          <w:sz w:val="22"/>
          <w:szCs w:val="22"/>
        </w:rPr>
        <w:t>2</w:t>
      </w:r>
      <w:r w:rsidR="00680E63" w:rsidRPr="0072712B">
        <w:rPr>
          <w:rStyle w:val="markedcontent"/>
          <w:rFonts w:ascii="Arial" w:hAnsi="Arial"/>
          <w:sz w:val="22"/>
          <w:szCs w:val="22"/>
        </w:rPr>
        <w:t xml:space="preserve"> i</w:t>
      </w:r>
      <w:r w:rsidRPr="0072712B">
        <w:rPr>
          <w:rStyle w:val="markedcontent"/>
          <w:rFonts w:ascii="Arial" w:hAnsi="Arial"/>
          <w:sz w:val="22"/>
          <w:szCs w:val="22"/>
        </w:rPr>
        <w:t xml:space="preserve"> ust.</w:t>
      </w:r>
      <w:r w:rsidR="00B03B74" w:rsidRPr="0072712B">
        <w:rPr>
          <w:rStyle w:val="markedcontent"/>
          <w:rFonts w:ascii="Arial" w:hAnsi="Arial"/>
          <w:sz w:val="22"/>
          <w:szCs w:val="22"/>
        </w:rPr>
        <w:t> </w:t>
      </w:r>
      <w:r w:rsidRPr="0072712B">
        <w:rPr>
          <w:rStyle w:val="markedcontent"/>
          <w:rFonts w:ascii="Arial" w:hAnsi="Arial"/>
          <w:strike/>
          <w:sz w:val="22"/>
          <w:szCs w:val="22"/>
        </w:rPr>
        <w:t>4</w:t>
      </w:r>
      <w:r w:rsidRPr="0072712B">
        <w:rPr>
          <w:rStyle w:val="markedcontent"/>
          <w:rFonts w:ascii="Arial" w:hAnsi="Arial"/>
          <w:sz w:val="22"/>
          <w:szCs w:val="22"/>
        </w:rPr>
        <w:t xml:space="preserve"> pkt</w:t>
      </w:r>
      <w:r w:rsidR="00B03B74" w:rsidRPr="0072712B">
        <w:rPr>
          <w:rStyle w:val="markedcontent"/>
          <w:rFonts w:ascii="Arial" w:hAnsi="Arial"/>
          <w:sz w:val="22"/>
          <w:szCs w:val="22"/>
        </w:rPr>
        <w:t> </w:t>
      </w:r>
      <w:r w:rsidRPr="0009113A">
        <w:rPr>
          <w:rStyle w:val="markedcontent"/>
          <w:rFonts w:ascii="Arial" w:hAnsi="Arial"/>
          <w:sz w:val="22"/>
          <w:szCs w:val="22"/>
        </w:rPr>
        <w:t>2</w:t>
      </w:r>
      <w:r w:rsidR="00B03B74" w:rsidRPr="0009113A">
        <w:rPr>
          <w:rStyle w:val="markedcontent"/>
          <w:rFonts w:ascii="Arial" w:hAnsi="Arial"/>
          <w:sz w:val="22"/>
          <w:szCs w:val="22"/>
        </w:rPr>
        <w:t> </w:t>
      </w:r>
      <w:r w:rsidRPr="0009113A">
        <w:rPr>
          <w:rStyle w:val="markedcontent"/>
          <w:rFonts w:ascii="Arial" w:hAnsi="Arial"/>
          <w:sz w:val="22"/>
          <w:szCs w:val="22"/>
        </w:rPr>
        <w:t>i</w:t>
      </w:r>
      <w:r w:rsidR="008C2D44" w:rsidRPr="00A520C5">
        <w:rPr>
          <w:rStyle w:val="markedcontent"/>
          <w:rFonts w:ascii="Arial" w:hAnsi="Arial"/>
          <w:sz w:val="22"/>
          <w:szCs w:val="22"/>
        </w:rPr>
        <w:t xml:space="preserve"> </w:t>
      </w:r>
      <w:r w:rsidRPr="00A520C5">
        <w:rPr>
          <w:rStyle w:val="markedcontent"/>
          <w:rFonts w:ascii="Arial" w:hAnsi="Arial"/>
          <w:sz w:val="22"/>
          <w:szCs w:val="22"/>
        </w:rPr>
        <w:t>3,</w:t>
      </w:r>
    </w:p>
    <w:p w14:paraId="5757F638" w14:textId="77777777" w:rsidR="00CA0D65" w:rsidRPr="006D78B5" w:rsidRDefault="00CA0D65" w:rsidP="00261E46">
      <w:pPr>
        <w:ind w:left="851"/>
        <w:jc w:val="both"/>
        <w:rPr>
          <w:rStyle w:val="markedcontent"/>
          <w:rFonts w:ascii="Arial" w:hAnsi="Arial"/>
          <w:sz w:val="22"/>
          <w:szCs w:val="22"/>
        </w:rPr>
      </w:pPr>
    </w:p>
    <w:p w14:paraId="648D9510" w14:textId="77777777" w:rsidR="00DB772D" w:rsidRPr="00261E46" w:rsidRDefault="00060863" w:rsidP="00261E46">
      <w:pPr>
        <w:ind w:left="851"/>
        <w:jc w:val="both"/>
        <w:rPr>
          <w:rStyle w:val="markedcontent"/>
          <w:rFonts w:ascii="Arial" w:hAnsi="Arial"/>
          <w:strike/>
          <w:sz w:val="22"/>
          <w:szCs w:val="22"/>
        </w:rPr>
      </w:pPr>
      <w:r w:rsidRPr="006D78B5">
        <w:rPr>
          <w:rStyle w:val="markedcontent"/>
          <w:rFonts w:ascii="Arial" w:hAnsi="Arial"/>
          <w:sz w:val="22"/>
          <w:szCs w:val="22"/>
        </w:rPr>
        <w:t>3)</w:t>
      </w:r>
      <w:r w:rsidR="00B03B74" w:rsidRPr="006D78B5">
        <w:rPr>
          <w:rStyle w:val="markedcontent"/>
          <w:rFonts w:ascii="Arial" w:hAnsi="Arial"/>
          <w:sz w:val="22"/>
          <w:szCs w:val="22"/>
        </w:rPr>
        <w:t> nie</w:t>
      </w:r>
      <w:r w:rsidR="00583648" w:rsidRPr="00F00886">
        <w:rPr>
          <w:rStyle w:val="markedcontent"/>
          <w:rFonts w:ascii="Arial" w:hAnsi="Arial"/>
          <w:sz w:val="22"/>
          <w:szCs w:val="22"/>
        </w:rPr>
        <w:t xml:space="preserve"> zaliczył przedmiotu</w:t>
      </w:r>
      <w:r w:rsidRPr="00FB152F">
        <w:rPr>
          <w:rStyle w:val="markedcontent"/>
          <w:rFonts w:ascii="Arial" w:hAnsi="Arial"/>
          <w:sz w:val="22"/>
          <w:szCs w:val="22"/>
        </w:rPr>
        <w:t xml:space="preserve"> do</w:t>
      </w:r>
      <w:r w:rsidR="00835205" w:rsidRPr="00FB152F">
        <w:rPr>
          <w:rStyle w:val="markedcontent"/>
          <w:rFonts w:ascii="Arial" w:hAnsi="Arial"/>
          <w:sz w:val="22"/>
          <w:szCs w:val="22"/>
        </w:rPr>
        <w:t xml:space="preserve"> etapu</w:t>
      </w:r>
      <w:r w:rsidRPr="00FB152F">
        <w:rPr>
          <w:rStyle w:val="markedcontent"/>
          <w:rFonts w:ascii="Arial" w:hAnsi="Arial"/>
          <w:sz w:val="22"/>
          <w:szCs w:val="22"/>
        </w:rPr>
        <w:t xml:space="preserve"> wskazanego </w:t>
      </w:r>
      <w:r w:rsidR="00D605A6" w:rsidRPr="00286AC6">
        <w:rPr>
          <w:rStyle w:val="markedcontent"/>
          <w:rFonts w:ascii="Arial" w:hAnsi="Arial"/>
          <w:sz w:val="22"/>
          <w:szCs w:val="22"/>
        </w:rPr>
        <w:t xml:space="preserve">w </w:t>
      </w:r>
      <w:r w:rsidRPr="00261E46">
        <w:rPr>
          <w:rStyle w:val="markedcontent"/>
          <w:rFonts w:ascii="Arial" w:hAnsi="Arial"/>
          <w:sz w:val="22"/>
          <w:szCs w:val="22"/>
        </w:rPr>
        <w:t>programie studiów (§</w:t>
      </w:r>
      <w:r w:rsidR="00CA0D65" w:rsidRPr="00261E46">
        <w:rPr>
          <w:rStyle w:val="markedcontent"/>
          <w:rFonts w:ascii="Arial" w:hAnsi="Arial"/>
          <w:sz w:val="22"/>
          <w:szCs w:val="22"/>
        </w:rPr>
        <w:t> </w:t>
      </w:r>
      <w:r w:rsidR="0021431C" w:rsidRPr="00261E46">
        <w:rPr>
          <w:rStyle w:val="markedcontent"/>
          <w:rFonts w:ascii="Arial" w:hAnsi="Arial"/>
          <w:sz w:val="22"/>
          <w:szCs w:val="22"/>
        </w:rPr>
        <w:t>9</w:t>
      </w:r>
      <w:r w:rsidR="00CA0D65" w:rsidRPr="00261E46">
        <w:rPr>
          <w:rStyle w:val="markedcontent"/>
          <w:rFonts w:ascii="Arial" w:hAnsi="Arial"/>
          <w:sz w:val="22"/>
          <w:szCs w:val="22"/>
        </w:rPr>
        <w:t xml:space="preserve"> ust</w:t>
      </w:r>
      <w:r w:rsidR="00680E63" w:rsidRPr="00261E46">
        <w:rPr>
          <w:rStyle w:val="markedcontent"/>
          <w:rFonts w:ascii="Arial" w:hAnsi="Arial"/>
          <w:sz w:val="22"/>
          <w:szCs w:val="22"/>
        </w:rPr>
        <w:t>.</w:t>
      </w:r>
      <w:r w:rsidR="00CA0D65" w:rsidRPr="00261E46">
        <w:rPr>
          <w:rStyle w:val="markedcontent"/>
          <w:rFonts w:ascii="Arial" w:hAnsi="Arial"/>
          <w:sz w:val="22"/>
          <w:szCs w:val="22"/>
        </w:rPr>
        <w:t> </w:t>
      </w:r>
      <w:r w:rsidR="0021431C" w:rsidRPr="00261E46">
        <w:rPr>
          <w:rStyle w:val="markedcontent"/>
          <w:rFonts w:ascii="Arial" w:hAnsi="Arial"/>
          <w:sz w:val="22"/>
          <w:szCs w:val="22"/>
        </w:rPr>
        <w:t>8</w:t>
      </w:r>
      <w:r w:rsidRPr="00261E46">
        <w:rPr>
          <w:rStyle w:val="markedcontent"/>
          <w:rFonts w:ascii="Arial" w:hAnsi="Arial"/>
          <w:sz w:val="22"/>
          <w:szCs w:val="22"/>
        </w:rPr>
        <w:t>), co stanowi przesłankę stwierdzenia braku</w:t>
      </w:r>
      <w:r w:rsidR="00DB772D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postępów w nauce i może prowadzić do skreślenia z listy studentów, zgodnie</w:t>
      </w:r>
      <w:r w:rsidR="00DB772D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 §</w:t>
      </w:r>
      <w:r w:rsidR="00CA0D65" w:rsidRPr="00261E46">
        <w:rPr>
          <w:rStyle w:val="markedcontent"/>
          <w:rFonts w:ascii="Arial" w:hAnsi="Arial"/>
          <w:sz w:val="22"/>
          <w:szCs w:val="22"/>
        </w:rPr>
        <w:t> </w:t>
      </w:r>
      <w:r w:rsidR="00B56F35" w:rsidRPr="00261E46">
        <w:rPr>
          <w:rStyle w:val="markedcontent"/>
          <w:rFonts w:ascii="Arial" w:hAnsi="Arial"/>
          <w:sz w:val="22"/>
          <w:szCs w:val="22"/>
        </w:rPr>
        <w:t>3</w:t>
      </w:r>
      <w:r w:rsidR="008C2D44" w:rsidRPr="00261E46">
        <w:rPr>
          <w:rStyle w:val="markedcontent"/>
          <w:rFonts w:ascii="Arial" w:hAnsi="Arial"/>
          <w:sz w:val="22"/>
          <w:szCs w:val="22"/>
        </w:rPr>
        <w:t>3</w:t>
      </w:r>
      <w:r w:rsidR="00680E63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ust.</w:t>
      </w:r>
      <w:r w:rsidR="00CA0D65" w:rsidRPr="00261E46">
        <w:rPr>
          <w:rStyle w:val="markedcontent"/>
          <w:rFonts w:ascii="Arial" w:hAnsi="Arial"/>
          <w:sz w:val="22"/>
          <w:szCs w:val="22"/>
        </w:rPr>
        <w:t> </w:t>
      </w:r>
      <w:r w:rsidR="00B56F35" w:rsidRPr="00261E46">
        <w:rPr>
          <w:rStyle w:val="markedcontent"/>
          <w:rFonts w:ascii="Arial" w:hAnsi="Arial"/>
          <w:sz w:val="22"/>
          <w:szCs w:val="22"/>
        </w:rPr>
        <w:t xml:space="preserve">4 </w:t>
      </w:r>
      <w:r w:rsidRPr="00261E46">
        <w:rPr>
          <w:rStyle w:val="markedcontent"/>
          <w:rFonts w:ascii="Arial" w:hAnsi="Arial"/>
          <w:sz w:val="22"/>
          <w:szCs w:val="22"/>
        </w:rPr>
        <w:t>pkt</w:t>
      </w:r>
      <w:r w:rsidR="00CA0D65" w:rsidRPr="00261E46">
        <w:rPr>
          <w:rStyle w:val="markedcontent"/>
          <w:rFonts w:ascii="Arial" w:hAnsi="Arial"/>
          <w:sz w:val="22"/>
          <w:szCs w:val="22"/>
        </w:rPr>
        <w:t> </w:t>
      </w:r>
      <w:r w:rsidR="00B56F35" w:rsidRPr="00261E46">
        <w:rPr>
          <w:rStyle w:val="markedcontent"/>
          <w:rFonts w:ascii="Arial" w:hAnsi="Arial"/>
          <w:sz w:val="22"/>
          <w:szCs w:val="22"/>
        </w:rPr>
        <w:t>4</w:t>
      </w:r>
      <w:r w:rsidR="00E377EC">
        <w:rPr>
          <w:rStyle w:val="markedcontent"/>
          <w:rFonts w:ascii="Arial" w:hAnsi="Arial"/>
          <w:sz w:val="22"/>
          <w:szCs w:val="22"/>
        </w:rPr>
        <w:t>.</w:t>
      </w:r>
    </w:p>
    <w:p w14:paraId="269C7509" w14:textId="77777777" w:rsidR="000006CA" w:rsidRPr="00FE07D4" w:rsidRDefault="000006CA" w:rsidP="00261E46">
      <w:pPr>
        <w:rPr>
          <w:rFonts w:ascii="Arial" w:eastAsia="Times New Roman" w:hAnsi="Arial"/>
          <w:sz w:val="22"/>
          <w:szCs w:val="22"/>
        </w:rPr>
      </w:pPr>
    </w:p>
    <w:p w14:paraId="5B429529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50" w:name="page16"/>
      <w:bookmarkStart w:id="51" w:name="_Toc99697619"/>
      <w:bookmarkEnd w:id="50"/>
      <w:r w:rsidRPr="00261E46">
        <w:rPr>
          <w:rFonts w:ascii="Arial" w:eastAsia="Arial" w:hAnsi="Arial" w:cs="Arial"/>
          <w:sz w:val="22"/>
          <w:szCs w:val="22"/>
        </w:rPr>
        <w:t>§ 27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Urlopy</w:t>
      </w:r>
      <w:bookmarkEnd w:id="51"/>
    </w:p>
    <w:p w14:paraId="24613D42" w14:textId="77777777" w:rsidR="00141656" w:rsidRPr="00FE07D4" w:rsidRDefault="00141656" w:rsidP="00261E46">
      <w:pPr>
        <w:rPr>
          <w:rFonts w:ascii="Arial" w:eastAsia="Times New Roman" w:hAnsi="Arial"/>
          <w:sz w:val="22"/>
          <w:szCs w:val="22"/>
        </w:rPr>
      </w:pPr>
    </w:p>
    <w:p w14:paraId="4177CE04" w14:textId="77777777" w:rsidR="00F17D2B" w:rsidRPr="0038566C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FE07D4">
        <w:rPr>
          <w:rStyle w:val="markedcontent"/>
          <w:rFonts w:ascii="Arial" w:hAnsi="Arial"/>
          <w:sz w:val="22"/>
          <w:szCs w:val="22"/>
        </w:rPr>
        <w:t>1.</w:t>
      </w:r>
      <w:r w:rsidR="00F17D2B" w:rsidRP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>Student ma prawo do urlopów od zajęć w Uczelni</w:t>
      </w:r>
      <w:r w:rsidR="0011398B" w:rsidRPr="00FE07D4">
        <w:rPr>
          <w:rStyle w:val="markedcontent"/>
          <w:rFonts w:ascii="Arial" w:hAnsi="Arial"/>
          <w:sz w:val="22"/>
          <w:szCs w:val="22"/>
        </w:rPr>
        <w:t>, zwanych dalej urlopami</w:t>
      </w:r>
      <w:r w:rsidR="0027171C" w:rsidRPr="00FE07D4">
        <w:rPr>
          <w:rStyle w:val="markedcontent"/>
          <w:rFonts w:ascii="Arial" w:hAnsi="Arial"/>
          <w:sz w:val="22"/>
          <w:szCs w:val="22"/>
        </w:rPr>
        <w:t xml:space="preserve">. </w:t>
      </w:r>
      <w:r w:rsidRPr="00FE07D4">
        <w:rPr>
          <w:rStyle w:val="markedcontent"/>
          <w:rFonts w:ascii="Arial" w:hAnsi="Arial"/>
          <w:sz w:val="22"/>
          <w:szCs w:val="22"/>
        </w:rPr>
        <w:t>Rozróżnia się następujące urlopy:</w:t>
      </w:r>
    </w:p>
    <w:p w14:paraId="2C273C68" w14:textId="77777777" w:rsidR="004F1568" w:rsidRPr="0038566C" w:rsidRDefault="004F1568" w:rsidP="0038566C">
      <w:pPr>
        <w:rPr>
          <w:rStyle w:val="markedcontent"/>
          <w:rFonts w:ascii="Arial" w:hAnsi="Arial"/>
          <w:sz w:val="22"/>
          <w:szCs w:val="22"/>
        </w:rPr>
      </w:pPr>
    </w:p>
    <w:p w14:paraId="78452A29" w14:textId="77777777" w:rsidR="00F17D2B" w:rsidRPr="00684BFF" w:rsidRDefault="00B42124" w:rsidP="0038566C">
      <w:pPr>
        <w:numPr>
          <w:ilvl w:val="0"/>
          <w:numId w:val="11"/>
        </w:numPr>
        <w:ind w:left="851"/>
        <w:rPr>
          <w:rStyle w:val="markedcontent"/>
          <w:rFonts w:ascii="Arial" w:hAnsi="Arial"/>
          <w:sz w:val="22"/>
          <w:szCs w:val="22"/>
        </w:rPr>
      </w:pPr>
      <w:r w:rsidRPr="0038566C">
        <w:rPr>
          <w:rStyle w:val="markedcontent"/>
          <w:rFonts w:ascii="Arial" w:hAnsi="Arial"/>
          <w:sz w:val="22"/>
          <w:szCs w:val="22"/>
        </w:rPr>
        <w:t>zdrowotny (ze względu na stan zdrowia),</w:t>
      </w:r>
    </w:p>
    <w:p w14:paraId="106F5292" w14:textId="77777777" w:rsidR="004F1568" w:rsidRPr="0072712B" w:rsidRDefault="004F1568" w:rsidP="0072712B">
      <w:pPr>
        <w:ind w:left="851"/>
        <w:rPr>
          <w:rFonts w:ascii="Arial" w:hAnsi="Arial"/>
          <w:sz w:val="22"/>
          <w:szCs w:val="22"/>
        </w:rPr>
      </w:pPr>
    </w:p>
    <w:p w14:paraId="19BF5F44" w14:textId="77777777" w:rsidR="00F17D2B" w:rsidRPr="0009113A" w:rsidRDefault="00B42124" w:rsidP="0009113A">
      <w:pPr>
        <w:numPr>
          <w:ilvl w:val="0"/>
          <w:numId w:val="11"/>
        </w:numPr>
        <w:ind w:left="851"/>
        <w:rPr>
          <w:rStyle w:val="markedcontent"/>
          <w:rFonts w:ascii="Arial" w:hAnsi="Arial"/>
          <w:sz w:val="22"/>
          <w:szCs w:val="22"/>
        </w:rPr>
      </w:pPr>
      <w:r w:rsidRPr="0009113A">
        <w:rPr>
          <w:rStyle w:val="markedcontent"/>
          <w:rFonts w:ascii="Arial" w:hAnsi="Arial"/>
          <w:sz w:val="22"/>
          <w:szCs w:val="22"/>
        </w:rPr>
        <w:t>dla studentki w ciąży,</w:t>
      </w:r>
    </w:p>
    <w:p w14:paraId="5DB67E55" w14:textId="77777777" w:rsidR="004F1568" w:rsidRPr="00A520C5" w:rsidRDefault="004F1568" w:rsidP="00A520C5">
      <w:pPr>
        <w:ind w:left="851"/>
        <w:rPr>
          <w:rFonts w:ascii="Arial" w:hAnsi="Arial"/>
          <w:sz w:val="22"/>
          <w:szCs w:val="22"/>
        </w:rPr>
      </w:pPr>
    </w:p>
    <w:p w14:paraId="3D19596C" w14:textId="77777777" w:rsidR="00F17D2B" w:rsidRPr="006D78B5" w:rsidRDefault="00B42124" w:rsidP="006D78B5">
      <w:pPr>
        <w:numPr>
          <w:ilvl w:val="0"/>
          <w:numId w:val="11"/>
        </w:numPr>
        <w:ind w:left="851"/>
        <w:rPr>
          <w:rStyle w:val="markedcontent"/>
          <w:rFonts w:ascii="Arial" w:hAnsi="Arial"/>
          <w:sz w:val="22"/>
          <w:szCs w:val="22"/>
        </w:rPr>
      </w:pPr>
      <w:r w:rsidRPr="006D78B5">
        <w:rPr>
          <w:rStyle w:val="markedcontent"/>
          <w:rFonts w:ascii="Arial" w:hAnsi="Arial"/>
          <w:sz w:val="22"/>
          <w:szCs w:val="22"/>
        </w:rPr>
        <w:t>dla studenta będącego rodzicem,</w:t>
      </w:r>
    </w:p>
    <w:p w14:paraId="10885636" w14:textId="77777777" w:rsidR="004F1568" w:rsidRPr="006D78B5" w:rsidRDefault="004F1568" w:rsidP="006D78B5">
      <w:pPr>
        <w:ind w:left="851"/>
        <w:rPr>
          <w:rFonts w:ascii="Arial" w:hAnsi="Arial"/>
          <w:sz w:val="22"/>
          <w:szCs w:val="22"/>
        </w:rPr>
      </w:pPr>
    </w:p>
    <w:p w14:paraId="595FFE27" w14:textId="77777777" w:rsidR="00F17D2B" w:rsidRPr="00FB152F" w:rsidRDefault="00B42124" w:rsidP="00FB152F">
      <w:pPr>
        <w:numPr>
          <w:ilvl w:val="0"/>
          <w:numId w:val="11"/>
        </w:numPr>
        <w:ind w:left="851"/>
        <w:rPr>
          <w:rStyle w:val="markedcontent"/>
          <w:rFonts w:ascii="Arial" w:hAnsi="Arial"/>
          <w:sz w:val="22"/>
          <w:szCs w:val="22"/>
        </w:rPr>
      </w:pPr>
      <w:r w:rsidRPr="00FB152F">
        <w:rPr>
          <w:rStyle w:val="markedcontent"/>
          <w:rFonts w:ascii="Arial" w:hAnsi="Arial"/>
          <w:sz w:val="22"/>
          <w:szCs w:val="22"/>
        </w:rPr>
        <w:t>dziekański,</w:t>
      </w:r>
    </w:p>
    <w:p w14:paraId="52A60245" w14:textId="77777777" w:rsidR="004F1568" w:rsidRPr="00286AC6" w:rsidRDefault="004F1568" w:rsidP="00286AC6">
      <w:pPr>
        <w:ind w:left="851"/>
        <w:jc w:val="both"/>
        <w:rPr>
          <w:rFonts w:ascii="Arial" w:hAnsi="Arial"/>
          <w:sz w:val="22"/>
          <w:szCs w:val="22"/>
        </w:rPr>
      </w:pPr>
    </w:p>
    <w:p w14:paraId="45B204AE" w14:textId="77777777" w:rsidR="00704965" w:rsidRDefault="00B42124" w:rsidP="001A3061">
      <w:pPr>
        <w:numPr>
          <w:ilvl w:val="0"/>
          <w:numId w:val="11"/>
        </w:numPr>
        <w:ind w:left="709" w:hanging="283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zawodowy (realizacja praktyk w ramach programów międzynarodowych,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realizowanych zgodnie z umowami zawartymi przez </w:t>
      </w:r>
      <w:r w:rsidR="009F6752" w:rsidRPr="00261E46">
        <w:rPr>
          <w:rStyle w:val="markedcontent"/>
          <w:rFonts w:ascii="Arial" w:hAnsi="Arial"/>
          <w:sz w:val="22"/>
          <w:szCs w:val="22"/>
        </w:rPr>
        <w:t xml:space="preserve">Uczelnię </w:t>
      </w:r>
      <w:r w:rsidRPr="00261E46">
        <w:rPr>
          <w:rStyle w:val="markedcontent"/>
          <w:rFonts w:ascii="Arial" w:hAnsi="Arial"/>
          <w:sz w:val="22"/>
          <w:szCs w:val="22"/>
        </w:rPr>
        <w:t>z</w:t>
      </w:r>
      <w:r w:rsidR="00511E11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firmami i uczelniami zagranicznymi)</w:t>
      </w:r>
      <w:r w:rsidR="008F2F1C">
        <w:rPr>
          <w:rStyle w:val="markedcontent"/>
          <w:rFonts w:ascii="Arial" w:hAnsi="Arial"/>
          <w:sz w:val="22"/>
          <w:szCs w:val="22"/>
        </w:rPr>
        <w:t>.</w:t>
      </w:r>
    </w:p>
    <w:p w14:paraId="596A6B77" w14:textId="77777777" w:rsidR="000006CA" w:rsidRPr="00261E46" w:rsidRDefault="000006CA" w:rsidP="00261E46">
      <w:pPr>
        <w:rPr>
          <w:rStyle w:val="markedcontent"/>
          <w:rFonts w:ascii="Arial" w:hAnsi="Arial"/>
          <w:sz w:val="22"/>
          <w:szCs w:val="22"/>
        </w:rPr>
      </w:pPr>
    </w:p>
    <w:p w14:paraId="62A98F6B" w14:textId="77777777" w:rsidR="000243D5" w:rsidRPr="00261E46" w:rsidRDefault="00B42124" w:rsidP="00261E46">
      <w:pPr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Rozstrzygnięcia w tej sprawie podejmuje dziekan na wniosek studenta.</w:t>
      </w:r>
    </w:p>
    <w:p w14:paraId="1DEFD7E3" w14:textId="77777777" w:rsidR="00F17D2B" w:rsidRPr="00261E46" w:rsidRDefault="00F17D2B" w:rsidP="00261E46">
      <w:pPr>
        <w:rPr>
          <w:rStyle w:val="markedcontent"/>
          <w:rFonts w:ascii="Arial" w:hAnsi="Arial"/>
          <w:sz w:val="22"/>
          <w:szCs w:val="22"/>
        </w:rPr>
      </w:pPr>
    </w:p>
    <w:p w14:paraId="1539D50B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trike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2.</w:t>
      </w:r>
      <w:r w:rsidR="00F17D2B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Wniosek o przyznanie urlopu zdrowotnego winien być złożony niezwłocznie po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zaistnieniu przyczyny, nie później jednak niż do końca zajęć w semestrze</w:t>
      </w:r>
      <w:r w:rsidR="00EE4217" w:rsidRPr="00261E46">
        <w:rPr>
          <w:rStyle w:val="markedcontent"/>
          <w:rFonts w:ascii="Arial" w:hAnsi="Arial"/>
          <w:sz w:val="22"/>
          <w:szCs w:val="22"/>
        </w:rPr>
        <w:t xml:space="preserve"> (cyklu dydaktycznym)</w:t>
      </w:r>
      <w:r w:rsidRPr="00261E46">
        <w:rPr>
          <w:rStyle w:val="markedcontent"/>
          <w:rFonts w:ascii="Arial" w:hAnsi="Arial"/>
          <w:sz w:val="22"/>
          <w:szCs w:val="22"/>
        </w:rPr>
        <w:t>.</w:t>
      </w:r>
    </w:p>
    <w:p w14:paraId="66AEB599" w14:textId="77777777" w:rsidR="00F17D2B" w:rsidRPr="00261E46" w:rsidRDefault="00F17D2B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5779AE09" w14:textId="77777777" w:rsidR="00B42124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3.</w:t>
      </w:r>
      <w:r w:rsidR="00F17D2B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Urlopu dla studentki w ciąży udziela się na okres do dnia urodzenia dziecka. Jeżeli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koniec urlopu przypada w trakcie etapu studiów</w:t>
      </w:r>
      <w:r w:rsidR="000243D5" w:rsidRPr="00261E46">
        <w:rPr>
          <w:rStyle w:val="markedcontent"/>
          <w:rFonts w:ascii="Arial" w:hAnsi="Arial"/>
          <w:sz w:val="22"/>
          <w:szCs w:val="22"/>
        </w:rPr>
        <w:t>,</w:t>
      </w:r>
      <w:r w:rsidRPr="00261E46">
        <w:rPr>
          <w:rStyle w:val="markedcontent"/>
          <w:rFonts w:ascii="Arial" w:hAnsi="Arial"/>
          <w:sz w:val="22"/>
          <w:szCs w:val="22"/>
        </w:rPr>
        <w:t xml:space="preserve"> urlop może być, na wniosek studentki,</w:t>
      </w:r>
      <w:r w:rsidR="000243D5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przedłużony do końca </w:t>
      </w:r>
      <w:r w:rsidR="000243D5" w:rsidRPr="00261E46">
        <w:rPr>
          <w:rStyle w:val="markedcontent"/>
          <w:rFonts w:ascii="Arial" w:hAnsi="Arial"/>
          <w:sz w:val="22"/>
          <w:szCs w:val="22"/>
        </w:rPr>
        <w:t>tego etapu studiów.</w:t>
      </w:r>
    </w:p>
    <w:p w14:paraId="721667FB" w14:textId="77777777" w:rsidR="000243D5" w:rsidRPr="00261E46" w:rsidRDefault="000243D5" w:rsidP="00261E46">
      <w:pPr>
        <w:jc w:val="both"/>
        <w:rPr>
          <w:rStyle w:val="markedcontent"/>
          <w:rFonts w:ascii="Arial" w:hAnsi="Arial"/>
          <w:strike/>
          <w:sz w:val="22"/>
          <w:szCs w:val="22"/>
        </w:rPr>
      </w:pPr>
    </w:p>
    <w:p w14:paraId="60A00AC8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4.</w:t>
      </w:r>
      <w:r w:rsidR="00F17D2B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Wniosek o przyznanie urlopu dla studenta będącego rodzicem winien być złożony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w okresie 1</w:t>
      </w:r>
      <w:r w:rsidR="00F36009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roku od dnia urodzenia dziecka. Urlopu tego udziela się na okres do 1 roku,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 tym, że jeżeli koniec urlopu przypada w trakcie etapu studiów, urlop może być, na wniosek</w:t>
      </w:r>
      <w:r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studenta, przedłużony do końca tego etapu studiów.</w:t>
      </w:r>
    </w:p>
    <w:p w14:paraId="76CA8B92" w14:textId="77777777" w:rsidR="00F17D2B" w:rsidRPr="00261E46" w:rsidRDefault="00F17D2B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535955FA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lastRenderedPageBreak/>
        <w:t>5.</w:t>
      </w:r>
      <w:r w:rsidR="00F17D2B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Student, składając wniosek o urlop, o którym mowa w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1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Pr="00261E46">
        <w:rPr>
          <w:rStyle w:val="markedcontent"/>
          <w:rFonts w:ascii="Arial" w:hAnsi="Arial"/>
          <w:sz w:val="22"/>
          <w:szCs w:val="22"/>
        </w:rPr>
        <w:t>1-3, winien okazać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odpowiednio zaświadczenie lekarskie albo akt urodzenia dziecka.</w:t>
      </w:r>
    </w:p>
    <w:p w14:paraId="25442E11" w14:textId="77777777" w:rsidR="00F17D2B" w:rsidRPr="00261E46" w:rsidRDefault="00F17D2B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43A7F846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6.</w:t>
      </w:r>
      <w:r w:rsidR="00F17D2B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Studentce w ciąży oraz studentowi będącemu rodzicem dziekan nie może odmówić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zgody na urlop, o którym mowa w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1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Pr="00261E46">
        <w:rPr>
          <w:rStyle w:val="markedcontent"/>
          <w:rFonts w:ascii="Arial" w:hAnsi="Arial"/>
          <w:sz w:val="22"/>
          <w:szCs w:val="22"/>
        </w:rPr>
        <w:t>2 i 3.</w:t>
      </w:r>
    </w:p>
    <w:p w14:paraId="1DEC74D1" w14:textId="77777777" w:rsidR="004F1568" w:rsidRPr="00261E46" w:rsidRDefault="004F1568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134A322C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  <w:highlight w:val="yellow"/>
        </w:rPr>
      </w:pPr>
      <w:r w:rsidRPr="00261E46">
        <w:rPr>
          <w:rStyle w:val="markedcontent"/>
          <w:rFonts w:ascii="Arial" w:hAnsi="Arial"/>
          <w:sz w:val="22"/>
          <w:szCs w:val="22"/>
        </w:rPr>
        <w:t>7.</w:t>
      </w:r>
      <w:r w:rsidR="004F1568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Wniosek studenta o przyznanie urlopu dziekańskiego na dany etap studiów winien być złożony, zgodnie z harmonogramem określonym przez dziekana, nie później niż do trzeciego dnia roboczego kolejnego etapu studiów, z zastrzeżeniem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9</w:t>
      </w:r>
      <w:r w:rsidR="00B72FC5" w:rsidRPr="00261E46">
        <w:rPr>
          <w:rStyle w:val="markedcontent"/>
          <w:rFonts w:ascii="Arial" w:hAnsi="Arial"/>
          <w:sz w:val="22"/>
          <w:szCs w:val="22"/>
        </w:rPr>
        <w:t>.</w:t>
      </w:r>
    </w:p>
    <w:p w14:paraId="207376F6" w14:textId="77777777" w:rsidR="004F1568" w:rsidRPr="00261E46" w:rsidRDefault="004F1568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08A77EF5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8.</w:t>
      </w:r>
      <w:r w:rsidR="004F1568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W przypadku odmowy przyznania urlopu dziekańskiego studentowi, który uzyskał</w:t>
      </w:r>
      <w:r w:rsidR="004F1568"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Fonts w:ascii="Arial" w:hAnsi="Arial"/>
          <w:sz w:val="22"/>
          <w:szCs w:val="22"/>
        </w:rPr>
        <w:t xml:space="preserve">zaliczenie etapu studiów </w:t>
      </w:r>
      <w:r w:rsidRPr="00261E46">
        <w:rPr>
          <w:rStyle w:val="markedcontent"/>
          <w:rFonts w:ascii="Arial" w:hAnsi="Arial"/>
          <w:sz w:val="22"/>
          <w:szCs w:val="22"/>
        </w:rPr>
        <w:t>dziekan może wyznaczyć dodatkowy termin</w:t>
      </w:r>
      <w:r w:rsidR="000243D5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na wykonanie rejestracji na zajęcia.</w:t>
      </w:r>
    </w:p>
    <w:p w14:paraId="1CBE2A57" w14:textId="77777777" w:rsidR="004F1568" w:rsidRPr="00261E46" w:rsidRDefault="004F1568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466AFAF6" w14:textId="77777777" w:rsidR="000243D5" w:rsidRPr="00261E46" w:rsidRDefault="00B42124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9.</w:t>
      </w:r>
      <w:r w:rsidR="004F1568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W indywidualnych, uzasadnionych przypadkach dziekan może uwzględnić wniosek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o urlop dziekański złożony po terminie, o którym mowa w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7, jednak nie później niż</w:t>
      </w:r>
      <w:r w:rsidR="00AA2DD1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do końca drugiego tygodnia zajęć danego semestru</w:t>
      </w:r>
      <w:r w:rsidR="00EE4217" w:rsidRPr="00261E46">
        <w:rPr>
          <w:rStyle w:val="markedcontent"/>
          <w:rFonts w:ascii="Arial" w:hAnsi="Arial"/>
          <w:sz w:val="22"/>
          <w:szCs w:val="22"/>
        </w:rPr>
        <w:t xml:space="preserve"> (cyklu dydaktycznego)</w:t>
      </w:r>
      <w:r w:rsidRPr="00261E46">
        <w:rPr>
          <w:rStyle w:val="markedcontent"/>
          <w:rFonts w:ascii="Arial" w:hAnsi="Arial"/>
          <w:sz w:val="22"/>
          <w:szCs w:val="22"/>
        </w:rPr>
        <w:t>.</w:t>
      </w:r>
    </w:p>
    <w:p w14:paraId="112A816B" w14:textId="77777777" w:rsidR="004F1568" w:rsidRPr="00261E46" w:rsidRDefault="004F1568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26B39561" w14:textId="77777777" w:rsidR="008B4AD7" w:rsidRPr="00261E46" w:rsidRDefault="00B42124" w:rsidP="00261E46">
      <w:pPr>
        <w:jc w:val="both"/>
        <w:rPr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10.</w:t>
      </w:r>
      <w:r w:rsidR="004F1568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 xml:space="preserve">Urlop dziekański może zostać udzielony studentowi łącznie w wymiarze nieprzekraczającym dwóch etapów </w:t>
      </w:r>
      <w:r w:rsidRPr="00261E46">
        <w:rPr>
          <w:rFonts w:ascii="Arial" w:hAnsi="Arial"/>
          <w:bCs/>
          <w:sz w:val="22"/>
          <w:szCs w:val="22"/>
        </w:rPr>
        <w:t>studiów</w:t>
      </w:r>
      <w:r w:rsidRPr="00261E46">
        <w:rPr>
          <w:rFonts w:ascii="Arial" w:hAnsi="Arial"/>
          <w:b/>
          <w:bCs/>
          <w:sz w:val="22"/>
          <w:szCs w:val="22"/>
        </w:rPr>
        <w:t xml:space="preserve"> </w:t>
      </w:r>
      <w:r w:rsidRPr="00261E46">
        <w:rPr>
          <w:rFonts w:ascii="Arial" w:hAnsi="Arial"/>
          <w:sz w:val="22"/>
          <w:szCs w:val="22"/>
        </w:rPr>
        <w:t>w całym toku studiów</w:t>
      </w:r>
      <w:r w:rsidR="008B4AD7" w:rsidRPr="00261E46">
        <w:rPr>
          <w:rFonts w:ascii="Arial" w:hAnsi="Arial"/>
          <w:sz w:val="22"/>
          <w:szCs w:val="22"/>
        </w:rPr>
        <w:t>.</w:t>
      </w:r>
    </w:p>
    <w:p w14:paraId="527663DB" w14:textId="77777777" w:rsidR="000243D5" w:rsidRPr="00261E46" w:rsidRDefault="000243D5" w:rsidP="00261E46">
      <w:pPr>
        <w:jc w:val="both"/>
        <w:rPr>
          <w:rStyle w:val="markedcontent"/>
          <w:rFonts w:ascii="Arial" w:hAnsi="Arial"/>
          <w:sz w:val="22"/>
          <w:szCs w:val="22"/>
          <w:highlight w:val="yellow"/>
        </w:rPr>
      </w:pPr>
    </w:p>
    <w:p w14:paraId="22E1BC8D" w14:textId="77777777" w:rsidR="004F1568" w:rsidRPr="00FE07D4" w:rsidRDefault="00B42124" w:rsidP="00261E46">
      <w:pPr>
        <w:autoSpaceDE w:val="0"/>
        <w:autoSpaceDN w:val="0"/>
        <w:adjustRightInd w:val="0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11.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>Urlopu dziekańskiego nie może uzyskać student, który:</w:t>
      </w:r>
    </w:p>
    <w:p w14:paraId="490B2797" w14:textId="77777777" w:rsidR="004F1568" w:rsidRPr="0038566C" w:rsidRDefault="004F1568" w:rsidP="00261E46">
      <w:pPr>
        <w:autoSpaceDE w:val="0"/>
        <w:autoSpaceDN w:val="0"/>
        <w:adjustRightInd w:val="0"/>
        <w:ind w:left="1701" w:hanging="283"/>
        <w:jc w:val="both"/>
        <w:rPr>
          <w:rStyle w:val="markedcontent"/>
          <w:rFonts w:ascii="Arial" w:hAnsi="Arial"/>
          <w:sz w:val="22"/>
          <w:szCs w:val="22"/>
        </w:rPr>
      </w:pPr>
    </w:p>
    <w:p w14:paraId="4BFAB8CD" w14:textId="77777777" w:rsidR="004F1568" w:rsidRPr="00684BFF" w:rsidRDefault="00B42124" w:rsidP="00261E46">
      <w:pPr>
        <w:autoSpaceDE w:val="0"/>
        <w:autoSpaceDN w:val="0"/>
        <w:adjustRightInd w:val="0"/>
        <w:ind w:left="993" w:hanging="283"/>
        <w:jc w:val="both"/>
        <w:rPr>
          <w:rStyle w:val="markedcontent"/>
          <w:rFonts w:ascii="Arial" w:hAnsi="Arial"/>
          <w:strike/>
          <w:sz w:val="22"/>
          <w:szCs w:val="22"/>
        </w:rPr>
      </w:pPr>
      <w:r w:rsidRPr="00684BFF">
        <w:rPr>
          <w:rStyle w:val="markedcontent"/>
          <w:rFonts w:ascii="Arial" w:hAnsi="Arial"/>
          <w:sz w:val="22"/>
          <w:szCs w:val="22"/>
        </w:rPr>
        <w:t>1)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>po pierwszym etapie studiów</w:t>
      </w:r>
      <w:r w:rsidRPr="00FE07D4">
        <w:rPr>
          <w:rFonts w:ascii="Arial" w:hAnsi="Arial"/>
          <w:sz w:val="22"/>
          <w:szCs w:val="22"/>
        </w:rPr>
        <w:t xml:space="preserve"> </w:t>
      </w:r>
      <w:r w:rsidRPr="0038566C">
        <w:rPr>
          <w:rFonts w:ascii="Arial" w:hAnsi="Arial"/>
          <w:sz w:val="22"/>
          <w:szCs w:val="22"/>
        </w:rPr>
        <w:t>nie uzyskał zaliczenia</w:t>
      </w:r>
      <w:r w:rsidR="005D4053" w:rsidRPr="0038566C">
        <w:rPr>
          <w:rFonts w:ascii="Arial" w:hAnsi="Arial"/>
          <w:sz w:val="22"/>
          <w:szCs w:val="22"/>
        </w:rPr>
        <w:t xml:space="preserve"> lub zaliczenia warunkowego</w:t>
      </w:r>
      <w:r w:rsidRPr="0038566C">
        <w:rPr>
          <w:rFonts w:ascii="Arial" w:hAnsi="Arial"/>
          <w:sz w:val="22"/>
          <w:szCs w:val="22"/>
        </w:rPr>
        <w:t xml:space="preserve"> etapu studiów</w:t>
      </w:r>
      <w:r w:rsidR="0093641B">
        <w:rPr>
          <w:rFonts w:ascii="Arial" w:hAnsi="Arial"/>
          <w:sz w:val="22"/>
          <w:szCs w:val="22"/>
        </w:rPr>
        <w:t>;</w:t>
      </w:r>
    </w:p>
    <w:p w14:paraId="6C906E5B" w14:textId="77777777" w:rsidR="004F1568" w:rsidRPr="0072712B" w:rsidRDefault="004F1568" w:rsidP="00261E46">
      <w:pPr>
        <w:autoSpaceDE w:val="0"/>
        <w:autoSpaceDN w:val="0"/>
        <w:adjustRightInd w:val="0"/>
        <w:ind w:left="993" w:hanging="283"/>
        <w:jc w:val="both"/>
        <w:rPr>
          <w:rStyle w:val="markedcontent"/>
          <w:rFonts w:ascii="Arial" w:hAnsi="Arial"/>
          <w:strike/>
          <w:sz w:val="22"/>
          <w:szCs w:val="22"/>
        </w:rPr>
      </w:pPr>
    </w:p>
    <w:p w14:paraId="7BE689BF" w14:textId="77777777" w:rsidR="004F1568" w:rsidRPr="00684BFF" w:rsidRDefault="00B42124" w:rsidP="00261E46">
      <w:pPr>
        <w:autoSpaceDE w:val="0"/>
        <w:autoSpaceDN w:val="0"/>
        <w:adjustRightInd w:val="0"/>
        <w:ind w:left="993" w:hanging="283"/>
        <w:jc w:val="both"/>
        <w:rPr>
          <w:rStyle w:val="markedcontent"/>
          <w:rFonts w:ascii="Arial" w:hAnsi="Arial"/>
          <w:sz w:val="22"/>
          <w:szCs w:val="22"/>
        </w:rPr>
      </w:pPr>
      <w:r w:rsidRPr="0072712B">
        <w:rPr>
          <w:rStyle w:val="markedcontent"/>
          <w:rFonts w:ascii="Arial" w:hAnsi="Arial"/>
          <w:sz w:val="22"/>
          <w:szCs w:val="22"/>
        </w:rPr>
        <w:t>2)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 xml:space="preserve">nie zaliczył przedmiotów </w:t>
      </w:r>
      <w:r w:rsidR="0093641B">
        <w:rPr>
          <w:rStyle w:val="markedcontent"/>
          <w:rFonts w:ascii="Arial" w:hAnsi="Arial"/>
          <w:sz w:val="22"/>
          <w:szCs w:val="22"/>
        </w:rPr>
        <w:t xml:space="preserve">w </w:t>
      </w:r>
      <w:r w:rsidRPr="00FE07D4">
        <w:rPr>
          <w:rStyle w:val="markedcontent"/>
          <w:rFonts w:ascii="Arial" w:hAnsi="Arial"/>
          <w:sz w:val="22"/>
          <w:szCs w:val="22"/>
        </w:rPr>
        <w:t>co najmniej trzeciej</w:t>
      </w:r>
      <w:r w:rsidR="00920FBD" w:rsidRPr="0038566C">
        <w:rPr>
          <w:rStyle w:val="markedcontent"/>
          <w:rFonts w:ascii="Arial" w:hAnsi="Arial"/>
          <w:sz w:val="22"/>
          <w:szCs w:val="22"/>
        </w:rPr>
        <w:t xml:space="preserve"> </w:t>
      </w:r>
      <w:r w:rsidRPr="0038566C">
        <w:rPr>
          <w:rStyle w:val="markedcontent"/>
          <w:rFonts w:ascii="Arial" w:hAnsi="Arial"/>
          <w:sz w:val="22"/>
          <w:szCs w:val="22"/>
        </w:rPr>
        <w:t xml:space="preserve">realizacji i nie uzyskał zgody w trybie opisanym w </w:t>
      </w:r>
      <w:r w:rsidR="008F56D9" w:rsidRPr="0038566C">
        <w:rPr>
          <w:rStyle w:val="markedcontent"/>
          <w:rFonts w:ascii="Arial" w:hAnsi="Arial"/>
          <w:sz w:val="22"/>
          <w:szCs w:val="22"/>
        </w:rPr>
        <w:t>§ </w:t>
      </w:r>
      <w:r w:rsidR="003B1783" w:rsidRPr="0038566C">
        <w:rPr>
          <w:rStyle w:val="markedcontent"/>
          <w:rFonts w:ascii="Arial" w:hAnsi="Arial"/>
          <w:sz w:val="22"/>
          <w:szCs w:val="22"/>
        </w:rPr>
        <w:t>22</w:t>
      </w:r>
      <w:r w:rsidRPr="0038566C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38566C">
        <w:rPr>
          <w:rStyle w:val="markedcontent"/>
          <w:rFonts w:ascii="Arial" w:hAnsi="Arial"/>
          <w:sz w:val="22"/>
          <w:szCs w:val="22"/>
        </w:rPr>
        <w:t>ust. </w:t>
      </w:r>
      <w:r w:rsidR="000468E3" w:rsidRPr="0038566C">
        <w:rPr>
          <w:rStyle w:val="markedcontent"/>
          <w:rFonts w:ascii="Arial" w:hAnsi="Arial"/>
          <w:sz w:val="22"/>
          <w:szCs w:val="22"/>
        </w:rPr>
        <w:t>5</w:t>
      </w:r>
      <w:r w:rsidRPr="0038566C">
        <w:rPr>
          <w:rStyle w:val="markedcontent"/>
          <w:rFonts w:ascii="Arial" w:hAnsi="Arial"/>
          <w:sz w:val="22"/>
          <w:szCs w:val="22"/>
        </w:rPr>
        <w:t xml:space="preserve"> na kolejną realizac</w:t>
      </w:r>
      <w:r w:rsidRPr="00684BFF">
        <w:rPr>
          <w:rStyle w:val="markedcontent"/>
          <w:rFonts w:ascii="Arial" w:hAnsi="Arial"/>
          <w:sz w:val="22"/>
          <w:szCs w:val="22"/>
        </w:rPr>
        <w:t>ję</w:t>
      </w:r>
      <w:r w:rsidR="00AA2DD1" w:rsidRPr="00684BFF">
        <w:rPr>
          <w:rStyle w:val="markedcontent"/>
          <w:rFonts w:ascii="Arial" w:hAnsi="Arial"/>
          <w:sz w:val="22"/>
          <w:szCs w:val="22"/>
        </w:rPr>
        <w:t xml:space="preserve"> </w:t>
      </w:r>
      <w:r w:rsidR="00C27078" w:rsidRPr="00684BFF">
        <w:rPr>
          <w:rStyle w:val="markedcontent"/>
          <w:rFonts w:ascii="Arial" w:hAnsi="Arial"/>
          <w:sz w:val="22"/>
          <w:szCs w:val="22"/>
        </w:rPr>
        <w:t>przedmiotu</w:t>
      </w:r>
      <w:r w:rsidR="0093641B">
        <w:rPr>
          <w:rStyle w:val="markedcontent"/>
          <w:rFonts w:ascii="Arial" w:hAnsi="Arial"/>
          <w:sz w:val="22"/>
          <w:szCs w:val="22"/>
        </w:rPr>
        <w:t>;</w:t>
      </w:r>
    </w:p>
    <w:p w14:paraId="563F6BC8" w14:textId="77777777" w:rsidR="004F1568" w:rsidRPr="0072712B" w:rsidRDefault="004F1568" w:rsidP="00261E46">
      <w:pPr>
        <w:autoSpaceDE w:val="0"/>
        <w:autoSpaceDN w:val="0"/>
        <w:adjustRightInd w:val="0"/>
        <w:ind w:left="993" w:hanging="283"/>
        <w:rPr>
          <w:rStyle w:val="markedcontent"/>
          <w:rFonts w:ascii="Arial" w:hAnsi="Arial"/>
          <w:strike/>
          <w:sz w:val="22"/>
          <w:szCs w:val="22"/>
        </w:rPr>
      </w:pPr>
    </w:p>
    <w:p w14:paraId="5A16BA30" w14:textId="77777777" w:rsidR="00B42124" w:rsidRPr="00684BFF" w:rsidRDefault="00B42124" w:rsidP="00261E46">
      <w:pPr>
        <w:autoSpaceDE w:val="0"/>
        <w:autoSpaceDN w:val="0"/>
        <w:adjustRightInd w:val="0"/>
        <w:ind w:left="993" w:hanging="283"/>
        <w:jc w:val="both"/>
        <w:rPr>
          <w:rStyle w:val="markedcontent"/>
          <w:rFonts w:ascii="Arial" w:hAnsi="Arial"/>
          <w:sz w:val="22"/>
          <w:szCs w:val="22"/>
        </w:rPr>
      </w:pPr>
      <w:r w:rsidRPr="0072712B">
        <w:rPr>
          <w:rStyle w:val="markedcontent"/>
          <w:rFonts w:ascii="Arial" w:hAnsi="Arial"/>
          <w:sz w:val="22"/>
          <w:szCs w:val="22"/>
        </w:rPr>
        <w:t>3)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 xml:space="preserve">po wznowieniu studiów nie zaliczył </w:t>
      </w:r>
      <w:r w:rsidR="008B4AD7" w:rsidRPr="00FE07D4">
        <w:rPr>
          <w:rStyle w:val="markedcontent"/>
          <w:rFonts w:ascii="Arial" w:hAnsi="Arial"/>
          <w:sz w:val="22"/>
          <w:szCs w:val="22"/>
        </w:rPr>
        <w:t>przedmiotu</w:t>
      </w:r>
      <w:r w:rsidRPr="00FE07D4">
        <w:rPr>
          <w:rStyle w:val="markedcontent"/>
          <w:rFonts w:ascii="Arial" w:hAnsi="Arial"/>
          <w:sz w:val="22"/>
          <w:szCs w:val="22"/>
        </w:rPr>
        <w:t xml:space="preserve"> realizowanego po raz </w:t>
      </w:r>
      <w:r w:rsidR="0093641B">
        <w:rPr>
          <w:rStyle w:val="markedcontent"/>
          <w:rFonts w:ascii="Arial" w:hAnsi="Arial"/>
          <w:sz w:val="22"/>
          <w:szCs w:val="22"/>
        </w:rPr>
        <w:t>drug</w:t>
      </w:r>
      <w:r w:rsidR="0093641B" w:rsidRPr="00FE07D4">
        <w:rPr>
          <w:rStyle w:val="markedcontent"/>
          <w:rFonts w:ascii="Arial" w:hAnsi="Arial"/>
          <w:sz w:val="22"/>
          <w:szCs w:val="22"/>
        </w:rPr>
        <w:t xml:space="preserve">i </w:t>
      </w:r>
      <w:r w:rsidRPr="00FE07D4">
        <w:rPr>
          <w:rStyle w:val="markedcontent"/>
          <w:rFonts w:ascii="Arial" w:hAnsi="Arial"/>
          <w:sz w:val="22"/>
          <w:szCs w:val="22"/>
        </w:rPr>
        <w:t>(</w:t>
      </w:r>
      <w:r w:rsidR="008F56D9" w:rsidRPr="00FE07D4">
        <w:rPr>
          <w:rStyle w:val="markedcontent"/>
          <w:rFonts w:ascii="Arial" w:hAnsi="Arial"/>
          <w:sz w:val="22"/>
          <w:szCs w:val="22"/>
        </w:rPr>
        <w:t>§ </w:t>
      </w:r>
      <w:r w:rsidR="009D4CD9" w:rsidRPr="00FE07D4">
        <w:rPr>
          <w:rStyle w:val="markedcontent"/>
          <w:rFonts w:ascii="Arial" w:hAnsi="Arial"/>
          <w:sz w:val="22"/>
          <w:szCs w:val="22"/>
        </w:rPr>
        <w:t>3</w:t>
      </w:r>
      <w:r w:rsidR="000468E3" w:rsidRPr="0038566C">
        <w:rPr>
          <w:rStyle w:val="markedcontent"/>
          <w:rFonts w:ascii="Arial" w:hAnsi="Arial"/>
          <w:sz w:val="22"/>
          <w:szCs w:val="22"/>
        </w:rPr>
        <w:t>4</w:t>
      </w:r>
      <w:r w:rsidRPr="0038566C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38566C">
        <w:rPr>
          <w:rStyle w:val="markedcontent"/>
          <w:rFonts w:ascii="Arial" w:hAnsi="Arial"/>
          <w:sz w:val="22"/>
          <w:szCs w:val="22"/>
        </w:rPr>
        <w:t>ust. </w:t>
      </w:r>
      <w:r w:rsidR="0093641B">
        <w:rPr>
          <w:rStyle w:val="markedcontent"/>
          <w:rFonts w:ascii="Arial" w:hAnsi="Arial"/>
          <w:sz w:val="22"/>
          <w:szCs w:val="22"/>
        </w:rPr>
        <w:t>9</w:t>
      </w:r>
      <w:r w:rsidRPr="00684BFF">
        <w:rPr>
          <w:rStyle w:val="markedcontent"/>
          <w:rFonts w:ascii="Arial" w:hAnsi="Arial"/>
          <w:sz w:val="22"/>
          <w:szCs w:val="22"/>
        </w:rPr>
        <w:t>).</w:t>
      </w:r>
    </w:p>
    <w:p w14:paraId="34F197CF" w14:textId="77777777" w:rsidR="004F1568" w:rsidRPr="0072712B" w:rsidRDefault="004F1568" w:rsidP="00261E46">
      <w:pPr>
        <w:autoSpaceDE w:val="0"/>
        <w:autoSpaceDN w:val="0"/>
        <w:adjustRightInd w:val="0"/>
        <w:jc w:val="both"/>
        <w:rPr>
          <w:rStyle w:val="markedcontent"/>
          <w:rFonts w:ascii="Arial" w:hAnsi="Arial"/>
          <w:sz w:val="22"/>
          <w:szCs w:val="22"/>
        </w:rPr>
      </w:pPr>
    </w:p>
    <w:p w14:paraId="3359A7E8" w14:textId="77777777" w:rsidR="000243D5" w:rsidRPr="006D78B5" w:rsidRDefault="00B42124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  <w:r w:rsidRPr="0072712B">
        <w:rPr>
          <w:rStyle w:val="markedcontent"/>
          <w:rFonts w:ascii="Arial" w:hAnsi="Arial"/>
          <w:sz w:val="22"/>
          <w:szCs w:val="22"/>
        </w:rPr>
        <w:t>12.</w:t>
      </w:r>
      <w:r w:rsidR="004F1568" w:rsidRPr="0072712B">
        <w:rPr>
          <w:rStyle w:val="markedcontent"/>
          <w:rFonts w:ascii="Arial" w:hAnsi="Arial"/>
          <w:sz w:val="22"/>
          <w:szCs w:val="22"/>
        </w:rPr>
        <w:t> </w:t>
      </w:r>
      <w:r w:rsidR="006F7A42" w:rsidRPr="0072712B">
        <w:rPr>
          <w:rStyle w:val="markedcontent"/>
          <w:rFonts w:ascii="Arial" w:hAnsi="Arial"/>
          <w:sz w:val="22"/>
          <w:szCs w:val="22"/>
        </w:rPr>
        <w:t xml:space="preserve">Student może wnioskować o urlop wraz z możliwością </w:t>
      </w:r>
      <w:r w:rsidR="006F7A42">
        <w:rPr>
          <w:rStyle w:val="markedcontent"/>
          <w:rFonts w:ascii="Arial" w:hAnsi="Arial"/>
          <w:sz w:val="22"/>
          <w:szCs w:val="22"/>
        </w:rPr>
        <w:t xml:space="preserve">weryfikacji efektów uczenia się, </w:t>
      </w:r>
      <w:r w:rsidR="006F7A42" w:rsidRPr="00A520C5">
        <w:rPr>
          <w:rStyle w:val="markedcontent"/>
          <w:rFonts w:ascii="Arial" w:hAnsi="Arial"/>
          <w:sz w:val="22"/>
          <w:szCs w:val="22"/>
        </w:rPr>
        <w:t>zawartych w programie studiów</w:t>
      </w:r>
      <w:r w:rsidR="000243D5" w:rsidRPr="00A520C5">
        <w:rPr>
          <w:rStyle w:val="markedcontent"/>
          <w:rFonts w:ascii="Arial" w:hAnsi="Arial"/>
          <w:sz w:val="22"/>
          <w:szCs w:val="22"/>
        </w:rPr>
        <w:t xml:space="preserve">. </w:t>
      </w:r>
      <w:r w:rsidR="009F45BE">
        <w:rPr>
          <w:rStyle w:val="markedcontent"/>
          <w:rFonts w:ascii="Arial" w:hAnsi="Arial"/>
          <w:sz w:val="22"/>
          <w:szCs w:val="22"/>
        </w:rPr>
        <w:t>Przepisy</w:t>
      </w:r>
      <w:r w:rsidR="009F45BE" w:rsidRPr="00261E46">
        <w:rPr>
          <w:rFonts w:ascii="Arial" w:eastAsia="Arial" w:hAnsi="Arial"/>
          <w:sz w:val="22"/>
          <w:szCs w:val="22"/>
        </w:rPr>
        <w:t xml:space="preserve"> </w:t>
      </w:r>
      <w:r w:rsidR="00424ADE" w:rsidRPr="00261E46">
        <w:rPr>
          <w:rFonts w:ascii="Arial" w:eastAsia="Arial" w:hAnsi="Arial"/>
          <w:sz w:val="22"/>
          <w:szCs w:val="22"/>
        </w:rPr>
        <w:t>§ </w:t>
      </w:r>
      <w:r w:rsidR="00424ADE">
        <w:rPr>
          <w:rFonts w:ascii="Arial" w:eastAsia="Arial" w:hAnsi="Arial"/>
          <w:sz w:val="22"/>
          <w:szCs w:val="22"/>
        </w:rPr>
        <w:t>28</w:t>
      </w:r>
      <w:r w:rsidR="00424ADE" w:rsidRPr="00261E46">
        <w:rPr>
          <w:rFonts w:ascii="Arial" w:eastAsia="Arial" w:hAnsi="Arial"/>
          <w:sz w:val="22"/>
          <w:szCs w:val="22"/>
        </w:rPr>
        <w:t xml:space="preserve"> </w:t>
      </w:r>
      <w:r w:rsidR="00424ADE">
        <w:rPr>
          <w:rFonts w:ascii="Arial" w:eastAsia="Arial" w:hAnsi="Arial"/>
          <w:sz w:val="22"/>
          <w:szCs w:val="22"/>
        </w:rPr>
        <w:t xml:space="preserve">stosuje się odpowiednio. </w:t>
      </w:r>
      <w:r w:rsidRPr="00A520C5">
        <w:rPr>
          <w:rFonts w:ascii="Arial" w:eastAsia="Times New Roman" w:hAnsi="Arial"/>
          <w:sz w:val="22"/>
          <w:szCs w:val="22"/>
        </w:rPr>
        <w:t>W przypadku urlopu zdrowotnego, student do wniosku dołącza</w:t>
      </w:r>
      <w:r w:rsidR="000243D5" w:rsidRPr="00A520C5">
        <w:rPr>
          <w:rFonts w:ascii="Arial" w:eastAsia="Times New Roman" w:hAnsi="Arial"/>
          <w:sz w:val="22"/>
          <w:szCs w:val="22"/>
        </w:rPr>
        <w:t xml:space="preserve"> </w:t>
      </w:r>
      <w:r w:rsidRPr="00A520C5">
        <w:rPr>
          <w:rFonts w:ascii="Arial" w:eastAsia="Times New Roman" w:hAnsi="Arial"/>
          <w:sz w:val="22"/>
          <w:szCs w:val="22"/>
        </w:rPr>
        <w:t xml:space="preserve">opinię lekarza o braku przeciwwskazań do realizacji </w:t>
      </w:r>
      <w:r w:rsidR="003A760E" w:rsidRPr="006D78B5">
        <w:rPr>
          <w:rFonts w:ascii="Arial" w:eastAsia="Times New Roman" w:hAnsi="Arial"/>
          <w:sz w:val="22"/>
          <w:szCs w:val="22"/>
        </w:rPr>
        <w:t>zajęć</w:t>
      </w:r>
      <w:r w:rsidRPr="006D78B5">
        <w:rPr>
          <w:rFonts w:ascii="Arial" w:eastAsia="Times New Roman" w:hAnsi="Arial"/>
          <w:sz w:val="22"/>
          <w:szCs w:val="22"/>
        </w:rPr>
        <w:t>.</w:t>
      </w:r>
    </w:p>
    <w:p w14:paraId="118B429B" w14:textId="77777777" w:rsidR="004F1568" w:rsidRPr="00FB152F" w:rsidRDefault="004F1568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</w:p>
    <w:p w14:paraId="2686E730" w14:textId="77777777" w:rsidR="000243D5" w:rsidRPr="00261E46" w:rsidRDefault="00B42124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  <w:r w:rsidRPr="00286AC6">
        <w:rPr>
          <w:rFonts w:ascii="Arial" w:eastAsia="Times New Roman" w:hAnsi="Arial"/>
          <w:sz w:val="22"/>
          <w:szCs w:val="22"/>
        </w:rPr>
        <w:t>13.</w:t>
      </w:r>
      <w:r w:rsidR="004F1568" w:rsidRPr="00286AC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Student, który przebywa na urlopie dziekańskim, może być zobowiązany przez dziekana do realizowania zaległych przedmiotów</w:t>
      </w:r>
      <w:r w:rsidR="00943BA2" w:rsidRPr="00261E46">
        <w:rPr>
          <w:rFonts w:ascii="Arial" w:eastAsia="Times New Roman" w:hAnsi="Arial"/>
          <w:sz w:val="22"/>
          <w:szCs w:val="22"/>
        </w:rPr>
        <w:t xml:space="preserve"> w trybie opisanym w §</w:t>
      </w:r>
      <w:r w:rsidR="00B1670A" w:rsidRPr="00261E46">
        <w:rPr>
          <w:rFonts w:ascii="Arial" w:eastAsia="Times New Roman" w:hAnsi="Arial"/>
          <w:sz w:val="22"/>
          <w:szCs w:val="22"/>
        </w:rPr>
        <w:t>2</w:t>
      </w:r>
      <w:r w:rsidR="00943BA2" w:rsidRPr="00261E46">
        <w:rPr>
          <w:rFonts w:ascii="Arial" w:eastAsia="Times New Roman" w:hAnsi="Arial"/>
          <w:sz w:val="22"/>
          <w:szCs w:val="22"/>
        </w:rPr>
        <w:t>2</w:t>
      </w:r>
      <w:r w:rsidR="000243D5" w:rsidRPr="00261E46">
        <w:rPr>
          <w:rFonts w:ascii="Arial" w:eastAsia="Times New Roman" w:hAnsi="Arial"/>
          <w:sz w:val="22"/>
          <w:szCs w:val="22"/>
        </w:rPr>
        <w:t>.</w:t>
      </w:r>
    </w:p>
    <w:p w14:paraId="205FDCBA" w14:textId="77777777" w:rsidR="000243D5" w:rsidRPr="00261E46" w:rsidRDefault="000243D5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</w:p>
    <w:p w14:paraId="18A39F91" w14:textId="77777777" w:rsidR="002D3E18" w:rsidRDefault="00B42124" w:rsidP="00261E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14.</w:t>
      </w:r>
      <w:r w:rsidR="004F1568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Wniosek studenta o przyznanie urlopu zawodowego wymaga złożenia dokumentów</w:t>
      </w:r>
      <w:r w:rsidR="00AA2DD1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zgodnych z wymogami danego programu międzynarodowego. </w:t>
      </w:r>
      <w:r w:rsidRPr="00261E46">
        <w:rPr>
          <w:rFonts w:ascii="Arial" w:hAnsi="Arial"/>
          <w:sz w:val="22"/>
          <w:szCs w:val="22"/>
        </w:rPr>
        <w:t xml:space="preserve">Urlop zawodowy może zostać udzielony studentowi łącznie w wymiarze nieprzekraczającym dwóch </w:t>
      </w:r>
      <w:r w:rsidRPr="00261E46">
        <w:rPr>
          <w:rFonts w:ascii="Arial" w:hAnsi="Arial"/>
          <w:bCs/>
          <w:sz w:val="22"/>
          <w:szCs w:val="22"/>
        </w:rPr>
        <w:t>etapów</w:t>
      </w:r>
      <w:r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Fonts w:ascii="Arial" w:hAnsi="Arial"/>
          <w:bCs/>
          <w:sz w:val="22"/>
          <w:szCs w:val="22"/>
        </w:rPr>
        <w:t>studiów</w:t>
      </w:r>
      <w:r w:rsidRPr="00261E46">
        <w:rPr>
          <w:rFonts w:ascii="Arial" w:hAnsi="Arial"/>
          <w:b/>
          <w:bCs/>
          <w:sz w:val="22"/>
          <w:szCs w:val="22"/>
        </w:rPr>
        <w:t xml:space="preserve"> </w:t>
      </w:r>
      <w:r w:rsidRPr="00261E46">
        <w:rPr>
          <w:rFonts w:ascii="Arial" w:hAnsi="Arial"/>
          <w:sz w:val="22"/>
          <w:szCs w:val="22"/>
        </w:rPr>
        <w:t>w całym toku studiów.</w:t>
      </w:r>
    </w:p>
    <w:p w14:paraId="582D48E7" w14:textId="77777777" w:rsidR="002D3E18" w:rsidRDefault="002D3E18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</w:p>
    <w:p w14:paraId="5C52ADD8" w14:textId="77777777" w:rsidR="000243D5" w:rsidRPr="00261E46" w:rsidRDefault="00B42124" w:rsidP="00261E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15.</w:t>
      </w:r>
      <w:r w:rsidR="004F1568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>Dziekan udzielając urlopu może</w:t>
      </w:r>
      <w:r w:rsidR="0018347A" w:rsidRPr="00261E46">
        <w:rPr>
          <w:rFonts w:ascii="Arial" w:hAnsi="Arial"/>
          <w:sz w:val="22"/>
          <w:szCs w:val="22"/>
        </w:rPr>
        <w:t xml:space="preserve">, na wniosek studenta, </w:t>
      </w:r>
      <w:r w:rsidRPr="00261E46">
        <w:rPr>
          <w:rFonts w:ascii="Arial" w:hAnsi="Arial"/>
          <w:sz w:val="22"/>
          <w:szCs w:val="22"/>
        </w:rPr>
        <w:t xml:space="preserve">anulować rejestracje na </w:t>
      </w:r>
      <w:r w:rsidR="009F049B" w:rsidRPr="00261E46">
        <w:rPr>
          <w:rFonts w:ascii="Arial" w:hAnsi="Arial"/>
          <w:sz w:val="22"/>
          <w:szCs w:val="22"/>
        </w:rPr>
        <w:t>zaj</w:t>
      </w:r>
      <w:r w:rsidR="00CD4548" w:rsidRPr="00261E46">
        <w:rPr>
          <w:rFonts w:ascii="Arial" w:hAnsi="Arial"/>
          <w:sz w:val="22"/>
          <w:szCs w:val="22"/>
        </w:rPr>
        <w:t>ę</w:t>
      </w:r>
      <w:r w:rsidR="009F049B" w:rsidRPr="00261E46">
        <w:rPr>
          <w:rFonts w:ascii="Arial" w:hAnsi="Arial"/>
          <w:sz w:val="22"/>
          <w:szCs w:val="22"/>
        </w:rPr>
        <w:t>cia</w:t>
      </w:r>
      <w:r w:rsidRPr="00261E46">
        <w:rPr>
          <w:rFonts w:ascii="Arial" w:hAnsi="Arial"/>
          <w:sz w:val="22"/>
          <w:szCs w:val="22"/>
        </w:rPr>
        <w:t>, których realizacji podjął się student w trakcie realizacji etapu studiów.</w:t>
      </w:r>
    </w:p>
    <w:p w14:paraId="6AE40ED5" w14:textId="77777777" w:rsidR="004F1568" w:rsidRPr="00261E46" w:rsidRDefault="004F1568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</w:p>
    <w:p w14:paraId="4A19F9A3" w14:textId="77777777" w:rsidR="000243D5" w:rsidRPr="00261E46" w:rsidRDefault="00B42124" w:rsidP="00261E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16.</w:t>
      </w:r>
      <w:r w:rsidR="004F1568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 xml:space="preserve">Dziekan, po zakończonym przez studenta urlopie, </w:t>
      </w:r>
      <w:r w:rsidR="004F73B4">
        <w:rPr>
          <w:rFonts w:ascii="Arial" w:hAnsi="Arial"/>
          <w:sz w:val="22"/>
          <w:szCs w:val="22"/>
        </w:rPr>
        <w:t xml:space="preserve">przypisuje studentowi </w:t>
      </w:r>
      <w:r w:rsidRPr="00261E46">
        <w:rPr>
          <w:rFonts w:ascii="Arial" w:hAnsi="Arial"/>
          <w:sz w:val="22"/>
          <w:szCs w:val="22"/>
        </w:rPr>
        <w:t>etap</w:t>
      </w:r>
      <w:r w:rsidR="000243D5" w:rsidRPr="00261E46">
        <w:rPr>
          <w:rFonts w:ascii="Arial" w:hAnsi="Arial"/>
          <w:sz w:val="22"/>
          <w:szCs w:val="22"/>
        </w:rPr>
        <w:t xml:space="preserve"> </w:t>
      </w:r>
      <w:r w:rsidRPr="00261E46">
        <w:rPr>
          <w:rFonts w:ascii="Arial" w:hAnsi="Arial"/>
          <w:sz w:val="22"/>
          <w:szCs w:val="22"/>
        </w:rPr>
        <w:t>studiów, wskazując cykl kształcenia. W razie konieczności, dziekan wyznacza różnice programowe wraz z terminem ich realizacji.</w:t>
      </w:r>
    </w:p>
    <w:p w14:paraId="618AD095" w14:textId="77777777" w:rsidR="004F1568" w:rsidRPr="00261E46" w:rsidRDefault="004F1568" w:rsidP="00261E46">
      <w:pPr>
        <w:autoSpaceDE w:val="0"/>
        <w:autoSpaceDN w:val="0"/>
        <w:adjustRightInd w:val="0"/>
        <w:jc w:val="both"/>
        <w:rPr>
          <w:rFonts w:ascii="Arial" w:eastAsia="Times New Roman" w:hAnsi="Arial"/>
          <w:sz w:val="22"/>
          <w:szCs w:val="22"/>
        </w:rPr>
      </w:pPr>
    </w:p>
    <w:p w14:paraId="2570D353" w14:textId="77777777" w:rsidR="00B42124" w:rsidRPr="00261E46" w:rsidRDefault="00B42124" w:rsidP="00261E46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17.</w:t>
      </w:r>
      <w:r w:rsidR="004F1568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>Okres urlopu odnotowuje się w systemie teleinformatycznym</w:t>
      </w:r>
      <w:r w:rsidR="00585E29" w:rsidRPr="00261E46">
        <w:rPr>
          <w:rFonts w:ascii="Arial" w:hAnsi="Arial"/>
          <w:sz w:val="22"/>
          <w:szCs w:val="22"/>
        </w:rPr>
        <w:t>.</w:t>
      </w:r>
    </w:p>
    <w:p w14:paraId="7467DFE8" w14:textId="77777777" w:rsidR="000006CA" w:rsidRPr="00261E46" w:rsidRDefault="000006CA" w:rsidP="00261E46">
      <w:pPr>
        <w:ind w:right="180"/>
        <w:rPr>
          <w:rFonts w:ascii="Arial" w:eastAsia="Arial" w:hAnsi="Arial"/>
          <w:b/>
          <w:sz w:val="22"/>
          <w:szCs w:val="22"/>
        </w:rPr>
      </w:pPr>
    </w:p>
    <w:p w14:paraId="5005AF6E" w14:textId="77777777" w:rsidR="00141656" w:rsidRPr="00261E46" w:rsidRDefault="002B3E36" w:rsidP="00261E46">
      <w:pPr>
        <w:pStyle w:val="Nagwek3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52" w:name="_Toc99697620"/>
      <w:r w:rsidRPr="00261E46">
        <w:rPr>
          <w:rFonts w:ascii="Arial" w:eastAsia="Arial" w:hAnsi="Arial" w:cs="Arial"/>
          <w:sz w:val="22"/>
          <w:szCs w:val="22"/>
        </w:rPr>
        <w:t>§ 28</w:t>
      </w:r>
      <w:r w:rsidR="002B0473" w:rsidRPr="00261E46">
        <w:rPr>
          <w:rFonts w:ascii="Arial" w:eastAsia="Arial" w:hAnsi="Arial" w:cs="Arial"/>
          <w:sz w:val="22"/>
          <w:szCs w:val="22"/>
        </w:rPr>
        <w:t>.</w:t>
      </w:r>
      <w:r w:rsidRPr="00261E46">
        <w:rPr>
          <w:rFonts w:ascii="Arial" w:eastAsia="Arial" w:hAnsi="Arial" w:cs="Arial"/>
          <w:sz w:val="22"/>
          <w:szCs w:val="22"/>
        </w:rPr>
        <w:t xml:space="preserve"> </w:t>
      </w:r>
      <w:r w:rsidR="00141656" w:rsidRPr="00261E46">
        <w:rPr>
          <w:rFonts w:ascii="Arial" w:eastAsia="Arial" w:hAnsi="Arial" w:cs="Arial"/>
          <w:sz w:val="22"/>
          <w:szCs w:val="22"/>
        </w:rPr>
        <w:t>Powtarzanie etapu studiów</w:t>
      </w:r>
      <w:bookmarkEnd w:id="52"/>
    </w:p>
    <w:p w14:paraId="0527FB63" w14:textId="77777777" w:rsidR="00141656" w:rsidRPr="00BA4DD1" w:rsidRDefault="00141656" w:rsidP="00261E46">
      <w:pPr>
        <w:rPr>
          <w:rFonts w:ascii="Arial" w:eastAsia="Arial" w:hAnsi="Arial"/>
          <w:sz w:val="22"/>
          <w:szCs w:val="22"/>
        </w:rPr>
      </w:pPr>
    </w:p>
    <w:p w14:paraId="69E3B212" w14:textId="77777777" w:rsidR="00141656" w:rsidRPr="00FE07D4" w:rsidRDefault="00585E29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t>1. </w:t>
      </w:r>
      <w:r w:rsidR="00141656" w:rsidRPr="00FE07D4">
        <w:rPr>
          <w:rFonts w:ascii="Arial" w:eastAsia="Arial" w:hAnsi="Arial"/>
          <w:sz w:val="22"/>
          <w:szCs w:val="22"/>
        </w:rPr>
        <w:t>Powtarzanie etapu studiów jest to powtórna realizacja etapu studiów, wiążąca się ze zmianą przypisania studenta do cyklu kształcenia.</w:t>
      </w:r>
    </w:p>
    <w:p w14:paraId="5F3343B7" w14:textId="77777777" w:rsidR="00141656" w:rsidRPr="0038566C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4CB9A1E4" w14:textId="77777777" w:rsidR="00141656" w:rsidRPr="00BA4DD1" w:rsidRDefault="00585E29" w:rsidP="00261E46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2. </w:t>
      </w:r>
      <w:r w:rsidR="00141656" w:rsidRPr="00684BFF">
        <w:rPr>
          <w:rFonts w:ascii="Arial" w:eastAsia="Arial" w:hAnsi="Arial"/>
          <w:sz w:val="22"/>
          <w:szCs w:val="22"/>
        </w:rPr>
        <w:t xml:space="preserve">Dziekan może </w:t>
      </w:r>
      <w:r w:rsidR="00CD4548" w:rsidRPr="00684BFF">
        <w:rPr>
          <w:rFonts w:ascii="Arial" w:eastAsia="Arial" w:hAnsi="Arial"/>
          <w:sz w:val="22"/>
          <w:szCs w:val="22"/>
        </w:rPr>
        <w:t xml:space="preserve">skierować </w:t>
      </w:r>
      <w:r w:rsidR="00141656" w:rsidRPr="00684BFF">
        <w:rPr>
          <w:rFonts w:ascii="Arial" w:eastAsia="Arial" w:hAnsi="Arial"/>
          <w:sz w:val="22"/>
          <w:szCs w:val="22"/>
        </w:rPr>
        <w:t>studenta</w:t>
      </w:r>
      <w:r w:rsidR="00141656" w:rsidRPr="00BA4DD1">
        <w:rPr>
          <w:rFonts w:ascii="Arial" w:eastAsia="Arial" w:hAnsi="Arial"/>
          <w:sz w:val="22"/>
          <w:szCs w:val="22"/>
        </w:rPr>
        <w:t xml:space="preserve"> na powtarzanie etapu studiów, jeżeli:</w:t>
      </w:r>
    </w:p>
    <w:p w14:paraId="08847C93" w14:textId="77777777" w:rsidR="00141656" w:rsidRPr="00FE07D4" w:rsidRDefault="00141656" w:rsidP="00261E46">
      <w:pPr>
        <w:jc w:val="both"/>
        <w:rPr>
          <w:rFonts w:ascii="Arial" w:eastAsia="Arial" w:hAnsi="Arial"/>
          <w:sz w:val="22"/>
          <w:szCs w:val="22"/>
        </w:rPr>
      </w:pPr>
    </w:p>
    <w:p w14:paraId="5DABD796" w14:textId="77777777" w:rsidR="00141656" w:rsidRPr="00FE07D4" w:rsidRDefault="00F45E19" w:rsidP="00261E46">
      <w:pPr>
        <w:tabs>
          <w:tab w:val="left" w:pos="940"/>
        </w:tabs>
        <w:ind w:left="940" w:hanging="231"/>
        <w:jc w:val="both"/>
        <w:rPr>
          <w:rFonts w:ascii="Arial" w:eastAsia="Arial" w:hAnsi="Arial"/>
          <w:sz w:val="22"/>
          <w:szCs w:val="22"/>
        </w:rPr>
      </w:pPr>
      <w:r w:rsidRPr="00FE07D4">
        <w:rPr>
          <w:rFonts w:ascii="Arial" w:eastAsia="Arial" w:hAnsi="Arial"/>
          <w:sz w:val="22"/>
          <w:szCs w:val="22"/>
        </w:rPr>
        <w:lastRenderedPageBreak/>
        <w:t>1) </w:t>
      </w:r>
      <w:r w:rsidR="00F178FB" w:rsidRPr="00FE07D4">
        <w:rPr>
          <w:rFonts w:ascii="Arial" w:eastAsia="Arial" w:hAnsi="Arial"/>
          <w:sz w:val="22"/>
          <w:szCs w:val="22"/>
        </w:rPr>
        <w:t xml:space="preserve">po powrocie z urlopu </w:t>
      </w:r>
      <w:r w:rsidR="00141656" w:rsidRPr="00FE07D4">
        <w:rPr>
          <w:rFonts w:ascii="Arial" w:eastAsia="Arial" w:hAnsi="Arial"/>
          <w:sz w:val="22"/>
          <w:szCs w:val="22"/>
        </w:rPr>
        <w:t>brak jest podstaw do udzielenia warunkowego zaliczenia etapu</w:t>
      </w:r>
      <w:r w:rsidR="00D57774">
        <w:rPr>
          <w:rFonts w:ascii="Arial" w:eastAsia="Arial" w:hAnsi="Arial"/>
          <w:sz w:val="22"/>
          <w:szCs w:val="22"/>
        </w:rPr>
        <w:t xml:space="preserve"> studiów</w:t>
      </w:r>
      <w:r w:rsidR="00B56EF1">
        <w:rPr>
          <w:rFonts w:ascii="Arial" w:eastAsia="Arial" w:hAnsi="Arial"/>
          <w:sz w:val="22"/>
          <w:szCs w:val="22"/>
        </w:rPr>
        <w:t>;</w:t>
      </w:r>
      <w:r w:rsidR="00141656" w:rsidRPr="00FE07D4">
        <w:rPr>
          <w:rFonts w:ascii="Arial" w:eastAsia="Arial" w:hAnsi="Arial"/>
          <w:sz w:val="22"/>
          <w:szCs w:val="22"/>
        </w:rPr>
        <w:t xml:space="preserve"> </w:t>
      </w:r>
    </w:p>
    <w:p w14:paraId="247A7A93" w14:textId="77777777" w:rsidR="00141656" w:rsidRPr="0038566C" w:rsidRDefault="00141656" w:rsidP="00261E46">
      <w:pPr>
        <w:ind w:hanging="231"/>
        <w:jc w:val="both"/>
        <w:rPr>
          <w:rFonts w:ascii="Arial" w:eastAsia="Arial" w:hAnsi="Arial"/>
          <w:sz w:val="22"/>
          <w:szCs w:val="22"/>
        </w:rPr>
      </w:pPr>
    </w:p>
    <w:p w14:paraId="09BD0E28" w14:textId="77777777" w:rsidR="00141656" w:rsidRPr="0072712B" w:rsidRDefault="002841B0" w:rsidP="00261E46">
      <w:pPr>
        <w:tabs>
          <w:tab w:val="left" w:pos="940"/>
        </w:tabs>
        <w:ind w:left="940" w:hanging="231"/>
        <w:jc w:val="both"/>
        <w:rPr>
          <w:rFonts w:ascii="Arial" w:eastAsia="Arial" w:hAnsi="Arial"/>
          <w:sz w:val="22"/>
          <w:szCs w:val="22"/>
        </w:rPr>
      </w:pPr>
      <w:r w:rsidRPr="00684BFF">
        <w:rPr>
          <w:rFonts w:ascii="Arial" w:eastAsia="Arial" w:hAnsi="Arial"/>
          <w:sz w:val="22"/>
          <w:szCs w:val="22"/>
        </w:rPr>
        <w:t>2) </w:t>
      </w:r>
      <w:r w:rsidR="00141656" w:rsidRPr="00684BFF">
        <w:rPr>
          <w:rFonts w:ascii="Arial" w:eastAsia="Arial" w:hAnsi="Arial"/>
          <w:sz w:val="22"/>
          <w:szCs w:val="22"/>
        </w:rPr>
        <w:t>student wznawia studia na etapie, który realizował przed skreśleniem z listy studen</w:t>
      </w:r>
      <w:r w:rsidR="004E509C" w:rsidRPr="00684BFF">
        <w:rPr>
          <w:rFonts w:ascii="Arial" w:eastAsia="Arial" w:hAnsi="Arial"/>
          <w:sz w:val="22"/>
          <w:szCs w:val="22"/>
        </w:rPr>
        <w:t>t</w:t>
      </w:r>
      <w:r w:rsidR="00141656" w:rsidRPr="00684BFF">
        <w:rPr>
          <w:rFonts w:ascii="Arial" w:eastAsia="Arial" w:hAnsi="Arial"/>
          <w:sz w:val="22"/>
          <w:szCs w:val="22"/>
        </w:rPr>
        <w:t>ów</w:t>
      </w:r>
      <w:r w:rsidR="00B56EF1">
        <w:rPr>
          <w:rFonts w:ascii="Arial" w:eastAsia="Arial" w:hAnsi="Arial"/>
          <w:sz w:val="22"/>
          <w:szCs w:val="22"/>
        </w:rPr>
        <w:t>;</w:t>
      </w:r>
    </w:p>
    <w:p w14:paraId="34D4C336" w14:textId="77777777" w:rsidR="002841B0" w:rsidRPr="0009113A" w:rsidRDefault="002841B0" w:rsidP="00261E46">
      <w:pPr>
        <w:tabs>
          <w:tab w:val="left" w:pos="940"/>
        </w:tabs>
        <w:ind w:left="940" w:hanging="231"/>
        <w:jc w:val="both"/>
        <w:rPr>
          <w:rFonts w:ascii="Arial" w:eastAsia="Arial" w:hAnsi="Arial"/>
          <w:sz w:val="22"/>
          <w:szCs w:val="22"/>
        </w:rPr>
      </w:pPr>
    </w:p>
    <w:p w14:paraId="6151CEAC" w14:textId="77777777" w:rsidR="007A14AF" w:rsidRDefault="002841B0" w:rsidP="007A14AF">
      <w:pPr>
        <w:tabs>
          <w:tab w:val="left" w:pos="940"/>
        </w:tabs>
        <w:ind w:left="940" w:hanging="231"/>
        <w:jc w:val="both"/>
        <w:rPr>
          <w:rFonts w:ascii="Arial" w:eastAsia="Arial" w:hAnsi="Arial"/>
          <w:sz w:val="22"/>
          <w:szCs w:val="22"/>
        </w:rPr>
      </w:pPr>
      <w:r w:rsidRPr="0009113A">
        <w:rPr>
          <w:rFonts w:ascii="Arial" w:eastAsia="Arial" w:hAnsi="Arial"/>
          <w:sz w:val="22"/>
          <w:szCs w:val="22"/>
        </w:rPr>
        <w:t>3) </w:t>
      </w:r>
      <w:r w:rsidR="00A81764" w:rsidRPr="0009113A">
        <w:rPr>
          <w:rFonts w:ascii="Arial" w:eastAsia="Arial" w:hAnsi="Arial"/>
          <w:sz w:val="22"/>
          <w:szCs w:val="22"/>
        </w:rPr>
        <w:t>został przeniesiony z innej uczelni lub uczelni zagranicznej, zmieni</w:t>
      </w:r>
      <w:r w:rsidR="00A81764" w:rsidRPr="00A520C5">
        <w:rPr>
          <w:rFonts w:ascii="Arial" w:eastAsia="Arial" w:hAnsi="Arial"/>
          <w:sz w:val="22"/>
          <w:szCs w:val="22"/>
        </w:rPr>
        <w:t>a wydział, kierunek, profil lub formę studiów</w:t>
      </w:r>
      <w:r w:rsidR="00B56EF1">
        <w:rPr>
          <w:rFonts w:ascii="Arial" w:eastAsia="Arial" w:hAnsi="Arial"/>
          <w:sz w:val="22"/>
          <w:szCs w:val="22"/>
        </w:rPr>
        <w:t>;</w:t>
      </w:r>
    </w:p>
    <w:p w14:paraId="1A729772" w14:textId="77777777" w:rsidR="003D507A" w:rsidRDefault="003D507A" w:rsidP="007A14AF">
      <w:pPr>
        <w:tabs>
          <w:tab w:val="left" w:pos="940"/>
        </w:tabs>
        <w:ind w:left="940" w:hanging="231"/>
        <w:jc w:val="both"/>
        <w:rPr>
          <w:rFonts w:ascii="Arial" w:eastAsia="Arial" w:hAnsi="Arial"/>
          <w:sz w:val="22"/>
          <w:szCs w:val="22"/>
        </w:rPr>
      </w:pPr>
    </w:p>
    <w:p w14:paraId="3928A6AA" w14:textId="77777777" w:rsidR="00123091" w:rsidRPr="00A520C5" w:rsidRDefault="007A14AF" w:rsidP="00C007A9">
      <w:pPr>
        <w:tabs>
          <w:tab w:val="left" w:pos="993"/>
        </w:tabs>
        <w:ind w:left="993" w:hanging="284"/>
        <w:jc w:val="both"/>
        <w:rPr>
          <w:rFonts w:ascii="Arial" w:eastAsia="Arial" w:hAnsi="Arial"/>
          <w:sz w:val="22"/>
          <w:szCs w:val="22"/>
        </w:rPr>
      </w:pPr>
      <w:r w:rsidRPr="00BE499E">
        <w:rPr>
          <w:rFonts w:ascii="Arial" w:eastAsia="Arial" w:hAnsi="Arial"/>
          <w:sz w:val="22"/>
          <w:szCs w:val="22"/>
        </w:rPr>
        <w:t xml:space="preserve">4) </w:t>
      </w:r>
      <w:r w:rsidR="00343214">
        <w:rPr>
          <w:rFonts w:ascii="Arial" w:eastAsia="Arial" w:hAnsi="Arial"/>
          <w:sz w:val="22"/>
          <w:szCs w:val="22"/>
        </w:rPr>
        <w:t>w</w:t>
      </w:r>
      <w:r w:rsidR="00123091" w:rsidRPr="00343214">
        <w:rPr>
          <w:rFonts w:ascii="Arial" w:eastAsia="Arial" w:hAnsi="Arial"/>
          <w:sz w:val="22"/>
          <w:szCs w:val="22"/>
        </w:rPr>
        <w:t xml:space="preserve"> </w:t>
      </w:r>
      <w:r w:rsidR="00123091" w:rsidRPr="00C007A9">
        <w:rPr>
          <w:rFonts w:ascii="Arial" w:eastAsia="Arial" w:hAnsi="Arial"/>
          <w:sz w:val="22"/>
          <w:szCs w:val="22"/>
        </w:rPr>
        <w:t>przypadku niezaliczenia ostatniego etapu studiów, gdy student wykorzystał prawo do</w:t>
      </w:r>
      <w:r w:rsidR="00212124">
        <w:rPr>
          <w:rFonts w:ascii="Arial" w:eastAsia="Arial" w:hAnsi="Arial"/>
          <w:sz w:val="22"/>
          <w:szCs w:val="22"/>
        </w:rPr>
        <w:t xml:space="preserve"> </w:t>
      </w:r>
      <w:r w:rsidR="00123091" w:rsidRPr="00C007A9">
        <w:rPr>
          <w:rFonts w:ascii="Arial" w:eastAsia="Arial" w:hAnsi="Arial"/>
          <w:sz w:val="22"/>
          <w:szCs w:val="22"/>
        </w:rPr>
        <w:t>urlopów dziekańskich</w:t>
      </w:r>
      <w:r w:rsidR="00EB3EA3" w:rsidRPr="00C007A9">
        <w:rPr>
          <w:rFonts w:ascii="Arial" w:eastAsia="Arial" w:hAnsi="Arial"/>
          <w:sz w:val="22"/>
          <w:szCs w:val="22"/>
        </w:rPr>
        <w:t>.</w:t>
      </w:r>
    </w:p>
    <w:p w14:paraId="678E8EB6" w14:textId="77777777" w:rsidR="00141656" w:rsidRPr="006D78B5" w:rsidRDefault="00141656" w:rsidP="00DF36C2">
      <w:pPr>
        <w:tabs>
          <w:tab w:val="left" w:pos="940"/>
        </w:tabs>
        <w:ind w:left="940" w:hanging="231"/>
        <w:jc w:val="right"/>
        <w:rPr>
          <w:rFonts w:ascii="Arial" w:eastAsia="Arial" w:hAnsi="Arial"/>
          <w:sz w:val="22"/>
          <w:szCs w:val="22"/>
        </w:rPr>
      </w:pPr>
    </w:p>
    <w:p w14:paraId="6305DCD8" w14:textId="77777777" w:rsidR="00141656" w:rsidRPr="00286AC6" w:rsidRDefault="00585E29" w:rsidP="000006CA">
      <w:pPr>
        <w:tabs>
          <w:tab w:val="left" w:pos="420"/>
        </w:tabs>
        <w:ind w:right="-24"/>
        <w:jc w:val="both"/>
        <w:rPr>
          <w:rFonts w:ascii="Arial" w:eastAsia="Arial" w:hAnsi="Arial"/>
          <w:sz w:val="22"/>
          <w:szCs w:val="22"/>
        </w:rPr>
      </w:pPr>
      <w:r w:rsidRPr="006D78B5">
        <w:rPr>
          <w:rFonts w:ascii="Arial" w:eastAsia="Arial" w:hAnsi="Arial"/>
          <w:sz w:val="22"/>
          <w:szCs w:val="22"/>
        </w:rPr>
        <w:t>3. </w:t>
      </w:r>
      <w:r w:rsidR="00141656" w:rsidRPr="006D78B5">
        <w:rPr>
          <w:rFonts w:ascii="Arial" w:eastAsia="Arial" w:hAnsi="Arial"/>
          <w:sz w:val="22"/>
          <w:szCs w:val="22"/>
        </w:rPr>
        <w:t xml:space="preserve">Dopuszcza się dwukrotne powtarzanie etapu studiów w toku studiów. </w:t>
      </w:r>
      <w:r w:rsidR="00F178FB" w:rsidRPr="006D78B5">
        <w:rPr>
          <w:rFonts w:ascii="Arial" w:eastAsia="Arial" w:hAnsi="Arial"/>
          <w:sz w:val="22"/>
          <w:szCs w:val="22"/>
        </w:rPr>
        <w:t xml:space="preserve">W </w:t>
      </w:r>
      <w:r w:rsidR="00A6690F" w:rsidRPr="00F00886">
        <w:rPr>
          <w:rFonts w:ascii="Arial" w:eastAsia="Arial" w:hAnsi="Arial"/>
          <w:sz w:val="22"/>
          <w:szCs w:val="22"/>
        </w:rPr>
        <w:t>przypadku wznowienia</w:t>
      </w:r>
      <w:r w:rsidR="00EF4FC2" w:rsidRPr="00FB152F">
        <w:rPr>
          <w:rFonts w:ascii="Arial" w:eastAsia="Arial" w:hAnsi="Arial"/>
          <w:sz w:val="22"/>
          <w:szCs w:val="22"/>
        </w:rPr>
        <w:t xml:space="preserve"> studiów</w:t>
      </w:r>
      <w:r w:rsidR="007D006A">
        <w:rPr>
          <w:rFonts w:ascii="Arial" w:eastAsia="Arial" w:hAnsi="Arial"/>
          <w:sz w:val="22"/>
          <w:szCs w:val="22"/>
        </w:rPr>
        <w:t xml:space="preserve"> lub po ostatnim semestrze studiów</w:t>
      </w:r>
      <w:r w:rsidR="00742BD7">
        <w:rPr>
          <w:rFonts w:ascii="Arial" w:eastAsia="Arial" w:hAnsi="Arial"/>
          <w:sz w:val="22"/>
          <w:szCs w:val="22"/>
        </w:rPr>
        <w:t>, gdy</w:t>
      </w:r>
      <w:r w:rsidR="007D006A">
        <w:rPr>
          <w:rFonts w:ascii="Arial" w:eastAsia="Arial" w:hAnsi="Arial"/>
          <w:sz w:val="22"/>
          <w:szCs w:val="22"/>
        </w:rPr>
        <w:t xml:space="preserve"> student wykorzystał prawo do urlopów dziekańskich</w:t>
      </w:r>
      <w:r w:rsidR="00F97FC7">
        <w:rPr>
          <w:rFonts w:ascii="Arial" w:eastAsia="Arial" w:hAnsi="Arial"/>
          <w:sz w:val="22"/>
          <w:szCs w:val="22"/>
        </w:rPr>
        <w:t xml:space="preserve"> </w:t>
      </w:r>
      <w:r w:rsidR="00A6690F" w:rsidRPr="00FB152F">
        <w:rPr>
          <w:rFonts w:ascii="Arial" w:eastAsia="Arial" w:hAnsi="Arial"/>
          <w:sz w:val="22"/>
          <w:szCs w:val="22"/>
        </w:rPr>
        <w:t xml:space="preserve">dziekan może zezwolić </w:t>
      </w:r>
      <w:r w:rsidR="0059168E" w:rsidRPr="00FB152F">
        <w:rPr>
          <w:rFonts w:ascii="Arial" w:eastAsia="Arial" w:hAnsi="Arial"/>
          <w:sz w:val="22"/>
          <w:szCs w:val="22"/>
        </w:rPr>
        <w:t xml:space="preserve">dodatkowo - </w:t>
      </w:r>
      <w:r w:rsidR="00A6690F" w:rsidRPr="00FB152F">
        <w:rPr>
          <w:rFonts w:ascii="Arial" w:eastAsia="Arial" w:hAnsi="Arial"/>
          <w:sz w:val="22"/>
          <w:szCs w:val="22"/>
        </w:rPr>
        <w:t>dwukrotnie na powtarzanie etapu studiów.</w:t>
      </w:r>
      <w:r w:rsidR="00F178FB" w:rsidRPr="00286AC6">
        <w:rPr>
          <w:rFonts w:ascii="Arial" w:eastAsia="Arial" w:hAnsi="Arial"/>
          <w:sz w:val="22"/>
          <w:szCs w:val="22"/>
        </w:rPr>
        <w:t xml:space="preserve"> </w:t>
      </w:r>
    </w:p>
    <w:p w14:paraId="72F6268E" w14:textId="77777777" w:rsidR="00141656" w:rsidRPr="00261E46" w:rsidRDefault="00141656" w:rsidP="000006CA">
      <w:pPr>
        <w:jc w:val="both"/>
        <w:rPr>
          <w:rFonts w:ascii="Arial" w:eastAsia="Arial" w:hAnsi="Arial"/>
          <w:sz w:val="22"/>
          <w:szCs w:val="22"/>
        </w:rPr>
      </w:pPr>
    </w:p>
    <w:p w14:paraId="6831F87D" w14:textId="77777777" w:rsidR="00141656" w:rsidRPr="00261E46" w:rsidRDefault="00585E29" w:rsidP="00BA4DD1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4. </w:t>
      </w:r>
      <w:r w:rsidR="00141656" w:rsidRPr="00261E46">
        <w:rPr>
          <w:rFonts w:ascii="Arial" w:eastAsia="Arial" w:hAnsi="Arial"/>
          <w:sz w:val="22"/>
          <w:szCs w:val="22"/>
        </w:rPr>
        <w:t>Powtarzając etap studiów, student nie realizuje zaliczonych już przedmiotów.</w:t>
      </w:r>
    </w:p>
    <w:p w14:paraId="6016CA9F" w14:textId="77777777" w:rsidR="00141656" w:rsidRPr="00261E46" w:rsidRDefault="00141656" w:rsidP="00BA4DD1">
      <w:pPr>
        <w:rPr>
          <w:rFonts w:ascii="Arial" w:eastAsia="Arial" w:hAnsi="Arial"/>
          <w:sz w:val="22"/>
          <w:szCs w:val="22"/>
        </w:rPr>
      </w:pPr>
    </w:p>
    <w:p w14:paraId="65680F39" w14:textId="77777777" w:rsidR="00AF3E43" w:rsidRDefault="00585E29" w:rsidP="00A5644C">
      <w:pPr>
        <w:tabs>
          <w:tab w:val="left" w:pos="0"/>
        </w:tabs>
        <w:jc w:val="both"/>
        <w:rPr>
          <w:rFonts w:ascii="Arial" w:eastAsia="Arial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5. </w:t>
      </w:r>
      <w:r w:rsidR="00141656" w:rsidRPr="00261E46">
        <w:rPr>
          <w:rFonts w:ascii="Arial" w:eastAsia="Arial" w:hAnsi="Arial"/>
          <w:sz w:val="22"/>
          <w:szCs w:val="22"/>
        </w:rPr>
        <w:t>Wyrażając zgodę na powtarzanie etapu studiów, w razie konieczności, dziekan wyznacza różnice programowe wraz z terminem ich realizacji.</w:t>
      </w:r>
    </w:p>
    <w:p w14:paraId="641CF943" w14:textId="77777777" w:rsidR="00AF3E43" w:rsidRDefault="00AF3E43" w:rsidP="00A5644C">
      <w:pPr>
        <w:tabs>
          <w:tab w:val="left" w:pos="0"/>
        </w:tabs>
        <w:jc w:val="both"/>
        <w:rPr>
          <w:rFonts w:ascii="Arial" w:eastAsia="Arial" w:hAnsi="Arial"/>
          <w:sz w:val="22"/>
          <w:szCs w:val="22"/>
        </w:rPr>
      </w:pPr>
    </w:p>
    <w:p w14:paraId="46936D56" w14:textId="77777777" w:rsidR="00141656" w:rsidRPr="00261E46" w:rsidRDefault="00585E29" w:rsidP="000D0934">
      <w:pPr>
        <w:tabs>
          <w:tab w:val="left" w:pos="0"/>
        </w:tabs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Arial" w:hAnsi="Arial"/>
          <w:sz w:val="22"/>
          <w:szCs w:val="22"/>
        </w:rPr>
        <w:t>6. </w:t>
      </w:r>
      <w:r w:rsidR="00141656" w:rsidRPr="00261E46">
        <w:rPr>
          <w:rFonts w:ascii="Arial" w:eastAsia="Arial" w:hAnsi="Arial"/>
          <w:sz w:val="22"/>
          <w:szCs w:val="22"/>
        </w:rPr>
        <w:t xml:space="preserve">Powtarzając etap studiów student może, za zgodą dziekana, realizować przedmioty przewidziane programem studiów dla kolejnego etapu studiów w ramach tzw. awansu oraz przystępować do weryfikacji </w:t>
      </w:r>
      <w:r w:rsidR="002A0894" w:rsidRPr="00261E46">
        <w:rPr>
          <w:rFonts w:ascii="Arial" w:eastAsia="Arial" w:hAnsi="Arial"/>
          <w:sz w:val="22"/>
          <w:szCs w:val="22"/>
        </w:rPr>
        <w:t xml:space="preserve">osiągniętych </w:t>
      </w:r>
      <w:r w:rsidR="00141656" w:rsidRPr="00261E46">
        <w:rPr>
          <w:rFonts w:ascii="Arial" w:eastAsia="Arial" w:hAnsi="Arial"/>
          <w:sz w:val="22"/>
          <w:szCs w:val="22"/>
        </w:rPr>
        <w:t>efektów uczenia się w ramach tych przedmiotów.</w:t>
      </w:r>
      <w:r w:rsidR="00C70005">
        <w:rPr>
          <w:rFonts w:ascii="Arial" w:eastAsia="Arial" w:hAnsi="Arial"/>
          <w:sz w:val="22"/>
          <w:szCs w:val="22"/>
        </w:rPr>
        <w:t xml:space="preserve"> Przedmioty realizowane awansem są uwzględniane </w:t>
      </w:r>
      <w:r w:rsidR="00212DA3">
        <w:rPr>
          <w:rFonts w:ascii="Arial" w:eastAsia="Arial" w:hAnsi="Arial"/>
          <w:sz w:val="22"/>
          <w:szCs w:val="22"/>
        </w:rPr>
        <w:t>w dorobku studiów zgodnie z programem studiów</w:t>
      </w:r>
      <w:r w:rsidR="00AB3D65">
        <w:rPr>
          <w:rFonts w:ascii="Arial" w:eastAsia="Arial" w:hAnsi="Arial"/>
          <w:sz w:val="22"/>
          <w:szCs w:val="22"/>
        </w:rPr>
        <w:t xml:space="preserve">, </w:t>
      </w:r>
      <w:r w:rsidR="00E179BC" w:rsidRPr="00A5644C">
        <w:rPr>
          <w:rFonts w:ascii="Arial" w:hAnsi="Arial"/>
          <w:sz w:val="22"/>
        </w:rPr>
        <w:t>ale oceny uzyskane w wyniku ich zaliczenia nie są uwzględniane przy rozliczaniu etapu studiów i ustalaniu średniej ocen</w:t>
      </w:r>
      <w:r w:rsidR="00E179BC" w:rsidRPr="00BC7EF3">
        <w:rPr>
          <w:rFonts w:ascii="Arial" w:hAnsi="Arial"/>
          <w:sz w:val="22"/>
        </w:rPr>
        <w:t>.</w:t>
      </w:r>
    </w:p>
    <w:p w14:paraId="20D64899" w14:textId="77777777" w:rsidR="00831634" w:rsidRPr="00A520C5" w:rsidRDefault="00831634" w:rsidP="00261E46">
      <w:pPr>
        <w:tabs>
          <w:tab w:val="left" w:pos="420"/>
        </w:tabs>
        <w:ind w:left="119"/>
        <w:jc w:val="both"/>
        <w:rPr>
          <w:rFonts w:ascii="Arial" w:eastAsia="Times New Roman" w:hAnsi="Arial"/>
          <w:sz w:val="22"/>
          <w:szCs w:val="22"/>
        </w:rPr>
      </w:pPr>
    </w:p>
    <w:p w14:paraId="57ABCC94" w14:textId="77777777" w:rsidR="00B42124" w:rsidRPr="00261E46" w:rsidRDefault="00D55782" w:rsidP="00261E46">
      <w:pPr>
        <w:pStyle w:val="Nagwek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3" w:name="_Toc99697622"/>
      <w:r w:rsidRPr="00261E46">
        <w:rPr>
          <w:rFonts w:ascii="Arial" w:eastAsia="Arial" w:hAnsi="Arial" w:cs="Arial"/>
          <w:sz w:val="22"/>
          <w:szCs w:val="22"/>
        </w:rPr>
        <w:t xml:space="preserve">Rozdział </w:t>
      </w:r>
      <w:r w:rsidRPr="00261E46">
        <w:rPr>
          <w:rFonts w:ascii="Arial" w:hAnsi="Arial" w:cs="Arial"/>
          <w:sz w:val="22"/>
          <w:szCs w:val="22"/>
        </w:rPr>
        <w:t>V</w:t>
      </w:r>
      <w:r w:rsidRPr="00261E46">
        <w:rPr>
          <w:rFonts w:ascii="Arial" w:eastAsia="Arial" w:hAnsi="Arial" w:cs="Arial"/>
          <w:sz w:val="22"/>
          <w:szCs w:val="22"/>
        </w:rPr>
        <w:t>I -</w:t>
      </w:r>
      <w:r w:rsidR="00585E29" w:rsidRPr="00261E46">
        <w:rPr>
          <w:rFonts w:ascii="Arial" w:hAnsi="Arial" w:cs="Arial"/>
          <w:sz w:val="22"/>
          <w:szCs w:val="22"/>
        </w:rPr>
        <w:t> </w:t>
      </w:r>
      <w:r w:rsidR="00B42124" w:rsidRPr="00261E46">
        <w:rPr>
          <w:rFonts w:ascii="Arial" w:hAnsi="Arial" w:cs="Arial"/>
          <w:sz w:val="22"/>
          <w:szCs w:val="22"/>
        </w:rPr>
        <w:t>Indywidualna organizacja studiów, zmiany w toku studiów</w:t>
      </w:r>
      <w:bookmarkEnd w:id="53"/>
    </w:p>
    <w:p w14:paraId="74D4300A" w14:textId="77777777" w:rsidR="00F45E19" w:rsidRPr="00FE07D4" w:rsidRDefault="00F45E19" w:rsidP="000D0934">
      <w:pPr>
        <w:rPr>
          <w:rFonts w:ascii="Arial" w:hAnsi="Arial"/>
          <w:b/>
          <w:sz w:val="22"/>
          <w:szCs w:val="22"/>
        </w:rPr>
      </w:pPr>
    </w:p>
    <w:p w14:paraId="0B43ED84" w14:textId="77777777" w:rsidR="00B42124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4" w:name="_Toc99697623"/>
      <w:r w:rsidRPr="00261E46">
        <w:rPr>
          <w:rFonts w:ascii="Arial" w:hAnsi="Arial" w:cs="Arial"/>
          <w:sz w:val="22"/>
          <w:szCs w:val="22"/>
        </w:rPr>
        <w:t xml:space="preserve">§ </w:t>
      </w:r>
      <w:r w:rsidR="00D920E6" w:rsidRPr="00261E46">
        <w:rPr>
          <w:rFonts w:ascii="Arial" w:hAnsi="Arial" w:cs="Arial"/>
          <w:sz w:val="22"/>
          <w:szCs w:val="22"/>
        </w:rPr>
        <w:t>29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B42124" w:rsidRPr="00261E46">
        <w:rPr>
          <w:rFonts w:ascii="Arial" w:hAnsi="Arial" w:cs="Arial"/>
          <w:sz w:val="22"/>
          <w:szCs w:val="22"/>
        </w:rPr>
        <w:t>Indywidualna organizacja studiów</w:t>
      </w:r>
      <w:bookmarkEnd w:id="54"/>
    </w:p>
    <w:p w14:paraId="47FB9A6C" w14:textId="77777777" w:rsidR="000243D5" w:rsidRPr="00BA4DD1" w:rsidRDefault="000243D5" w:rsidP="00261E46">
      <w:pPr>
        <w:jc w:val="center"/>
        <w:rPr>
          <w:rFonts w:ascii="Arial" w:hAnsi="Arial"/>
          <w:b/>
          <w:sz w:val="22"/>
          <w:szCs w:val="22"/>
        </w:rPr>
      </w:pPr>
    </w:p>
    <w:p w14:paraId="1A60074A" w14:textId="77777777" w:rsidR="00F45E19" w:rsidRPr="0038566C" w:rsidRDefault="00F45E19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FE07D4">
        <w:rPr>
          <w:rFonts w:ascii="Arial" w:eastAsia="Garamond" w:hAnsi="Arial" w:cs="Arial"/>
          <w:sz w:val="22"/>
        </w:rPr>
        <w:t>1. </w:t>
      </w:r>
      <w:r w:rsidR="00B42124" w:rsidRPr="00FE07D4">
        <w:rPr>
          <w:rFonts w:ascii="Arial" w:eastAsia="Garamond" w:hAnsi="Arial" w:cs="Arial"/>
          <w:sz w:val="22"/>
        </w:rPr>
        <w:t>Student może odbywać studia według indywidualnej organizacji studiów. Dotyczy to zwłaszcza studentów</w:t>
      </w:r>
      <w:r w:rsidRPr="0038566C">
        <w:rPr>
          <w:rFonts w:ascii="Arial" w:eastAsia="Garamond" w:hAnsi="Arial" w:cs="Arial"/>
          <w:sz w:val="22"/>
        </w:rPr>
        <w:t>:</w:t>
      </w:r>
    </w:p>
    <w:p w14:paraId="7104647E" w14:textId="77777777" w:rsidR="00F45E19" w:rsidRPr="0072712B" w:rsidRDefault="00F45E19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509021F8" w14:textId="77777777" w:rsidR="00F45E19" w:rsidRPr="0009113A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72712B">
        <w:rPr>
          <w:rFonts w:ascii="Arial" w:eastAsia="Garamond" w:hAnsi="Arial" w:cs="Arial"/>
          <w:sz w:val="22"/>
        </w:rPr>
        <w:t>1) </w:t>
      </w:r>
      <w:r w:rsidR="00B42124" w:rsidRPr="0072712B">
        <w:rPr>
          <w:rFonts w:ascii="Arial" w:eastAsia="Garamond" w:hAnsi="Arial" w:cs="Arial"/>
          <w:sz w:val="22"/>
        </w:rPr>
        <w:t>studiujących w ramach programów międzynarodowych</w:t>
      </w:r>
      <w:r w:rsidR="00142E11">
        <w:rPr>
          <w:rFonts w:ascii="Arial" w:eastAsia="Garamond" w:hAnsi="Arial" w:cs="Arial"/>
          <w:sz w:val="22"/>
        </w:rPr>
        <w:t>;</w:t>
      </w:r>
    </w:p>
    <w:p w14:paraId="44740C06" w14:textId="77777777" w:rsidR="00F45E19" w:rsidRPr="00A520C5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</w:p>
    <w:p w14:paraId="32FE0F5B" w14:textId="77777777" w:rsidR="00DD1CE3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A520C5">
        <w:rPr>
          <w:rFonts w:ascii="Arial" w:eastAsia="Garamond" w:hAnsi="Arial" w:cs="Arial"/>
          <w:sz w:val="22"/>
        </w:rPr>
        <w:t>2) </w:t>
      </w:r>
      <w:r w:rsidR="00B42124" w:rsidRPr="00A520C5">
        <w:rPr>
          <w:rFonts w:ascii="Arial" w:eastAsia="Garamond" w:hAnsi="Arial" w:cs="Arial"/>
          <w:sz w:val="22"/>
        </w:rPr>
        <w:t>studentów szczególnie wyróżniających się w</w:t>
      </w:r>
      <w:r w:rsidR="005D1C97">
        <w:rPr>
          <w:rFonts w:ascii="Arial" w:eastAsia="Garamond" w:hAnsi="Arial" w:cs="Arial"/>
          <w:sz w:val="22"/>
        </w:rPr>
        <w:t xml:space="preserve">: </w:t>
      </w:r>
      <w:r w:rsidR="00B42124" w:rsidRPr="00A520C5">
        <w:rPr>
          <w:rFonts w:ascii="Arial" w:eastAsia="Garamond" w:hAnsi="Arial" w:cs="Arial"/>
          <w:sz w:val="22"/>
        </w:rPr>
        <w:t> nauce</w:t>
      </w:r>
      <w:r w:rsidR="009856A0">
        <w:rPr>
          <w:rFonts w:ascii="Arial" w:eastAsia="Garamond" w:hAnsi="Arial" w:cs="Arial"/>
          <w:sz w:val="22"/>
        </w:rPr>
        <w:t>,</w:t>
      </w:r>
      <w:r w:rsidR="005D1C97">
        <w:rPr>
          <w:rFonts w:ascii="Arial" w:eastAsia="Garamond" w:hAnsi="Arial" w:cs="Arial"/>
          <w:sz w:val="22"/>
        </w:rPr>
        <w:t xml:space="preserve"> </w:t>
      </w:r>
      <w:r w:rsidR="00843DF6" w:rsidRPr="006833FC">
        <w:rPr>
          <w:rFonts w:ascii="Arial" w:eastAsia="Garamond" w:hAnsi="Arial" w:cs="Arial"/>
          <w:sz w:val="22"/>
        </w:rPr>
        <w:t>prac</w:t>
      </w:r>
      <w:r w:rsidR="006833FC">
        <w:rPr>
          <w:rFonts w:ascii="Arial" w:eastAsia="Garamond" w:hAnsi="Arial" w:cs="Arial"/>
          <w:sz w:val="22"/>
        </w:rPr>
        <w:t xml:space="preserve">y w </w:t>
      </w:r>
      <w:r w:rsidR="0026580E">
        <w:rPr>
          <w:rFonts w:ascii="Arial" w:eastAsia="Garamond" w:hAnsi="Arial" w:cs="Arial"/>
          <w:sz w:val="22"/>
        </w:rPr>
        <w:t xml:space="preserve">uczelnianych </w:t>
      </w:r>
      <w:r w:rsidR="006833FC">
        <w:rPr>
          <w:rFonts w:ascii="Arial" w:eastAsia="Garamond" w:hAnsi="Arial" w:cs="Arial"/>
          <w:sz w:val="22"/>
        </w:rPr>
        <w:t>kołach naukowych</w:t>
      </w:r>
      <w:r w:rsidR="00DD1CE3">
        <w:rPr>
          <w:rFonts w:ascii="Arial" w:eastAsia="Garamond" w:hAnsi="Arial" w:cs="Arial"/>
          <w:sz w:val="22"/>
        </w:rPr>
        <w:t>;</w:t>
      </w:r>
    </w:p>
    <w:p w14:paraId="579FF358" w14:textId="77777777" w:rsidR="00DD1CE3" w:rsidRDefault="00DD1CE3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</w:p>
    <w:p w14:paraId="2E475647" w14:textId="77777777" w:rsidR="00F45E19" w:rsidRPr="00FB152F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6D78B5">
        <w:rPr>
          <w:rFonts w:ascii="Arial" w:eastAsia="Garamond" w:hAnsi="Arial" w:cs="Arial"/>
          <w:sz w:val="22"/>
        </w:rPr>
        <w:t>3) </w:t>
      </w:r>
      <w:r w:rsidR="00B42124" w:rsidRPr="00F00886">
        <w:rPr>
          <w:rFonts w:ascii="Arial" w:eastAsia="Garamond" w:hAnsi="Arial" w:cs="Arial"/>
          <w:sz w:val="22"/>
        </w:rPr>
        <w:t>studentek w ciąży</w:t>
      </w:r>
      <w:r w:rsidR="00142E11">
        <w:rPr>
          <w:rFonts w:ascii="Arial" w:eastAsia="Garamond" w:hAnsi="Arial" w:cs="Arial"/>
          <w:sz w:val="22"/>
        </w:rPr>
        <w:t>;</w:t>
      </w:r>
    </w:p>
    <w:p w14:paraId="01C5BD6F" w14:textId="77777777" w:rsidR="00F45E19" w:rsidRPr="00286AC6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</w:p>
    <w:p w14:paraId="1A01046C" w14:textId="77777777" w:rsidR="00F45E19" w:rsidRPr="00261E46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4) </w:t>
      </w:r>
      <w:r w:rsidR="00B42124" w:rsidRPr="00261E46">
        <w:rPr>
          <w:rFonts w:ascii="Arial" w:eastAsia="Garamond" w:hAnsi="Arial" w:cs="Arial"/>
          <w:sz w:val="22"/>
        </w:rPr>
        <w:t>studentów będących rodzicami</w:t>
      </w:r>
      <w:r w:rsidR="00142E11">
        <w:rPr>
          <w:rFonts w:ascii="Arial" w:eastAsia="Garamond" w:hAnsi="Arial" w:cs="Arial"/>
          <w:sz w:val="22"/>
        </w:rPr>
        <w:t>;</w:t>
      </w:r>
    </w:p>
    <w:p w14:paraId="34136673" w14:textId="77777777" w:rsidR="00F45E19" w:rsidRPr="00261E46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</w:p>
    <w:p w14:paraId="674E11A2" w14:textId="77777777" w:rsidR="00F45E19" w:rsidRPr="00261E46" w:rsidRDefault="00F45E19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5) </w:t>
      </w:r>
      <w:r w:rsidR="00B42124" w:rsidRPr="00261E46">
        <w:rPr>
          <w:rFonts w:ascii="Arial" w:eastAsia="Garamond" w:hAnsi="Arial" w:cs="Arial"/>
          <w:sz w:val="22"/>
        </w:rPr>
        <w:t xml:space="preserve">studentów z niepełnosprawnościami. </w:t>
      </w:r>
    </w:p>
    <w:p w14:paraId="3907551C" w14:textId="77777777" w:rsidR="00F45E19" w:rsidRPr="00261E46" w:rsidRDefault="00F45E19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6958E42B" w14:textId="77777777" w:rsidR="00B42124" w:rsidRPr="00261E46" w:rsidRDefault="00F45E19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2. </w:t>
      </w:r>
      <w:r w:rsidR="00B42124" w:rsidRPr="00261E46">
        <w:rPr>
          <w:rFonts w:ascii="Arial" w:eastAsia="Garamond" w:hAnsi="Arial" w:cs="Arial"/>
          <w:sz w:val="22"/>
        </w:rPr>
        <w:t>W przypadku studiów stacjonarnych studentce w ciąży lub studentowi będącemu rodzicem nie można odmówić zgody na odbywanie studiów według indywidualnej organizacji studiów do czasu ich ukończenia.</w:t>
      </w:r>
    </w:p>
    <w:p w14:paraId="12362D06" w14:textId="77777777" w:rsidR="00F45E19" w:rsidRPr="00261E46" w:rsidRDefault="00F45E19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436A0C22" w14:textId="77777777" w:rsidR="00B42124" w:rsidRDefault="00661450" w:rsidP="0097737B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3</w:t>
      </w:r>
      <w:r w:rsidR="00F45E19" w:rsidRPr="00261E46">
        <w:rPr>
          <w:rFonts w:ascii="Arial" w:eastAsia="Garamond" w:hAnsi="Arial" w:cs="Arial"/>
          <w:sz w:val="22"/>
        </w:rPr>
        <w:t>. </w:t>
      </w:r>
      <w:r w:rsidR="00B42124" w:rsidRPr="00261E46">
        <w:rPr>
          <w:rFonts w:ascii="Arial" w:eastAsia="Garamond" w:hAnsi="Arial" w:cs="Arial"/>
          <w:sz w:val="22"/>
        </w:rPr>
        <w:t xml:space="preserve">Zasady i warunki tej indywidualizacji, dla studentów danego wydziału, określa Rektor lub osoba przez niego upoważniona. Zasady i warunki </w:t>
      </w:r>
      <w:r w:rsidR="002224C7">
        <w:rPr>
          <w:rFonts w:ascii="Arial" w:eastAsia="Garamond" w:hAnsi="Arial" w:cs="Arial"/>
          <w:sz w:val="22"/>
        </w:rPr>
        <w:t>są</w:t>
      </w:r>
      <w:r w:rsidR="00B42124" w:rsidRPr="00261E46">
        <w:rPr>
          <w:rFonts w:ascii="Arial" w:eastAsia="Garamond" w:hAnsi="Arial" w:cs="Arial"/>
          <w:sz w:val="22"/>
        </w:rPr>
        <w:t xml:space="preserve"> ogł</w:t>
      </w:r>
      <w:r w:rsidR="009B7222">
        <w:rPr>
          <w:rFonts w:ascii="Arial" w:eastAsia="Garamond" w:hAnsi="Arial" w:cs="Arial"/>
          <w:sz w:val="22"/>
        </w:rPr>
        <w:t>a</w:t>
      </w:r>
      <w:r w:rsidR="00B42124" w:rsidRPr="00261E46">
        <w:rPr>
          <w:rFonts w:ascii="Arial" w:eastAsia="Garamond" w:hAnsi="Arial" w:cs="Arial"/>
          <w:sz w:val="22"/>
        </w:rPr>
        <w:t>sz</w:t>
      </w:r>
      <w:r w:rsidR="00AD2791">
        <w:rPr>
          <w:rFonts w:ascii="Arial" w:eastAsia="Garamond" w:hAnsi="Arial" w:cs="Arial"/>
          <w:sz w:val="22"/>
        </w:rPr>
        <w:t>a</w:t>
      </w:r>
      <w:r w:rsidR="00B42124" w:rsidRPr="00261E46">
        <w:rPr>
          <w:rFonts w:ascii="Arial" w:eastAsia="Garamond" w:hAnsi="Arial" w:cs="Arial"/>
          <w:sz w:val="22"/>
        </w:rPr>
        <w:t xml:space="preserve">ne na stronie internetowej wydziału na co najmniej jeden miesiąc przed rozpoczęciem cyklu dydaktycznego. W odniesieniu do studentów z niepełnosprawnościami </w:t>
      </w:r>
      <w:r w:rsidR="00C964CB">
        <w:rPr>
          <w:rFonts w:ascii="Arial" w:eastAsia="Garamond" w:hAnsi="Arial" w:cs="Arial"/>
          <w:sz w:val="22"/>
        </w:rPr>
        <w:t xml:space="preserve">lub ze szczególnymi potrzebami </w:t>
      </w:r>
      <w:r w:rsidR="00B42124" w:rsidRPr="00261E46">
        <w:rPr>
          <w:rFonts w:ascii="Arial" w:eastAsia="Garamond" w:hAnsi="Arial" w:cs="Arial"/>
          <w:sz w:val="22"/>
        </w:rPr>
        <w:t xml:space="preserve">zakres indywidualizacji powinien uwzględniać </w:t>
      </w:r>
      <w:r w:rsidR="0023117C">
        <w:rPr>
          <w:rFonts w:ascii="Arial" w:eastAsia="Garamond" w:hAnsi="Arial" w:cs="Arial"/>
          <w:sz w:val="22"/>
        </w:rPr>
        <w:t xml:space="preserve">ich </w:t>
      </w:r>
      <w:r w:rsidR="006C3F70">
        <w:rPr>
          <w:rFonts w:ascii="Arial" w:eastAsia="Garamond" w:hAnsi="Arial" w:cs="Arial"/>
          <w:sz w:val="22"/>
        </w:rPr>
        <w:t xml:space="preserve">szczególne </w:t>
      </w:r>
      <w:r w:rsidR="00B42124" w:rsidRPr="00261E46">
        <w:rPr>
          <w:rFonts w:ascii="Arial" w:eastAsia="Garamond" w:hAnsi="Arial" w:cs="Arial"/>
          <w:sz w:val="22"/>
        </w:rPr>
        <w:t xml:space="preserve">potrzeby </w:t>
      </w:r>
      <w:r w:rsidR="006C3F70">
        <w:rPr>
          <w:rFonts w:ascii="Arial" w:eastAsia="Garamond" w:hAnsi="Arial" w:cs="Arial"/>
          <w:sz w:val="22"/>
        </w:rPr>
        <w:t>lub potrzeby wynikające z niepełnosprawności</w:t>
      </w:r>
      <w:r w:rsidR="00B42124" w:rsidRPr="00261E46">
        <w:rPr>
          <w:rFonts w:ascii="Arial" w:eastAsia="Garamond" w:hAnsi="Arial" w:cs="Arial"/>
          <w:sz w:val="22"/>
        </w:rPr>
        <w:t>.</w:t>
      </w:r>
    </w:p>
    <w:p w14:paraId="56603CBB" w14:textId="77777777" w:rsidR="00BC7EF3" w:rsidRDefault="00BC7EF3" w:rsidP="0097737B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4506BD9B" w14:textId="77777777" w:rsidR="00B42124" w:rsidRPr="00BC7EF3" w:rsidRDefault="00BC7EF3" w:rsidP="00BC7EF3">
      <w:pPr>
        <w:rPr>
          <w:rFonts w:ascii="Arial" w:hAnsi="Arial"/>
          <w:b/>
          <w:sz w:val="22"/>
          <w:szCs w:val="22"/>
        </w:rPr>
      </w:pPr>
      <w:r>
        <w:rPr>
          <w:rFonts w:ascii="Arial" w:eastAsia="Garamond" w:hAnsi="Arial"/>
          <w:sz w:val="22"/>
        </w:rPr>
        <w:t>4.</w:t>
      </w:r>
      <w:r w:rsidR="003B1983">
        <w:rPr>
          <w:rFonts w:ascii="Arial" w:eastAsia="Garamond" w:hAnsi="Arial"/>
          <w:sz w:val="22"/>
        </w:rPr>
        <w:t xml:space="preserve"> </w:t>
      </w:r>
      <w:r w:rsidR="007C51C9" w:rsidRPr="00BC7EF3">
        <w:rPr>
          <w:rFonts w:ascii="Arial" w:eastAsia="Garamond" w:hAnsi="Arial"/>
          <w:sz w:val="22"/>
        </w:rPr>
        <w:t>Indywidualizacja organizacji studiów w przypadku realizacji programów międzynarodowych może wydłużyć okres studiów</w:t>
      </w:r>
      <w:r>
        <w:rPr>
          <w:rFonts w:ascii="Arial" w:eastAsia="Garamond" w:hAnsi="Arial"/>
          <w:sz w:val="22"/>
        </w:rPr>
        <w:t>.</w:t>
      </w:r>
    </w:p>
    <w:p w14:paraId="2EA4BDD3" w14:textId="77777777" w:rsidR="000006CA" w:rsidRPr="00261E46" w:rsidRDefault="000006CA" w:rsidP="00261E46">
      <w:pPr>
        <w:rPr>
          <w:rFonts w:ascii="Arial" w:hAnsi="Arial"/>
          <w:b/>
          <w:sz w:val="22"/>
          <w:szCs w:val="22"/>
        </w:rPr>
      </w:pPr>
    </w:p>
    <w:p w14:paraId="01130B51" w14:textId="77777777" w:rsidR="006E0B8C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5" w:name="_Toc99697624"/>
      <w:r w:rsidRPr="00261E46">
        <w:rPr>
          <w:rFonts w:ascii="Arial" w:hAnsi="Arial" w:cs="Arial"/>
          <w:sz w:val="22"/>
          <w:szCs w:val="22"/>
        </w:rPr>
        <w:lastRenderedPageBreak/>
        <w:t>§ 3</w:t>
      </w:r>
      <w:r w:rsidR="00D920E6" w:rsidRPr="00261E46">
        <w:rPr>
          <w:rFonts w:ascii="Arial" w:hAnsi="Arial" w:cs="Arial"/>
          <w:sz w:val="22"/>
          <w:szCs w:val="22"/>
        </w:rPr>
        <w:t>0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B42124" w:rsidRPr="00261E46">
        <w:rPr>
          <w:rFonts w:ascii="Arial" w:hAnsi="Arial" w:cs="Arial"/>
          <w:sz w:val="22"/>
          <w:szCs w:val="22"/>
        </w:rPr>
        <w:t xml:space="preserve">Przeniesienia z innej uczelni. </w:t>
      </w:r>
      <w:r w:rsidR="006E0B8C" w:rsidRPr="00261E46">
        <w:rPr>
          <w:rFonts w:ascii="Arial" w:hAnsi="Arial" w:cs="Arial"/>
          <w:sz w:val="22"/>
          <w:szCs w:val="22"/>
        </w:rPr>
        <w:t>Zmiana wydziału, kierunku, profilu i formy studiów</w:t>
      </w:r>
      <w:bookmarkEnd w:id="55"/>
    </w:p>
    <w:p w14:paraId="52A5D6BA" w14:textId="77777777" w:rsidR="00B42124" w:rsidRPr="00BA4DD1" w:rsidRDefault="00B42124" w:rsidP="00261E46">
      <w:pPr>
        <w:pStyle w:val="Akapitzlist"/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3F2B6F2B" w14:textId="77777777" w:rsidR="00B42124" w:rsidRPr="0072712B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FE07D4">
        <w:rPr>
          <w:rFonts w:ascii="Arial" w:hAnsi="Arial" w:cs="Arial"/>
          <w:sz w:val="22"/>
        </w:rPr>
        <w:t>1. </w:t>
      </w:r>
      <w:r w:rsidR="00B42124" w:rsidRPr="00FE07D4">
        <w:rPr>
          <w:rFonts w:ascii="Arial" w:hAnsi="Arial" w:cs="Arial"/>
          <w:sz w:val="22"/>
        </w:rPr>
        <w:t xml:space="preserve">Student </w:t>
      </w:r>
      <w:r w:rsidR="005D16D0">
        <w:rPr>
          <w:rFonts w:ascii="Arial" w:hAnsi="Arial" w:cs="Arial"/>
          <w:sz w:val="22"/>
        </w:rPr>
        <w:t xml:space="preserve">innej uczelni </w:t>
      </w:r>
      <w:r w:rsidR="00B42124" w:rsidRPr="00FE07D4">
        <w:rPr>
          <w:rFonts w:ascii="Arial" w:hAnsi="Arial" w:cs="Arial"/>
          <w:sz w:val="22"/>
        </w:rPr>
        <w:t xml:space="preserve">może być przyjęty na studia na Politechnice Wrocławskiej przez przeniesienie z innej uczelni lub uczelni </w:t>
      </w:r>
      <w:r w:rsidR="00B42124" w:rsidRPr="0038566C">
        <w:rPr>
          <w:rFonts w:ascii="Arial" w:hAnsi="Arial" w:cs="Arial"/>
          <w:sz w:val="22"/>
        </w:rPr>
        <w:t>zagranicznej za zgodą Rektora lub osoby przez niego upoważnionej oraz za wiedzą uczelni, którą opuszcza. Przyjęcie na studia następuje w przerwach semestralnych w</w:t>
      </w:r>
      <w:r w:rsidR="00B42124" w:rsidRPr="00684BFF">
        <w:rPr>
          <w:rFonts w:ascii="Arial" w:eastAsia="Garamond" w:hAnsi="Arial" w:cs="Arial"/>
          <w:sz w:val="22"/>
        </w:rPr>
        <w:t> </w:t>
      </w:r>
      <w:r w:rsidR="00B42124" w:rsidRPr="0072712B">
        <w:rPr>
          <w:rFonts w:ascii="Arial" w:hAnsi="Arial" w:cs="Arial"/>
          <w:sz w:val="22"/>
        </w:rPr>
        <w:t>drodze wpisu na listę studentów; odmowa przyjęcia - w</w:t>
      </w:r>
      <w:r w:rsidR="00B42124" w:rsidRPr="0072712B">
        <w:rPr>
          <w:rFonts w:ascii="Arial" w:eastAsia="Garamond" w:hAnsi="Arial" w:cs="Arial"/>
          <w:sz w:val="22"/>
        </w:rPr>
        <w:t> </w:t>
      </w:r>
      <w:r w:rsidR="00B42124" w:rsidRPr="0072712B">
        <w:rPr>
          <w:rFonts w:ascii="Arial" w:hAnsi="Arial" w:cs="Arial"/>
          <w:sz w:val="22"/>
        </w:rPr>
        <w:t>drodze decyzji administracyjnej.</w:t>
      </w:r>
    </w:p>
    <w:p w14:paraId="0054A283" w14:textId="77777777" w:rsidR="00B54852" w:rsidRPr="0009113A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49EB1F8E" w14:textId="77777777" w:rsidR="00B54852" w:rsidRPr="00286AC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A520C5">
        <w:rPr>
          <w:rFonts w:ascii="Arial" w:hAnsi="Arial" w:cs="Arial"/>
          <w:sz w:val="22"/>
        </w:rPr>
        <w:t>2. </w:t>
      </w:r>
      <w:r w:rsidR="00B42124" w:rsidRPr="00A520C5">
        <w:rPr>
          <w:rFonts w:ascii="Arial" w:eastAsia="Garamond" w:hAnsi="Arial" w:cs="Arial"/>
          <w:sz w:val="22"/>
        </w:rPr>
        <w:t xml:space="preserve">O zmianie wydziału, kierunku, profilu lub formy studiów (w ramach Politechniki Wrocławskiej) rozstrzyga dziekan wydziału przyjmującego. </w:t>
      </w:r>
      <w:r w:rsidR="00B20B34">
        <w:rPr>
          <w:rFonts w:ascii="Arial" w:eastAsia="Garamond" w:hAnsi="Arial" w:cs="Arial"/>
          <w:sz w:val="22"/>
        </w:rPr>
        <w:t xml:space="preserve">Zmiana formy studiów może być jednokrotna w trakcie cyklu kształcenia. </w:t>
      </w:r>
      <w:r w:rsidR="00510286">
        <w:rPr>
          <w:rFonts w:ascii="Arial" w:eastAsia="Garamond" w:hAnsi="Arial" w:cs="Arial"/>
          <w:sz w:val="22"/>
        </w:rPr>
        <w:t xml:space="preserve">Przeniesienie </w:t>
      </w:r>
      <w:r w:rsidR="00516B6C">
        <w:rPr>
          <w:rFonts w:ascii="Arial" w:eastAsia="Garamond" w:hAnsi="Arial" w:cs="Arial"/>
          <w:sz w:val="22"/>
        </w:rPr>
        <w:t xml:space="preserve">odnotowuje się </w:t>
      </w:r>
      <w:r w:rsidR="00B42124" w:rsidRPr="00A520C5">
        <w:rPr>
          <w:rFonts w:ascii="Arial" w:eastAsia="Garamond" w:hAnsi="Arial" w:cs="Arial"/>
          <w:sz w:val="22"/>
        </w:rPr>
        <w:t>w</w:t>
      </w:r>
      <w:r w:rsidR="00F91172">
        <w:rPr>
          <w:rFonts w:ascii="Arial" w:eastAsia="Garamond" w:hAnsi="Arial" w:cs="Arial"/>
          <w:sz w:val="22"/>
        </w:rPr>
        <w:t xml:space="preserve"> </w:t>
      </w:r>
      <w:r w:rsidR="00B42124" w:rsidRPr="00A520C5">
        <w:rPr>
          <w:rFonts w:ascii="Arial" w:eastAsia="Garamond" w:hAnsi="Arial" w:cs="Arial"/>
          <w:sz w:val="22"/>
        </w:rPr>
        <w:t>systemie teleinformatycznym. Zmiany te odbywają się na wniosek</w:t>
      </w:r>
      <w:r w:rsidR="00B42124" w:rsidRPr="006D78B5">
        <w:rPr>
          <w:rFonts w:ascii="Arial" w:eastAsia="Garamond" w:hAnsi="Arial" w:cs="Arial"/>
          <w:color w:val="C00000"/>
          <w:sz w:val="22"/>
        </w:rPr>
        <w:t xml:space="preserve"> </w:t>
      </w:r>
      <w:r w:rsidR="00B42124" w:rsidRPr="006D78B5">
        <w:rPr>
          <w:rFonts w:ascii="Arial" w:eastAsia="Garamond" w:hAnsi="Arial" w:cs="Arial"/>
          <w:sz w:val="22"/>
        </w:rPr>
        <w:t xml:space="preserve">studenta w przerwach semestralnych, zgodnie z harmonogramem </w:t>
      </w:r>
      <w:r w:rsidR="00A03B29">
        <w:rPr>
          <w:rFonts w:ascii="Arial" w:eastAsia="Garamond" w:hAnsi="Arial" w:cs="Arial"/>
          <w:sz w:val="22"/>
        </w:rPr>
        <w:t xml:space="preserve">i zasadami </w:t>
      </w:r>
      <w:r w:rsidR="00B42124" w:rsidRPr="006D78B5">
        <w:rPr>
          <w:rFonts w:ascii="Arial" w:eastAsia="Garamond" w:hAnsi="Arial" w:cs="Arial"/>
          <w:sz w:val="22"/>
        </w:rPr>
        <w:t>ustalonym</w:t>
      </w:r>
      <w:r w:rsidR="00A03B29">
        <w:rPr>
          <w:rFonts w:ascii="Arial" w:eastAsia="Garamond" w:hAnsi="Arial" w:cs="Arial"/>
          <w:sz w:val="22"/>
        </w:rPr>
        <w:t>i</w:t>
      </w:r>
      <w:r w:rsidR="00B42124" w:rsidRPr="006D78B5">
        <w:rPr>
          <w:rFonts w:ascii="Arial" w:eastAsia="Garamond" w:hAnsi="Arial" w:cs="Arial"/>
          <w:sz w:val="22"/>
        </w:rPr>
        <w:t xml:space="preserve"> przez dziekana, nie wcześniej jednak niż po </w:t>
      </w:r>
      <w:r w:rsidR="00FD4FD3" w:rsidRPr="00F00886">
        <w:rPr>
          <w:rFonts w:ascii="Arial" w:eastAsia="Garamond" w:hAnsi="Arial" w:cs="Arial"/>
          <w:sz w:val="22"/>
        </w:rPr>
        <w:t xml:space="preserve">odbyciu </w:t>
      </w:r>
      <w:r w:rsidR="00B42124" w:rsidRPr="00FB152F">
        <w:rPr>
          <w:rFonts w:ascii="Arial" w:eastAsia="Garamond" w:hAnsi="Arial" w:cs="Arial"/>
          <w:sz w:val="22"/>
        </w:rPr>
        <w:t xml:space="preserve">przez studenta pierwszego etapu studiów. Wniosek jest adresowany do dziekana wydziału przyjmującego; w przypadku zmiany wydziału również za wiedzą dziekana wydziału, który student opuszcza. </w:t>
      </w:r>
    </w:p>
    <w:p w14:paraId="5C266B9E" w14:textId="77777777" w:rsidR="006332FD" w:rsidRDefault="006332FD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48FB7D3D" w14:textId="77777777" w:rsidR="00B42124" w:rsidRPr="00261E4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3. </w:t>
      </w:r>
      <w:r w:rsidR="00B42124" w:rsidRPr="00261E46">
        <w:rPr>
          <w:rFonts w:ascii="Arial" w:hAnsi="Arial" w:cs="Arial"/>
          <w:sz w:val="22"/>
        </w:rPr>
        <w:t>Student może być przeniesiony, w trybie, o którym mowa w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8F56D9" w:rsidRPr="00261E46">
        <w:rPr>
          <w:rFonts w:ascii="Arial" w:hAnsi="Arial" w:cs="Arial"/>
          <w:sz w:val="22"/>
        </w:rPr>
        <w:t>ust. </w:t>
      </w:r>
      <w:r w:rsidR="00B42124" w:rsidRPr="00261E46">
        <w:rPr>
          <w:rFonts w:ascii="Arial" w:hAnsi="Arial" w:cs="Arial"/>
          <w:sz w:val="22"/>
        </w:rPr>
        <w:t>2 na kierunek, na którym w trakcie studiów występują czynniki szkodliwe, uciążliwe lub niebezpieczne dla zdrowia, o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ile złoży zaświadczenie (orzeczenie lekarskie o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braku przeciwwskazań do studiowania na danym kierunku studiów) od lekarza medycyny pracy.</w:t>
      </w:r>
    </w:p>
    <w:p w14:paraId="73007C20" w14:textId="77777777" w:rsidR="00B54852" w:rsidRPr="00261E4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74A6D833" w14:textId="77777777" w:rsidR="00B42124" w:rsidRPr="00261E4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4. </w:t>
      </w:r>
      <w:r w:rsidR="00B42124" w:rsidRPr="00261E46">
        <w:rPr>
          <w:rFonts w:ascii="Arial" w:hAnsi="Arial" w:cs="Arial"/>
          <w:sz w:val="22"/>
        </w:rPr>
        <w:t>Studiowanie po przeniesieniu z innej uczelni lub uczelni zagranicznej (</w:t>
      </w:r>
      <w:r w:rsidR="008F56D9" w:rsidRPr="00261E46">
        <w:rPr>
          <w:rFonts w:ascii="Arial" w:hAnsi="Arial" w:cs="Arial"/>
          <w:sz w:val="22"/>
        </w:rPr>
        <w:t>ust. </w:t>
      </w:r>
      <w:r w:rsidR="00B42124" w:rsidRPr="00261E46">
        <w:rPr>
          <w:rFonts w:ascii="Arial" w:hAnsi="Arial" w:cs="Arial"/>
          <w:sz w:val="22"/>
        </w:rPr>
        <w:t>1), po zmianie wydziału, kierunku, profilu lub formy studiów (</w:t>
      </w:r>
      <w:r w:rsidR="008F56D9" w:rsidRPr="00261E46">
        <w:rPr>
          <w:rFonts w:ascii="Arial" w:hAnsi="Arial" w:cs="Arial"/>
          <w:sz w:val="22"/>
        </w:rPr>
        <w:t>ust. </w:t>
      </w:r>
      <w:r w:rsidR="00B42124" w:rsidRPr="00261E46">
        <w:rPr>
          <w:rFonts w:ascii="Arial" w:hAnsi="Arial" w:cs="Arial"/>
          <w:sz w:val="22"/>
        </w:rPr>
        <w:t>2) odbywa się zgodnie z programem studiów dla cyklu kształcenia wskazanego przez dziekana. We wniosku, o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którym mowa w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8F56D9" w:rsidRPr="00261E46">
        <w:rPr>
          <w:rFonts w:ascii="Arial" w:hAnsi="Arial" w:cs="Arial"/>
          <w:sz w:val="22"/>
        </w:rPr>
        <w:t>ust.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1 lub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2, student wskazuje zaliczone już przedmioty do przeniesienia i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uznania po przeniesieniu z innej uczelni lub uczelni zagranicznej, zmianie wydziału</w:t>
      </w:r>
      <w:r w:rsidR="006B02A5">
        <w:rPr>
          <w:rFonts w:ascii="Arial" w:hAnsi="Arial" w:cs="Arial"/>
          <w:sz w:val="22"/>
        </w:rPr>
        <w:t>,</w:t>
      </w:r>
      <w:r w:rsidR="00B42124" w:rsidRPr="00261E46">
        <w:rPr>
          <w:rFonts w:ascii="Arial" w:hAnsi="Arial" w:cs="Arial"/>
          <w:sz w:val="22"/>
        </w:rPr>
        <w:t xml:space="preserve"> kierunku, profilu lub formy studiów.</w:t>
      </w:r>
    </w:p>
    <w:p w14:paraId="3FC1110B" w14:textId="77777777" w:rsidR="00B54852" w:rsidRPr="00261E4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6CB797DA" w14:textId="77777777" w:rsidR="00B42124" w:rsidRPr="00261E46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5. </w:t>
      </w:r>
      <w:r w:rsidR="00B42124" w:rsidRPr="00261E46">
        <w:rPr>
          <w:rFonts w:ascii="Arial" w:hAnsi="Arial" w:cs="Arial"/>
          <w:sz w:val="22"/>
        </w:rPr>
        <w:t>W ramach procedury przeniesienia z innej uczelni lub uczelni zagranicznej, a także zmiany wydziału, kierunku, profilu lub formy studiów określa się odpowiednio: dotychczasowy dorobek akademicki, różnice programowe i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terminy ich uzupełnienia, a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także liczb</w:t>
      </w:r>
      <w:r w:rsidR="00505677" w:rsidRPr="00261E46">
        <w:rPr>
          <w:rFonts w:ascii="Arial" w:hAnsi="Arial" w:cs="Arial"/>
          <w:sz w:val="22"/>
        </w:rPr>
        <w:t>ę</w:t>
      </w:r>
      <w:r w:rsidR="00B42124" w:rsidRPr="00261E46">
        <w:rPr>
          <w:rFonts w:ascii="Arial" w:hAnsi="Arial" w:cs="Arial"/>
          <w:sz w:val="22"/>
        </w:rPr>
        <w:t xml:space="preserve"> punktów ECTS (liczbę godzin w</w:t>
      </w:r>
      <w:r w:rsidR="00BC3231">
        <w:rPr>
          <w:rFonts w:ascii="Arial" w:eastAsia="Garamond" w:hAnsi="Arial" w:cs="Arial"/>
          <w:sz w:val="22"/>
        </w:rPr>
        <w:t xml:space="preserve"> </w:t>
      </w:r>
      <w:r w:rsidR="00B42124" w:rsidRPr="00261E46">
        <w:rPr>
          <w:rFonts w:ascii="Arial" w:hAnsi="Arial" w:cs="Arial"/>
          <w:sz w:val="22"/>
        </w:rPr>
        <w:t>przypadku zajęć sportowych) w</w:t>
      </w:r>
      <w:r w:rsidR="00BC3231">
        <w:rPr>
          <w:rFonts w:ascii="Arial" w:hAnsi="Arial" w:cs="Arial"/>
          <w:sz w:val="22"/>
        </w:rPr>
        <w:t xml:space="preserve"> </w:t>
      </w:r>
      <w:r w:rsidR="00B42124" w:rsidRPr="00261E46">
        <w:rPr>
          <w:rFonts w:ascii="Arial" w:hAnsi="Arial" w:cs="Arial"/>
          <w:sz w:val="22"/>
        </w:rPr>
        <w:t>oparciu o</w:t>
      </w:r>
      <w:r w:rsidR="00BC3231">
        <w:rPr>
          <w:rFonts w:ascii="Arial" w:eastAsia="Garamond" w:hAnsi="Arial" w:cs="Arial"/>
          <w:sz w:val="22"/>
        </w:rPr>
        <w:t xml:space="preserve"> </w:t>
      </w:r>
      <w:r w:rsidR="00B42124" w:rsidRPr="00261E46">
        <w:rPr>
          <w:rFonts w:ascii="Arial" w:hAnsi="Arial" w:cs="Arial"/>
          <w:sz w:val="22"/>
        </w:rPr>
        <w:t>właściwie udokumentowany dorobek akademicki studenta. Przy przenoszeniu i</w:t>
      </w:r>
      <w:r w:rsidR="00BC3231">
        <w:rPr>
          <w:rFonts w:ascii="Arial" w:eastAsia="Garamond" w:hAnsi="Arial" w:cs="Arial"/>
          <w:sz w:val="22"/>
        </w:rPr>
        <w:t xml:space="preserve"> </w:t>
      </w:r>
      <w:r w:rsidR="00B42124" w:rsidRPr="00261E46">
        <w:rPr>
          <w:rFonts w:ascii="Arial" w:hAnsi="Arial" w:cs="Arial"/>
          <w:sz w:val="22"/>
        </w:rPr>
        <w:t>uznawaniu przedmiotów zaliczonych stosuje się zasady, o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których mowa w </w:t>
      </w:r>
      <w:r w:rsidR="008F56D9" w:rsidRPr="00261E46">
        <w:rPr>
          <w:rFonts w:ascii="Arial" w:hAnsi="Arial" w:cs="Arial"/>
          <w:sz w:val="22"/>
        </w:rPr>
        <w:t>§ </w:t>
      </w:r>
      <w:r w:rsidR="00211B70" w:rsidRPr="00261E46">
        <w:rPr>
          <w:rFonts w:ascii="Arial" w:hAnsi="Arial" w:cs="Arial"/>
          <w:sz w:val="22"/>
        </w:rPr>
        <w:t>15</w:t>
      </w:r>
      <w:r w:rsidR="00B42124" w:rsidRPr="00261E46">
        <w:rPr>
          <w:rFonts w:ascii="Arial" w:hAnsi="Arial" w:cs="Arial"/>
          <w:sz w:val="22"/>
        </w:rPr>
        <w:t>. Następnie określa się etap studiów, od którego student rozpocznie studia i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do tego etapu</w:t>
      </w:r>
      <w:r w:rsidR="00AF494A" w:rsidRPr="00261E46">
        <w:rPr>
          <w:rFonts w:ascii="Arial" w:hAnsi="Arial" w:cs="Arial"/>
          <w:sz w:val="22"/>
        </w:rPr>
        <w:t xml:space="preserve"> dodaje</w:t>
      </w:r>
      <w:r w:rsidR="00B42124" w:rsidRPr="00261E46">
        <w:rPr>
          <w:rFonts w:ascii="Arial" w:hAnsi="Arial" w:cs="Arial"/>
          <w:sz w:val="22"/>
        </w:rPr>
        <w:t xml:space="preserve"> się, w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systemie teleinformatycznym, przedmioty uznane do dorobku akademickiego studenta. W</w:t>
      </w:r>
      <w:r w:rsidR="00B42124" w:rsidRPr="00261E46">
        <w:rPr>
          <w:rFonts w:ascii="Arial" w:eastAsia="Garamond" w:hAnsi="Arial" w:cs="Arial"/>
          <w:sz w:val="22"/>
        </w:rPr>
        <w:t> </w:t>
      </w:r>
      <w:r w:rsidR="00B42124" w:rsidRPr="00261E46">
        <w:rPr>
          <w:rFonts w:ascii="Arial" w:hAnsi="Arial" w:cs="Arial"/>
          <w:sz w:val="22"/>
        </w:rPr>
        <w:t>celu nadrobienia różnic programowych można zezwolić studentowi na powtarzanie etapu studiów (</w:t>
      </w:r>
      <w:r w:rsidR="008F56D9" w:rsidRPr="00261E46">
        <w:rPr>
          <w:rFonts w:ascii="Arial" w:hAnsi="Arial" w:cs="Arial"/>
          <w:sz w:val="22"/>
        </w:rPr>
        <w:t>§ </w:t>
      </w:r>
      <w:r w:rsidR="00B42124" w:rsidRPr="00261E46">
        <w:rPr>
          <w:rFonts w:ascii="Arial" w:hAnsi="Arial" w:cs="Arial"/>
          <w:sz w:val="22"/>
        </w:rPr>
        <w:t>2</w:t>
      </w:r>
      <w:r w:rsidR="00286285" w:rsidRPr="00261E46">
        <w:rPr>
          <w:rFonts w:ascii="Arial" w:hAnsi="Arial" w:cs="Arial"/>
          <w:sz w:val="22"/>
        </w:rPr>
        <w:t>8</w:t>
      </w:r>
      <w:r w:rsidR="00B42124" w:rsidRPr="00261E46">
        <w:rPr>
          <w:rFonts w:ascii="Arial" w:hAnsi="Arial" w:cs="Arial"/>
          <w:sz w:val="22"/>
        </w:rPr>
        <w:t>).</w:t>
      </w:r>
    </w:p>
    <w:p w14:paraId="5A4983A0" w14:textId="77777777" w:rsidR="008910C9" w:rsidRPr="00261E46" w:rsidRDefault="008910C9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514B6DA9" w14:textId="77777777" w:rsidR="00044115" w:rsidRDefault="008C63AB" w:rsidP="000D0934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6.</w:t>
      </w:r>
      <w:r w:rsidR="00FE07D4">
        <w:rPr>
          <w:rFonts w:ascii="Arial" w:hAnsi="Arial" w:cs="Arial"/>
          <w:sz w:val="22"/>
        </w:rPr>
        <w:t> </w:t>
      </w:r>
      <w:r w:rsidR="008F7DAB" w:rsidRPr="00261E46">
        <w:rPr>
          <w:rFonts w:ascii="Arial" w:hAnsi="Arial" w:cs="Arial"/>
          <w:sz w:val="22"/>
        </w:rPr>
        <w:t>Zasady przyjęcia na studia obywateli polskich i obywateli Ukrainy przez przeniesienie z uczelni zagranicznej w związku z konfliktem zbrojnym na terytorium Ukrainy określa załącznik nr 1 do Regulaminu.</w:t>
      </w:r>
    </w:p>
    <w:p w14:paraId="55BAD2BF" w14:textId="77777777" w:rsidR="0012324B" w:rsidRDefault="0012324B" w:rsidP="000D0934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7B33C7DE" w14:textId="77777777" w:rsidR="00A2675B" w:rsidRDefault="0012324B" w:rsidP="000D0934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7. </w:t>
      </w:r>
      <w:r w:rsidR="00A2675B">
        <w:rPr>
          <w:rFonts w:ascii="Arial" w:hAnsi="Arial" w:cs="Arial"/>
          <w:sz w:val="22"/>
        </w:rPr>
        <w:t xml:space="preserve">Student </w:t>
      </w:r>
      <w:r w:rsidR="00D83527">
        <w:rPr>
          <w:rFonts w:ascii="Arial" w:hAnsi="Arial" w:cs="Arial"/>
          <w:sz w:val="22"/>
        </w:rPr>
        <w:t xml:space="preserve">może </w:t>
      </w:r>
      <w:r w:rsidR="00D83527" w:rsidRPr="00FE07D4">
        <w:rPr>
          <w:rFonts w:ascii="Arial" w:hAnsi="Arial" w:cs="Arial"/>
          <w:sz w:val="22"/>
        </w:rPr>
        <w:t xml:space="preserve">być </w:t>
      </w:r>
      <w:r w:rsidR="00D83527">
        <w:rPr>
          <w:rFonts w:ascii="Arial" w:hAnsi="Arial" w:cs="Arial"/>
          <w:sz w:val="22"/>
        </w:rPr>
        <w:t>przeniesiony</w:t>
      </w:r>
      <w:r w:rsidR="00D83527" w:rsidRPr="00FE07D4">
        <w:rPr>
          <w:rFonts w:ascii="Arial" w:hAnsi="Arial" w:cs="Arial"/>
          <w:sz w:val="22"/>
        </w:rPr>
        <w:t xml:space="preserve"> na inn</w:t>
      </w:r>
      <w:r w:rsidR="00D83527">
        <w:rPr>
          <w:rFonts w:ascii="Arial" w:hAnsi="Arial" w:cs="Arial"/>
          <w:sz w:val="22"/>
        </w:rPr>
        <w:t>ą</w:t>
      </w:r>
      <w:r w:rsidR="00D83527" w:rsidRPr="00FE07D4">
        <w:rPr>
          <w:rFonts w:ascii="Arial" w:hAnsi="Arial" w:cs="Arial"/>
          <w:sz w:val="22"/>
        </w:rPr>
        <w:t xml:space="preserve"> uczelni</w:t>
      </w:r>
      <w:r w:rsidR="00D83527">
        <w:rPr>
          <w:rFonts w:ascii="Arial" w:hAnsi="Arial" w:cs="Arial"/>
          <w:sz w:val="22"/>
        </w:rPr>
        <w:t>ę</w:t>
      </w:r>
      <w:r w:rsidR="00D83527" w:rsidRPr="00FE07D4">
        <w:rPr>
          <w:rFonts w:ascii="Arial" w:hAnsi="Arial" w:cs="Arial"/>
          <w:sz w:val="22"/>
        </w:rPr>
        <w:t xml:space="preserve"> lub uczelni</w:t>
      </w:r>
      <w:r w:rsidR="00D83527">
        <w:rPr>
          <w:rFonts w:ascii="Arial" w:hAnsi="Arial" w:cs="Arial"/>
          <w:sz w:val="22"/>
        </w:rPr>
        <w:t>ę</w:t>
      </w:r>
      <w:r w:rsidR="00D83527" w:rsidRPr="00FE07D4">
        <w:rPr>
          <w:rFonts w:ascii="Arial" w:hAnsi="Arial" w:cs="Arial"/>
          <w:sz w:val="22"/>
        </w:rPr>
        <w:t xml:space="preserve"> </w:t>
      </w:r>
      <w:r w:rsidR="00D83527" w:rsidRPr="0038566C">
        <w:rPr>
          <w:rFonts w:ascii="Arial" w:hAnsi="Arial" w:cs="Arial"/>
          <w:sz w:val="22"/>
        </w:rPr>
        <w:t>zagraniczn</w:t>
      </w:r>
      <w:r w:rsidR="00D40313">
        <w:rPr>
          <w:rFonts w:ascii="Arial" w:hAnsi="Arial" w:cs="Arial"/>
          <w:sz w:val="22"/>
        </w:rPr>
        <w:t>ą</w:t>
      </w:r>
      <w:r w:rsidR="00D83527" w:rsidRPr="0038566C">
        <w:rPr>
          <w:rFonts w:ascii="Arial" w:hAnsi="Arial" w:cs="Arial"/>
          <w:sz w:val="22"/>
        </w:rPr>
        <w:t xml:space="preserve"> </w:t>
      </w:r>
      <w:r w:rsidR="00D83527">
        <w:rPr>
          <w:rFonts w:ascii="Arial" w:hAnsi="Arial" w:cs="Arial"/>
          <w:sz w:val="22"/>
        </w:rPr>
        <w:t xml:space="preserve">jeżeli wypełni wszystkie obowiązki wynikające z przepisów obowiązujących w Politechnice Wrocławskiej. Student ma obowiązek poinformować dziekana wydziału o planowanym przeniesieniu się na inną uczelnię. </w:t>
      </w:r>
    </w:p>
    <w:p w14:paraId="0C8791BA" w14:textId="77777777" w:rsidR="0012324B" w:rsidRDefault="0012324B" w:rsidP="000D0934">
      <w:pPr>
        <w:pStyle w:val="Akapitzlist"/>
        <w:spacing w:after="0" w:line="240" w:lineRule="auto"/>
        <w:ind w:left="0"/>
      </w:pPr>
    </w:p>
    <w:p w14:paraId="47EE4CA2" w14:textId="77777777" w:rsidR="00193C47" w:rsidRDefault="00193C47" w:rsidP="000D0934">
      <w:pPr>
        <w:pStyle w:val="Akapitzlist"/>
        <w:spacing w:after="0" w:line="240" w:lineRule="auto"/>
        <w:ind w:left="0"/>
      </w:pPr>
    </w:p>
    <w:p w14:paraId="1BFEC84F" w14:textId="77777777" w:rsidR="00193C47" w:rsidRPr="00FE07D4" w:rsidRDefault="00193C47" w:rsidP="000D0934">
      <w:pPr>
        <w:pStyle w:val="Akapitzlist"/>
        <w:spacing w:after="0" w:line="240" w:lineRule="auto"/>
        <w:ind w:left="0"/>
      </w:pPr>
    </w:p>
    <w:p w14:paraId="18572FEE" w14:textId="77777777" w:rsidR="000006CA" w:rsidRPr="0038566C" w:rsidRDefault="000006CA" w:rsidP="00261E46">
      <w:pPr>
        <w:rPr>
          <w:rFonts w:ascii="Arial" w:hAnsi="Arial"/>
          <w:b/>
          <w:sz w:val="22"/>
          <w:szCs w:val="22"/>
        </w:rPr>
      </w:pPr>
    </w:p>
    <w:p w14:paraId="63D67DE6" w14:textId="77777777" w:rsidR="006E0B8C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6" w:name="_Toc99697625"/>
      <w:r w:rsidRPr="00261E46">
        <w:rPr>
          <w:rFonts w:ascii="Arial" w:hAnsi="Arial" w:cs="Arial"/>
          <w:sz w:val="22"/>
          <w:szCs w:val="22"/>
        </w:rPr>
        <w:t>§ 3</w:t>
      </w:r>
      <w:r w:rsidR="00D920E6" w:rsidRPr="00261E46">
        <w:rPr>
          <w:rFonts w:ascii="Arial" w:hAnsi="Arial" w:cs="Arial"/>
          <w:sz w:val="22"/>
          <w:szCs w:val="22"/>
        </w:rPr>
        <w:t>1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6E0B8C" w:rsidRPr="00261E46">
        <w:rPr>
          <w:rFonts w:ascii="Arial" w:hAnsi="Arial" w:cs="Arial"/>
          <w:sz w:val="22"/>
          <w:szCs w:val="22"/>
        </w:rPr>
        <w:t>Studia na kolejnym kierunku studiów</w:t>
      </w:r>
      <w:bookmarkEnd w:id="56"/>
    </w:p>
    <w:p w14:paraId="36A8C27D" w14:textId="77777777" w:rsidR="006E0B8C" w:rsidRPr="00FE07D4" w:rsidRDefault="006E0B8C" w:rsidP="00261E46">
      <w:pPr>
        <w:jc w:val="center"/>
        <w:rPr>
          <w:rFonts w:ascii="Arial" w:hAnsi="Arial"/>
          <w:b/>
          <w:sz w:val="22"/>
          <w:szCs w:val="22"/>
        </w:rPr>
      </w:pPr>
    </w:p>
    <w:p w14:paraId="0339F866" w14:textId="77777777" w:rsidR="00D135B4" w:rsidRPr="00BA4DD1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FE07D4">
        <w:rPr>
          <w:rFonts w:ascii="Arial" w:hAnsi="Arial" w:cs="Arial"/>
          <w:sz w:val="22"/>
        </w:rPr>
        <w:t>1. </w:t>
      </w:r>
      <w:r w:rsidR="00D135B4" w:rsidRPr="00FE07D4">
        <w:rPr>
          <w:rFonts w:ascii="Arial" w:hAnsi="Arial" w:cs="Arial"/>
          <w:sz w:val="22"/>
        </w:rPr>
        <w:t xml:space="preserve">Student może podjąć </w:t>
      </w:r>
      <w:r w:rsidR="00E33C1F">
        <w:rPr>
          <w:rFonts w:ascii="Arial" w:hAnsi="Arial" w:cs="Arial"/>
          <w:sz w:val="22"/>
        </w:rPr>
        <w:t>w</w:t>
      </w:r>
      <w:r w:rsidR="00E33C1F" w:rsidRPr="00FE07D4">
        <w:rPr>
          <w:rFonts w:ascii="Arial" w:hAnsi="Arial" w:cs="Arial"/>
          <w:sz w:val="22"/>
        </w:rPr>
        <w:t xml:space="preserve"> </w:t>
      </w:r>
      <w:r w:rsidR="00D135B4" w:rsidRPr="00FE07D4">
        <w:rPr>
          <w:rFonts w:ascii="Arial" w:hAnsi="Arial" w:cs="Arial"/>
          <w:sz w:val="22"/>
        </w:rPr>
        <w:t>Uczelni studia na kolejnym kierunku studiów na zasadach określonych w Ustawie i uchwale Senatu</w:t>
      </w:r>
      <w:r w:rsidR="00D135B4" w:rsidRPr="00BA4DD1">
        <w:rPr>
          <w:rFonts w:ascii="Arial" w:hAnsi="Arial" w:cs="Arial"/>
          <w:sz w:val="22"/>
        </w:rPr>
        <w:t>.</w:t>
      </w:r>
    </w:p>
    <w:p w14:paraId="61FB235D" w14:textId="77777777" w:rsidR="00EB4A11" w:rsidRPr="00FE07D4" w:rsidRDefault="00EB4A11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7A889D78" w14:textId="77777777" w:rsidR="00D135B4" w:rsidRPr="0072712B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38566C">
        <w:rPr>
          <w:rFonts w:ascii="Arial" w:hAnsi="Arial" w:cs="Arial"/>
          <w:sz w:val="22"/>
        </w:rPr>
        <w:t>2. </w:t>
      </w:r>
      <w:r w:rsidR="00D135B4" w:rsidRPr="00684BFF">
        <w:rPr>
          <w:rFonts w:ascii="Arial" w:hAnsi="Arial" w:cs="Arial"/>
          <w:sz w:val="22"/>
        </w:rPr>
        <w:t>Podejmując studia na kilku kierunkach studiów, student określa, który z nich jest pierwszym bądź kolejnym. Student jest zobowiązany poinformować na piśmie dziekanów wydziałów wszystkich kierunków studiów, na których studiuje, o dokonanym wyborze pierwszego i kolejnego</w:t>
      </w:r>
      <w:r w:rsidR="00D135B4" w:rsidRPr="0072712B">
        <w:rPr>
          <w:rFonts w:ascii="Arial" w:hAnsi="Arial" w:cs="Arial"/>
          <w:sz w:val="22"/>
        </w:rPr>
        <w:t xml:space="preserve"> kierunku studiów.</w:t>
      </w:r>
    </w:p>
    <w:p w14:paraId="660E1102" w14:textId="77777777" w:rsidR="00EB4A11" w:rsidRPr="0009113A" w:rsidRDefault="00EB4A11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44AF62DA" w14:textId="77777777" w:rsidR="00D135B4" w:rsidRPr="00A520C5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A520C5">
        <w:rPr>
          <w:rFonts w:ascii="Arial" w:hAnsi="Arial" w:cs="Arial"/>
          <w:sz w:val="22"/>
        </w:rPr>
        <w:t>3. </w:t>
      </w:r>
      <w:r w:rsidR="00D135B4" w:rsidRPr="00A520C5">
        <w:rPr>
          <w:rFonts w:ascii="Arial" w:hAnsi="Arial" w:cs="Arial"/>
          <w:sz w:val="22"/>
        </w:rPr>
        <w:t>O przyjęcie na studia na ten sam kierunek studiów, poziom i profil nie może się ubiegać osoba, która jest studentem lub absolwentem tego kierunku studiów.</w:t>
      </w:r>
    </w:p>
    <w:p w14:paraId="177018F8" w14:textId="77777777" w:rsidR="000006CA" w:rsidRPr="006D78B5" w:rsidRDefault="000006CA" w:rsidP="00261E46">
      <w:pPr>
        <w:rPr>
          <w:rFonts w:ascii="Arial" w:hAnsi="Arial"/>
          <w:b/>
          <w:sz w:val="22"/>
          <w:szCs w:val="22"/>
        </w:rPr>
      </w:pPr>
    </w:p>
    <w:p w14:paraId="427A986B" w14:textId="77777777" w:rsidR="00237CAE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7" w:name="_Toc99697626"/>
      <w:r w:rsidRPr="00261E46">
        <w:rPr>
          <w:rFonts w:ascii="Arial" w:hAnsi="Arial" w:cs="Arial"/>
          <w:sz w:val="22"/>
          <w:szCs w:val="22"/>
        </w:rPr>
        <w:t>§ 3</w:t>
      </w:r>
      <w:r w:rsidR="000468E3" w:rsidRPr="00261E46">
        <w:rPr>
          <w:rFonts w:ascii="Arial" w:hAnsi="Arial" w:cs="Arial"/>
          <w:sz w:val="22"/>
          <w:szCs w:val="22"/>
        </w:rPr>
        <w:t>2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237CAE" w:rsidRPr="00261E46">
        <w:rPr>
          <w:rFonts w:ascii="Arial" w:hAnsi="Arial" w:cs="Arial"/>
          <w:sz w:val="22"/>
          <w:szCs w:val="22"/>
        </w:rPr>
        <w:t>Studia po potwierdzeniu efekt</w:t>
      </w:r>
      <w:r w:rsidR="001E1629" w:rsidRPr="00261E46">
        <w:rPr>
          <w:rFonts w:ascii="Arial" w:hAnsi="Arial" w:cs="Arial"/>
          <w:sz w:val="22"/>
          <w:szCs w:val="22"/>
        </w:rPr>
        <w:t>ó</w:t>
      </w:r>
      <w:r w:rsidR="00237CAE" w:rsidRPr="00261E46">
        <w:rPr>
          <w:rFonts w:ascii="Arial" w:hAnsi="Arial" w:cs="Arial"/>
          <w:sz w:val="22"/>
          <w:szCs w:val="22"/>
        </w:rPr>
        <w:t>w uczenia się</w:t>
      </w:r>
      <w:bookmarkEnd w:id="57"/>
    </w:p>
    <w:p w14:paraId="74360ECB" w14:textId="77777777" w:rsidR="00237CAE" w:rsidRPr="00FE07D4" w:rsidRDefault="00237CAE" w:rsidP="00261E46">
      <w:pPr>
        <w:jc w:val="center"/>
        <w:rPr>
          <w:rFonts w:ascii="Arial" w:hAnsi="Arial"/>
          <w:b/>
          <w:sz w:val="22"/>
          <w:szCs w:val="22"/>
        </w:rPr>
      </w:pPr>
    </w:p>
    <w:p w14:paraId="58E27E5A" w14:textId="77777777" w:rsidR="001D5995" w:rsidRPr="00684BFF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bookmarkStart w:id="58" w:name="_Hlk98626147"/>
      <w:r w:rsidRPr="00FE07D4">
        <w:rPr>
          <w:rFonts w:ascii="Arial" w:hAnsi="Arial" w:cs="Arial"/>
          <w:sz w:val="22"/>
        </w:rPr>
        <w:t>1.</w:t>
      </w:r>
      <w:r w:rsidRPr="00FE07D4">
        <w:rPr>
          <w:rFonts w:ascii="Arial" w:hAnsi="Arial" w:cs="Arial"/>
          <w:b/>
          <w:sz w:val="22"/>
        </w:rPr>
        <w:t> </w:t>
      </w:r>
      <w:r w:rsidR="001D5995" w:rsidRPr="00FE07D4">
        <w:rPr>
          <w:rFonts w:ascii="Arial" w:hAnsi="Arial" w:cs="Arial"/>
          <w:sz w:val="22"/>
        </w:rPr>
        <w:t xml:space="preserve">Studentowi przyjętemu na studia </w:t>
      </w:r>
      <w:r w:rsidR="00E33C1F">
        <w:rPr>
          <w:rFonts w:ascii="Arial" w:hAnsi="Arial" w:cs="Arial"/>
          <w:sz w:val="22"/>
        </w:rPr>
        <w:t>w</w:t>
      </w:r>
      <w:r w:rsidR="00E33C1F" w:rsidRPr="00FE07D4">
        <w:rPr>
          <w:rFonts w:ascii="Arial" w:hAnsi="Arial" w:cs="Arial"/>
          <w:sz w:val="22"/>
        </w:rPr>
        <w:t xml:space="preserve"> </w:t>
      </w:r>
      <w:r w:rsidR="00A54336" w:rsidRPr="00FE07D4">
        <w:rPr>
          <w:rFonts w:ascii="Arial" w:hAnsi="Arial" w:cs="Arial"/>
          <w:sz w:val="22"/>
        </w:rPr>
        <w:t xml:space="preserve">Uczelni </w:t>
      </w:r>
      <w:r w:rsidR="001D5995" w:rsidRPr="00FE07D4">
        <w:rPr>
          <w:rFonts w:ascii="Arial" w:hAnsi="Arial" w:cs="Arial"/>
          <w:sz w:val="22"/>
        </w:rPr>
        <w:t xml:space="preserve">przez potwierdzenie efektów uczenia się dziekan uznaje na poczet dorobku </w:t>
      </w:r>
      <w:r w:rsidR="001D5995" w:rsidRPr="0038566C">
        <w:rPr>
          <w:rFonts w:ascii="Arial" w:hAnsi="Arial" w:cs="Arial"/>
          <w:sz w:val="22"/>
        </w:rPr>
        <w:t xml:space="preserve">akademickiego </w:t>
      </w:r>
      <w:r w:rsidR="00CA1DB8" w:rsidRPr="0038566C">
        <w:rPr>
          <w:rFonts w:ascii="Arial" w:hAnsi="Arial" w:cs="Arial"/>
          <w:sz w:val="22"/>
        </w:rPr>
        <w:t>przedmioty</w:t>
      </w:r>
      <w:r w:rsidR="001D5995" w:rsidRPr="0038566C">
        <w:rPr>
          <w:rFonts w:ascii="Arial" w:hAnsi="Arial" w:cs="Arial"/>
          <w:sz w:val="22"/>
        </w:rPr>
        <w:t>, dla których potwierdzono te efekty z</w:t>
      </w:r>
      <w:r w:rsidR="0038566C">
        <w:rPr>
          <w:rFonts w:ascii="Arial" w:hAnsi="Arial" w:cs="Arial"/>
          <w:sz w:val="22"/>
        </w:rPr>
        <w:t> </w:t>
      </w:r>
      <w:r w:rsidR="001D5995" w:rsidRPr="0038566C">
        <w:rPr>
          <w:rFonts w:ascii="Arial" w:hAnsi="Arial" w:cs="Arial"/>
          <w:sz w:val="22"/>
        </w:rPr>
        <w:t xml:space="preserve">zachowaniem ustalonej oceny </w:t>
      </w:r>
      <w:r w:rsidR="00CA1DB8" w:rsidRPr="0038566C">
        <w:rPr>
          <w:rFonts w:ascii="Arial" w:hAnsi="Arial" w:cs="Arial"/>
          <w:sz w:val="22"/>
        </w:rPr>
        <w:t xml:space="preserve">przedmiotów </w:t>
      </w:r>
      <w:r w:rsidR="001D5995" w:rsidRPr="00684BFF">
        <w:rPr>
          <w:rFonts w:ascii="Arial" w:hAnsi="Arial" w:cs="Arial"/>
          <w:sz w:val="22"/>
        </w:rPr>
        <w:t>i liczby punktów ECTS, jednak w wymiarze nie większym niż 50% punktów ECTS przypisanych do danego programu studiów określonego kierunku, poziomu, profilu i formy studiów.</w:t>
      </w:r>
    </w:p>
    <w:p w14:paraId="04161F3C" w14:textId="77777777" w:rsidR="00B54852" w:rsidRPr="0072712B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5FB900C9" w14:textId="77777777" w:rsidR="00CA1DB8" w:rsidRPr="00286AC6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09113A">
        <w:rPr>
          <w:rFonts w:ascii="Arial" w:hAnsi="Arial" w:cs="Arial"/>
          <w:sz w:val="22"/>
        </w:rPr>
        <w:t>2. </w:t>
      </w:r>
      <w:r w:rsidR="001D5995" w:rsidRPr="00A520C5">
        <w:rPr>
          <w:rFonts w:ascii="Arial" w:hAnsi="Arial" w:cs="Arial"/>
          <w:sz w:val="22"/>
        </w:rPr>
        <w:t xml:space="preserve">Dla studenta, o którym mowa w </w:t>
      </w:r>
      <w:r w:rsidR="008F56D9" w:rsidRPr="00A520C5">
        <w:rPr>
          <w:rFonts w:ascii="Arial" w:hAnsi="Arial" w:cs="Arial"/>
          <w:sz w:val="22"/>
        </w:rPr>
        <w:t>ust. </w:t>
      </w:r>
      <w:r w:rsidR="001D5995" w:rsidRPr="00A520C5">
        <w:rPr>
          <w:rFonts w:ascii="Arial" w:hAnsi="Arial" w:cs="Arial"/>
          <w:sz w:val="22"/>
        </w:rPr>
        <w:t xml:space="preserve">1, dziekan ustala </w:t>
      </w:r>
      <w:r w:rsidR="00CA1DB8" w:rsidRPr="00A520C5">
        <w:rPr>
          <w:rFonts w:ascii="Arial" w:hAnsi="Arial" w:cs="Arial"/>
          <w:sz w:val="22"/>
        </w:rPr>
        <w:t>etap studiów</w:t>
      </w:r>
      <w:r w:rsidR="001D5995" w:rsidRPr="00A520C5">
        <w:rPr>
          <w:rFonts w:ascii="Arial" w:hAnsi="Arial" w:cs="Arial"/>
          <w:sz w:val="22"/>
        </w:rPr>
        <w:t>,</w:t>
      </w:r>
      <w:r w:rsidR="00CA1DB8" w:rsidRPr="00A520C5">
        <w:rPr>
          <w:rFonts w:ascii="Arial" w:hAnsi="Arial" w:cs="Arial"/>
          <w:sz w:val="22"/>
        </w:rPr>
        <w:t xml:space="preserve"> </w:t>
      </w:r>
      <w:r w:rsidR="001D5995" w:rsidRPr="00A520C5">
        <w:rPr>
          <w:rFonts w:ascii="Arial" w:hAnsi="Arial" w:cs="Arial"/>
          <w:sz w:val="22"/>
        </w:rPr>
        <w:t xml:space="preserve">od którego student rozpoczyna studia </w:t>
      </w:r>
      <w:r w:rsidR="00B92648" w:rsidRPr="006D78B5">
        <w:rPr>
          <w:rFonts w:ascii="Arial" w:hAnsi="Arial" w:cs="Arial"/>
          <w:sz w:val="22"/>
        </w:rPr>
        <w:t xml:space="preserve">przypisując jednocześnie studenta do cyklu kształcenia </w:t>
      </w:r>
      <w:r w:rsidR="001D5995" w:rsidRPr="006D78B5">
        <w:rPr>
          <w:rFonts w:ascii="Arial" w:hAnsi="Arial" w:cs="Arial"/>
          <w:sz w:val="22"/>
        </w:rPr>
        <w:t>oraz dopisuje w</w:t>
      </w:r>
      <w:r w:rsidR="00920FBD" w:rsidRPr="00F00886">
        <w:rPr>
          <w:rFonts w:ascii="Arial" w:hAnsi="Arial" w:cs="Arial"/>
          <w:sz w:val="22"/>
        </w:rPr>
        <w:t> </w:t>
      </w:r>
      <w:r w:rsidR="00E60A76" w:rsidRPr="00FB152F">
        <w:rPr>
          <w:rFonts w:ascii="Arial" w:hAnsi="Arial" w:cs="Arial"/>
          <w:sz w:val="22"/>
        </w:rPr>
        <w:t>systemie teleinformatycznym</w:t>
      </w:r>
      <w:r w:rsidR="001D5995" w:rsidRPr="00FB152F">
        <w:rPr>
          <w:rFonts w:ascii="Arial" w:hAnsi="Arial" w:cs="Arial"/>
          <w:sz w:val="22"/>
        </w:rPr>
        <w:t xml:space="preserve"> do dorobku akademickiego studenta (</w:t>
      </w:r>
      <w:r w:rsidR="008F56D9" w:rsidRPr="00FB152F">
        <w:rPr>
          <w:rFonts w:ascii="Arial" w:hAnsi="Arial" w:cs="Arial"/>
          <w:sz w:val="22"/>
        </w:rPr>
        <w:t>ust. </w:t>
      </w:r>
      <w:r w:rsidR="001D5995" w:rsidRPr="00FB152F">
        <w:rPr>
          <w:rFonts w:ascii="Arial" w:hAnsi="Arial" w:cs="Arial"/>
          <w:sz w:val="22"/>
        </w:rPr>
        <w:t xml:space="preserve">1) w tym </w:t>
      </w:r>
      <w:r w:rsidR="00CA1DB8" w:rsidRPr="00FB152F">
        <w:rPr>
          <w:rFonts w:ascii="Arial" w:hAnsi="Arial" w:cs="Arial"/>
          <w:sz w:val="22"/>
        </w:rPr>
        <w:t>etapie przedmioty</w:t>
      </w:r>
      <w:r w:rsidR="001D5995" w:rsidRPr="00286AC6">
        <w:rPr>
          <w:rFonts w:ascii="Arial" w:hAnsi="Arial" w:cs="Arial"/>
          <w:sz w:val="22"/>
        </w:rPr>
        <w:t xml:space="preserve"> uznane w procedurze potwierdzenia efektów uczenia się.</w:t>
      </w:r>
    </w:p>
    <w:p w14:paraId="575FFD81" w14:textId="77777777" w:rsidR="00B54852" w:rsidRPr="00261E46" w:rsidRDefault="00B54852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188D1994" w14:textId="77777777" w:rsidR="00011B24" w:rsidRPr="00261E46" w:rsidRDefault="00B54852" w:rsidP="000D0934">
      <w:pPr>
        <w:pStyle w:val="Akapitzlist"/>
        <w:spacing w:after="0" w:line="240" w:lineRule="auto"/>
        <w:ind w:left="0"/>
        <w:contextualSpacing/>
      </w:pPr>
      <w:r w:rsidRPr="00261E46">
        <w:rPr>
          <w:rFonts w:ascii="Arial" w:hAnsi="Arial" w:cs="Arial"/>
          <w:sz w:val="22"/>
        </w:rPr>
        <w:t>3. </w:t>
      </w:r>
      <w:r w:rsidR="00CA1DB8" w:rsidRPr="00261E46">
        <w:rPr>
          <w:rFonts w:ascii="Arial" w:hAnsi="Arial" w:cs="Arial"/>
          <w:sz w:val="22"/>
        </w:rPr>
        <w:t xml:space="preserve">Dziekan, po wykonaniu czynności opisanych w </w:t>
      </w:r>
      <w:r w:rsidR="008F56D9" w:rsidRPr="00261E46">
        <w:rPr>
          <w:rFonts w:ascii="Arial" w:hAnsi="Arial" w:cs="Arial"/>
          <w:sz w:val="22"/>
        </w:rPr>
        <w:t>ust. </w:t>
      </w:r>
      <w:r w:rsidR="00CA1DB8" w:rsidRPr="00261E46">
        <w:rPr>
          <w:rFonts w:ascii="Arial" w:hAnsi="Arial" w:cs="Arial"/>
          <w:sz w:val="22"/>
        </w:rPr>
        <w:t>1 i 2, ustala, w razie konieczności i na wniosek studenta indywidualną organizację studiów (</w:t>
      </w:r>
      <w:r w:rsidR="008F56D9" w:rsidRPr="00261E46">
        <w:rPr>
          <w:rFonts w:ascii="Arial" w:hAnsi="Arial" w:cs="Arial"/>
          <w:sz w:val="22"/>
        </w:rPr>
        <w:t>§ </w:t>
      </w:r>
      <w:r w:rsidR="000468E3" w:rsidRPr="00261E46">
        <w:rPr>
          <w:rFonts w:ascii="Arial" w:hAnsi="Arial" w:cs="Arial"/>
          <w:sz w:val="22"/>
        </w:rPr>
        <w:t>29</w:t>
      </w:r>
      <w:r w:rsidR="00CA1DB8" w:rsidRPr="00261E46">
        <w:rPr>
          <w:rFonts w:ascii="Arial" w:hAnsi="Arial" w:cs="Arial"/>
          <w:sz w:val="22"/>
        </w:rPr>
        <w:t>). Studia te mogą trwać krócej niż nominalny czas studiów przewidziany planem studiów dla danego kierunku, poziomu, profilu i</w:t>
      </w:r>
      <w:r w:rsidR="00920FBD" w:rsidRPr="00261E46">
        <w:rPr>
          <w:rFonts w:ascii="Arial" w:hAnsi="Arial" w:cs="Arial"/>
          <w:sz w:val="22"/>
        </w:rPr>
        <w:t> </w:t>
      </w:r>
      <w:r w:rsidR="00CA1DB8" w:rsidRPr="00261E46">
        <w:rPr>
          <w:rFonts w:ascii="Arial" w:hAnsi="Arial" w:cs="Arial"/>
          <w:sz w:val="22"/>
        </w:rPr>
        <w:t>formy studiów.</w:t>
      </w:r>
      <w:bookmarkEnd w:id="58"/>
    </w:p>
    <w:p w14:paraId="781B02D4" w14:textId="77777777" w:rsidR="000006CA" w:rsidRPr="00261E46" w:rsidRDefault="000006CA" w:rsidP="00261E46">
      <w:pPr>
        <w:rPr>
          <w:rFonts w:ascii="Arial" w:hAnsi="Arial"/>
          <w:sz w:val="22"/>
          <w:szCs w:val="22"/>
          <w:lang w:eastAsia="en-US"/>
        </w:rPr>
      </w:pPr>
    </w:p>
    <w:p w14:paraId="3F486478" w14:textId="77777777" w:rsidR="00B42124" w:rsidRPr="00261E46" w:rsidRDefault="00D55782" w:rsidP="00261E46">
      <w:pPr>
        <w:pStyle w:val="Nagwek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59" w:name="_Hlk98506795"/>
      <w:bookmarkStart w:id="60" w:name="_Toc69982461"/>
      <w:bookmarkStart w:id="61" w:name="_Toc72230240"/>
      <w:bookmarkStart w:id="62" w:name="_Toc99697627"/>
      <w:r w:rsidRPr="00261E46">
        <w:rPr>
          <w:rFonts w:ascii="Arial" w:hAnsi="Arial" w:cs="Arial"/>
          <w:sz w:val="22"/>
          <w:szCs w:val="22"/>
        </w:rPr>
        <w:t xml:space="preserve">Rozdział </w:t>
      </w:r>
      <w:r w:rsidR="00831634" w:rsidRPr="00261E46">
        <w:rPr>
          <w:rFonts w:ascii="Arial" w:hAnsi="Arial" w:cs="Arial"/>
          <w:sz w:val="22"/>
          <w:szCs w:val="22"/>
        </w:rPr>
        <w:t>VII</w:t>
      </w:r>
      <w:r w:rsidRPr="00261E46">
        <w:rPr>
          <w:rFonts w:ascii="Arial" w:hAnsi="Arial" w:cs="Arial"/>
          <w:sz w:val="22"/>
          <w:szCs w:val="22"/>
        </w:rPr>
        <w:t xml:space="preserve"> - </w:t>
      </w:r>
      <w:bookmarkEnd w:id="59"/>
      <w:r w:rsidR="00B42124" w:rsidRPr="00261E46">
        <w:rPr>
          <w:rFonts w:ascii="Arial" w:hAnsi="Arial" w:cs="Arial"/>
          <w:sz w:val="22"/>
          <w:szCs w:val="22"/>
        </w:rPr>
        <w:t>Skreślenia z listy studentów, wznowienia studiów</w:t>
      </w:r>
      <w:bookmarkEnd w:id="60"/>
      <w:bookmarkEnd w:id="61"/>
      <w:bookmarkEnd w:id="62"/>
    </w:p>
    <w:p w14:paraId="57432755" w14:textId="77777777" w:rsidR="000006CA" w:rsidRPr="00FE07D4" w:rsidRDefault="000006CA" w:rsidP="000D0934">
      <w:pPr>
        <w:rPr>
          <w:rFonts w:ascii="Arial" w:hAnsi="Arial"/>
          <w:b/>
          <w:sz w:val="22"/>
          <w:szCs w:val="22"/>
        </w:rPr>
      </w:pPr>
    </w:p>
    <w:p w14:paraId="4648DC9E" w14:textId="77777777" w:rsidR="00831634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63" w:name="_Toc99697628"/>
      <w:r w:rsidRPr="00261E46">
        <w:rPr>
          <w:rFonts w:ascii="Arial" w:hAnsi="Arial" w:cs="Arial"/>
          <w:sz w:val="22"/>
          <w:szCs w:val="22"/>
        </w:rPr>
        <w:t>§ 3</w:t>
      </w:r>
      <w:r w:rsidR="00D920E6" w:rsidRPr="00261E46">
        <w:rPr>
          <w:rFonts w:ascii="Arial" w:hAnsi="Arial" w:cs="Arial"/>
          <w:sz w:val="22"/>
          <w:szCs w:val="22"/>
        </w:rPr>
        <w:t>3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831634" w:rsidRPr="00261E46">
        <w:rPr>
          <w:rFonts w:ascii="Arial" w:hAnsi="Arial" w:cs="Arial"/>
          <w:sz w:val="22"/>
          <w:szCs w:val="22"/>
        </w:rPr>
        <w:t>Skreślenia z listy studentów</w:t>
      </w:r>
      <w:bookmarkEnd w:id="63"/>
    </w:p>
    <w:p w14:paraId="74447316" w14:textId="77777777" w:rsidR="00237CAE" w:rsidRPr="00FE07D4" w:rsidRDefault="00237CAE" w:rsidP="00261E46">
      <w:pPr>
        <w:jc w:val="center"/>
        <w:rPr>
          <w:rFonts w:ascii="Arial" w:hAnsi="Arial"/>
          <w:sz w:val="22"/>
          <w:szCs w:val="22"/>
          <w:lang w:eastAsia="en-US"/>
        </w:rPr>
      </w:pPr>
    </w:p>
    <w:p w14:paraId="00FFFD18" w14:textId="77777777" w:rsidR="00B42124" w:rsidRPr="00684BFF" w:rsidRDefault="00B54852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38566C">
        <w:rPr>
          <w:rFonts w:ascii="Arial" w:eastAsia="Garamond" w:hAnsi="Arial" w:cs="Arial"/>
          <w:sz w:val="22"/>
        </w:rPr>
        <w:t>1. </w:t>
      </w:r>
      <w:r w:rsidR="00B42124" w:rsidRPr="00684BFF">
        <w:rPr>
          <w:rFonts w:ascii="Arial" w:eastAsia="Garamond" w:hAnsi="Arial" w:cs="Arial"/>
          <w:sz w:val="22"/>
        </w:rPr>
        <w:t>Rektor lub osoba przez niego upoważniona skreśla studenta z listy studentów w przypadku:</w:t>
      </w:r>
    </w:p>
    <w:p w14:paraId="779D3CFC" w14:textId="77777777" w:rsidR="009A0D13" w:rsidRPr="0072712B" w:rsidRDefault="009A0D13" w:rsidP="00261E46">
      <w:pPr>
        <w:pStyle w:val="Akapitzlist"/>
        <w:spacing w:after="0" w:line="240" w:lineRule="auto"/>
        <w:ind w:left="1068"/>
        <w:rPr>
          <w:rFonts w:ascii="Arial" w:eastAsia="Garamond" w:hAnsi="Arial" w:cs="Arial"/>
          <w:sz w:val="22"/>
        </w:rPr>
      </w:pPr>
    </w:p>
    <w:p w14:paraId="66398363" w14:textId="77777777" w:rsidR="00B42124" w:rsidRPr="0072712B" w:rsidRDefault="00B54852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72712B">
        <w:rPr>
          <w:rFonts w:ascii="Arial" w:eastAsia="Garamond" w:hAnsi="Arial" w:cs="Arial"/>
          <w:sz w:val="22"/>
        </w:rPr>
        <w:t>1) </w:t>
      </w:r>
      <w:r w:rsidR="00B42124" w:rsidRPr="0072712B">
        <w:rPr>
          <w:rFonts w:ascii="Arial" w:eastAsia="Garamond" w:hAnsi="Arial" w:cs="Arial"/>
          <w:sz w:val="22"/>
        </w:rPr>
        <w:t>niepodjęcia studiów;</w:t>
      </w:r>
    </w:p>
    <w:p w14:paraId="47724B4D" w14:textId="77777777" w:rsidR="009A0D13" w:rsidRPr="0009113A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06BF96C1" w14:textId="77777777" w:rsidR="00B42124" w:rsidRPr="006D78B5" w:rsidRDefault="00B54852" w:rsidP="00261E46">
      <w:pPr>
        <w:pStyle w:val="Akapitzlist"/>
        <w:spacing w:after="0" w:line="240" w:lineRule="auto"/>
        <w:ind w:left="851"/>
        <w:rPr>
          <w:rFonts w:ascii="Arial" w:hAnsi="Arial" w:cs="Arial"/>
          <w:sz w:val="22"/>
        </w:rPr>
      </w:pPr>
      <w:r w:rsidRPr="00A520C5">
        <w:rPr>
          <w:rFonts w:ascii="Arial" w:eastAsia="Garamond" w:hAnsi="Arial" w:cs="Arial"/>
          <w:sz w:val="22"/>
        </w:rPr>
        <w:t>2) </w:t>
      </w:r>
      <w:r w:rsidR="00B42124" w:rsidRPr="00A520C5">
        <w:rPr>
          <w:rFonts w:ascii="Arial" w:eastAsia="Garamond" w:hAnsi="Arial" w:cs="Arial"/>
          <w:sz w:val="22"/>
        </w:rPr>
        <w:t>rezygnacji ze studiów, gdy student złożył pisemne oświadczenie o rezygnacji ze studiów;</w:t>
      </w:r>
    </w:p>
    <w:p w14:paraId="7F070C0D" w14:textId="77777777" w:rsidR="009A0D13" w:rsidRPr="006D78B5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4C6659CA" w14:textId="77777777" w:rsidR="00B42124" w:rsidRPr="00261E46" w:rsidRDefault="00C81C46" w:rsidP="00261E46">
      <w:pPr>
        <w:pStyle w:val="Akapitzlist"/>
        <w:spacing w:after="0" w:line="240" w:lineRule="auto"/>
        <w:rPr>
          <w:rFonts w:ascii="Arial" w:hAnsi="Arial" w:cs="Arial"/>
          <w:sz w:val="22"/>
        </w:rPr>
      </w:pPr>
      <w:r w:rsidRPr="00F00886">
        <w:rPr>
          <w:rFonts w:ascii="Arial" w:eastAsia="Garamond" w:hAnsi="Arial" w:cs="Arial"/>
          <w:sz w:val="22"/>
        </w:rPr>
        <w:t xml:space="preserve">  </w:t>
      </w:r>
      <w:r w:rsidR="00B54852" w:rsidRPr="00FB152F">
        <w:rPr>
          <w:rFonts w:ascii="Arial" w:eastAsia="Garamond" w:hAnsi="Arial" w:cs="Arial"/>
          <w:sz w:val="22"/>
        </w:rPr>
        <w:t>3) </w:t>
      </w:r>
      <w:r w:rsidR="00B42124" w:rsidRPr="00FB152F">
        <w:rPr>
          <w:rFonts w:ascii="Arial" w:eastAsia="Garamond" w:hAnsi="Arial" w:cs="Arial"/>
          <w:sz w:val="22"/>
        </w:rPr>
        <w:t>niezłożenia w terminie pracy dyplomowej, w trybie opisanym w </w:t>
      </w:r>
      <w:r w:rsidR="008F56D9" w:rsidRPr="00FB152F">
        <w:rPr>
          <w:rFonts w:ascii="Arial" w:eastAsia="Garamond" w:hAnsi="Arial" w:cs="Arial"/>
          <w:sz w:val="22"/>
        </w:rPr>
        <w:t>§ </w:t>
      </w:r>
      <w:r w:rsidR="00F829D4" w:rsidRPr="00286AC6">
        <w:rPr>
          <w:rFonts w:ascii="Arial" w:eastAsia="Garamond" w:hAnsi="Arial" w:cs="Arial"/>
          <w:sz w:val="22"/>
        </w:rPr>
        <w:t>3</w:t>
      </w:r>
      <w:r w:rsidR="000468E3" w:rsidRPr="00286AC6">
        <w:rPr>
          <w:rFonts w:ascii="Arial" w:eastAsia="Garamond" w:hAnsi="Arial" w:cs="Arial"/>
          <w:sz w:val="22"/>
        </w:rPr>
        <w:t>5</w:t>
      </w:r>
      <w:r w:rsidR="00B1490C"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280E63">
        <w:rPr>
          <w:rFonts w:ascii="Arial" w:eastAsia="Garamond" w:hAnsi="Arial" w:cs="Arial"/>
          <w:sz w:val="22"/>
        </w:rPr>
        <w:t>11 i</w:t>
      </w:r>
      <w:r w:rsidR="002E0E31">
        <w:rPr>
          <w:rFonts w:ascii="Arial" w:eastAsia="Garamond" w:hAnsi="Arial" w:cs="Arial"/>
          <w:sz w:val="22"/>
        </w:rPr>
        <w:t xml:space="preserve"> </w:t>
      </w:r>
      <w:r w:rsidR="00B1490C" w:rsidRPr="00261E46">
        <w:rPr>
          <w:rFonts w:ascii="Arial" w:eastAsia="Garamond" w:hAnsi="Arial" w:cs="Arial"/>
          <w:sz w:val="22"/>
        </w:rPr>
        <w:t>1</w:t>
      </w:r>
      <w:r w:rsidR="000468E3" w:rsidRPr="00261E46">
        <w:rPr>
          <w:rFonts w:ascii="Arial" w:eastAsia="Garamond" w:hAnsi="Arial" w:cs="Arial"/>
          <w:sz w:val="22"/>
        </w:rPr>
        <w:t>2</w:t>
      </w:r>
      <w:r w:rsidR="00B42124" w:rsidRPr="00261E46">
        <w:rPr>
          <w:rFonts w:ascii="Arial" w:eastAsia="Garamond" w:hAnsi="Arial" w:cs="Arial"/>
          <w:sz w:val="22"/>
        </w:rPr>
        <w:t>;</w:t>
      </w:r>
    </w:p>
    <w:p w14:paraId="0D8F7905" w14:textId="77777777" w:rsidR="009A0D13" w:rsidRPr="00261E46" w:rsidRDefault="009A0D13" w:rsidP="00F14C2E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5422781A" w14:textId="77777777" w:rsidR="00B42124" w:rsidRPr="00261E46" w:rsidRDefault="00B54852" w:rsidP="00F14C2E">
      <w:pPr>
        <w:pStyle w:val="Akapitzlist"/>
        <w:spacing w:after="0" w:line="240" w:lineRule="auto"/>
        <w:ind w:left="851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4) </w:t>
      </w:r>
      <w:r w:rsidR="00B42124" w:rsidRPr="00261E46">
        <w:rPr>
          <w:rFonts w:ascii="Arial" w:eastAsia="Garamond" w:hAnsi="Arial" w:cs="Arial"/>
          <w:sz w:val="22"/>
        </w:rPr>
        <w:t xml:space="preserve">niezłożenia w terminie egzaminu dyplomowego, w trybie </w:t>
      </w:r>
      <w:r w:rsidR="00C81C46" w:rsidRPr="00261E46">
        <w:rPr>
          <w:rFonts w:ascii="Arial" w:eastAsia="Garamond" w:hAnsi="Arial" w:cs="Arial"/>
          <w:sz w:val="22"/>
        </w:rPr>
        <w:t>o którym mowa</w:t>
      </w:r>
      <w:r w:rsidR="00B42124" w:rsidRPr="00261E46">
        <w:rPr>
          <w:rFonts w:ascii="Arial" w:eastAsia="Garamond" w:hAnsi="Arial" w:cs="Arial"/>
          <w:sz w:val="22"/>
        </w:rPr>
        <w:t xml:space="preserve"> w 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F829D4" w:rsidRPr="00261E46">
        <w:rPr>
          <w:rFonts w:ascii="Arial" w:eastAsia="Garamond" w:hAnsi="Arial" w:cs="Arial"/>
          <w:sz w:val="22"/>
        </w:rPr>
        <w:t>3</w:t>
      </w:r>
      <w:r w:rsidR="000468E3" w:rsidRPr="00261E46">
        <w:rPr>
          <w:rFonts w:ascii="Arial" w:eastAsia="Garamond" w:hAnsi="Arial" w:cs="Arial"/>
          <w:sz w:val="22"/>
        </w:rPr>
        <w:t>7</w:t>
      </w:r>
      <w:r w:rsidR="00F829D4"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F829D4" w:rsidRPr="00261E46">
        <w:rPr>
          <w:rFonts w:ascii="Arial" w:eastAsia="Garamond" w:hAnsi="Arial" w:cs="Arial"/>
          <w:sz w:val="22"/>
        </w:rPr>
        <w:t xml:space="preserve">7 albo 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F829D4" w:rsidRPr="00261E46">
        <w:rPr>
          <w:rFonts w:ascii="Arial" w:eastAsia="Garamond" w:hAnsi="Arial" w:cs="Arial"/>
          <w:sz w:val="22"/>
        </w:rPr>
        <w:t>3</w:t>
      </w:r>
      <w:r w:rsidR="000468E3" w:rsidRPr="00261E46">
        <w:rPr>
          <w:rFonts w:ascii="Arial" w:eastAsia="Garamond" w:hAnsi="Arial" w:cs="Arial"/>
          <w:sz w:val="22"/>
        </w:rPr>
        <w:t>7</w:t>
      </w:r>
      <w:r w:rsidR="00F829D4"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F829D4" w:rsidRPr="00261E46">
        <w:rPr>
          <w:rFonts w:ascii="Arial" w:eastAsia="Garamond" w:hAnsi="Arial" w:cs="Arial"/>
          <w:sz w:val="22"/>
        </w:rPr>
        <w:t>8</w:t>
      </w:r>
      <w:r w:rsidR="002E0E31">
        <w:rPr>
          <w:rFonts w:ascii="Arial" w:eastAsia="Garamond" w:hAnsi="Arial" w:cs="Arial"/>
          <w:sz w:val="22"/>
        </w:rPr>
        <w:t xml:space="preserve"> lub §</w:t>
      </w:r>
      <w:r w:rsidR="00AE6F1A">
        <w:rPr>
          <w:rFonts w:ascii="Arial" w:eastAsia="Garamond" w:hAnsi="Arial" w:cs="Arial"/>
          <w:sz w:val="22"/>
        </w:rPr>
        <w:t xml:space="preserve"> </w:t>
      </w:r>
      <w:r w:rsidR="002E0E31">
        <w:rPr>
          <w:rFonts w:ascii="Arial" w:eastAsia="Garamond" w:hAnsi="Arial" w:cs="Arial"/>
          <w:sz w:val="22"/>
        </w:rPr>
        <w:t>37 ust. 9</w:t>
      </w:r>
      <w:r w:rsidR="00B42124" w:rsidRPr="00261E46">
        <w:rPr>
          <w:rFonts w:ascii="Arial" w:eastAsia="Garamond" w:hAnsi="Arial" w:cs="Arial"/>
          <w:sz w:val="22"/>
        </w:rPr>
        <w:t>;</w:t>
      </w:r>
    </w:p>
    <w:p w14:paraId="49665BA1" w14:textId="77777777" w:rsidR="009A0D13" w:rsidRPr="00261E46" w:rsidRDefault="009A0D13" w:rsidP="00F14C2E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76D615B0" w14:textId="77777777" w:rsidR="00B42124" w:rsidRPr="00261E46" w:rsidRDefault="00B54852" w:rsidP="000006CA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5) </w:t>
      </w:r>
      <w:r w:rsidR="00B42124" w:rsidRPr="00261E46">
        <w:rPr>
          <w:rFonts w:ascii="Arial" w:eastAsia="Garamond" w:hAnsi="Arial" w:cs="Arial"/>
          <w:sz w:val="22"/>
        </w:rPr>
        <w:t>ukarania karą dyscyplinarną wydalenia z </w:t>
      </w:r>
      <w:r w:rsidR="00896E58" w:rsidRPr="00261E46">
        <w:rPr>
          <w:rFonts w:ascii="Arial" w:eastAsia="Garamond" w:hAnsi="Arial" w:cs="Arial"/>
          <w:sz w:val="22"/>
        </w:rPr>
        <w:t>Uczelni</w:t>
      </w:r>
      <w:r w:rsidR="00B42124" w:rsidRPr="00261E46">
        <w:rPr>
          <w:rFonts w:ascii="Arial" w:eastAsia="Garamond" w:hAnsi="Arial" w:cs="Arial"/>
          <w:sz w:val="22"/>
        </w:rPr>
        <w:t>.</w:t>
      </w:r>
    </w:p>
    <w:p w14:paraId="0E0AF7DA" w14:textId="77777777" w:rsidR="009A0D13" w:rsidRPr="00261E46" w:rsidRDefault="009A0D13" w:rsidP="000006CA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55D323DC" w14:textId="77777777" w:rsidR="009A0D13" w:rsidRPr="00261E46" w:rsidRDefault="009A0D13" w:rsidP="00BA4DD1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2. </w:t>
      </w:r>
      <w:r w:rsidR="00B42124" w:rsidRPr="00261E46">
        <w:rPr>
          <w:rFonts w:ascii="Arial" w:eastAsia="Garamond" w:hAnsi="Arial" w:cs="Arial"/>
          <w:sz w:val="22"/>
        </w:rPr>
        <w:t>Rektor lub osoba przez niego upoważniona może skreślić studenta z listy studentów w przypadku:</w:t>
      </w:r>
    </w:p>
    <w:p w14:paraId="20139B92" w14:textId="77777777" w:rsidR="00B42124" w:rsidRPr="00261E46" w:rsidRDefault="00B42124" w:rsidP="00BA4DD1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2B43F20D" w14:textId="77777777" w:rsidR="00B42124" w:rsidRPr="00261E46" w:rsidRDefault="009A0D13" w:rsidP="00BA4DD1">
      <w:pPr>
        <w:pStyle w:val="Akapitzlist"/>
        <w:spacing w:after="0" w:line="240" w:lineRule="auto"/>
        <w:ind w:left="851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1) </w:t>
      </w:r>
      <w:r w:rsidR="00B42124" w:rsidRPr="00261E46">
        <w:rPr>
          <w:rFonts w:ascii="Arial" w:eastAsia="Garamond" w:hAnsi="Arial" w:cs="Arial"/>
          <w:sz w:val="22"/>
        </w:rPr>
        <w:t>stwierdzenia braku udziału w obowiązkowych zajęciach (§1</w:t>
      </w:r>
      <w:r w:rsidR="00103723" w:rsidRPr="00261E46">
        <w:rPr>
          <w:rFonts w:ascii="Arial" w:eastAsia="Garamond" w:hAnsi="Arial" w:cs="Arial"/>
          <w:sz w:val="22"/>
        </w:rPr>
        <w:t>6</w:t>
      </w:r>
      <w:r w:rsidR="00B42124"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C81C46" w:rsidRPr="00261E46">
        <w:rPr>
          <w:rFonts w:ascii="Arial" w:eastAsia="Garamond" w:hAnsi="Arial" w:cs="Arial"/>
          <w:sz w:val="22"/>
        </w:rPr>
        <w:t>1 i</w:t>
      </w:r>
      <w:r w:rsidR="003008BF">
        <w:rPr>
          <w:rFonts w:ascii="Arial" w:eastAsia="Garamond" w:hAnsi="Arial" w:cs="Arial"/>
          <w:sz w:val="22"/>
        </w:rPr>
        <w:t xml:space="preserve"> </w:t>
      </w:r>
      <w:r w:rsidR="003770E3" w:rsidRPr="0091565E">
        <w:rPr>
          <w:rFonts w:ascii="Arial" w:eastAsia="Garamond" w:hAnsi="Arial" w:cs="Arial"/>
          <w:sz w:val="22"/>
        </w:rPr>
        <w:t>14</w:t>
      </w:r>
      <w:r w:rsidR="00B42124" w:rsidRPr="00261E46">
        <w:rPr>
          <w:rFonts w:ascii="Arial" w:eastAsia="Garamond" w:hAnsi="Arial" w:cs="Arial"/>
          <w:sz w:val="22"/>
        </w:rPr>
        <w:t>);</w:t>
      </w:r>
    </w:p>
    <w:p w14:paraId="68A9B789" w14:textId="77777777" w:rsidR="009A0D13" w:rsidRPr="00261E46" w:rsidRDefault="009A0D13" w:rsidP="00FE07D4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51F2E24D" w14:textId="77777777" w:rsidR="00B42124" w:rsidRPr="00261E46" w:rsidRDefault="009A0D13" w:rsidP="00FE07D4">
      <w:pPr>
        <w:pStyle w:val="Akapitzlist"/>
        <w:spacing w:after="0" w:line="240" w:lineRule="auto"/>
        <w:ind w:left="851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2) </w:t>
      </w:r>
      <w:r w:rsidR="00B42124" w:rsidRPr="00261E46">
        <w:rPr>
          <w:rFonts w:ascii="Arial" w:eastAsia="Garamond" w:hAnsi="Arial" w:cs="Arial"/>
          <w:sz w:val="22"/>
        </w:rPr>
        <w:t>stwierdzenia braku postępów w nauce;</w:t>
      </w:r>
    </w:p>
    <w:p w14:paraId="6DE09483" w14:textId="77777777" w:rsidR="009A0D13" w:rsidRPr="00261E46" w:rsidRDefault="009A0D13" w:rsidP="0038566C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5BAE5F0C" w14:textId="77777777" w:rsidR="00B42124" w:rsidRPr="00261E46" w:rsidRDefault="009A0D13" w:rsidP="00684BFF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3) </w:t>
      </w:r>
      <w:r w:rsidR="00B42124" w:rsidRPr="00261E46">
        <w:rPr>
          <w:rFonts w:ascii="Arial" w:eastAsia="Garamond" w:hAnsi="Arial" w:cs="Arial"/>
          <w:sz w:val="22"/>
        </w:rPr>
        <w:t>niewniesienia opłat związanych z odbywaniem studiów (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B42124" w:rsidRPr="00261E46">
        <w:rPr>
          <w:rFonts w:ascii="Arial" w:eastAsia="Garamond" w:hAnsi="Arial" w:cs="Arial"/>
          <w:sz w:val="22"/>
        </w:rPr>
        <w:t>1</w:t>
      </w:r>
      <w:r w:rsidR="00103723" w:rsidRPr="00261E46">
        <w:rPr>
          <w:rFonts w:ascii="Arial" w:eastAsia="Garamond" w:hAnsi="Arial" w:cs="Arial"/>
          <w:sz w:val="22"/>
        </w:rPr>
        <w:t>2</w:t>
      </w:r>
      <w:r w:rsidR="00B42124" w:rsidRPr="00261E46">
        <w:rPr>
          <w:rFonts w:ascii="Arial" w:eastAsia="Garamond" w:hAnsi="Arial" w:cs="Arial"/>
          <w:sz w:val="22"/>
        </w:rPr>
        <w:t>).</w:t>
      </w:r>
    </w:p>
    <w:p w14:paraId="4B813A22" w14:textId="77777777" w:rsidR="009A0D13" w:rsidRPr="00261E46" w:rsidRDefault="009A0D13" w:rsidP="0072712B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379FFDF9" w14:textId="77777777" w:rsidR="00EC1645" w:rsidRPr="00261E46" w:rsidRDefault="009A0D13" w:rsidP="0009113A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3. </w:t>
      </w:r>
      <w:r w:rsidR="00EC1645" w:rsidRPr="00261E46">
        <w:rPr>
          <w:rFonts w:ascii="Arial" w:eastAsia="Garamond" w:hAnsi="Arial" w:cs="Arial"/>
          <w:sz w:val="22"/>
        </w:rPr>
        <w:t>Przez niepodjęcie studiów rozumie się:</w:t>
      </w:r>
    </w:p>
    <w:p w14:paraId="0FDF0836" w14:textId="77777777" w:rsidR="00EC1645" w:rsidRPr="00261E46" w:rsidRDefault="00EC1645" w:rsidP="00A520C5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7A4AAF6B" w14:textId="77777777" w:rsidR="00EC1645" w:rsidRPr="00261E46" w:rsidRDefault="00EC1645" w:rsidP="00A520C5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1) nieprzystąpienie do zajęć</w:t>
      </w:r>
      <w:r w:rsidR="001A2C83" w:rsidRPr="00261E46">
        <w:rPr>
          <w:rFonts w:ascii="Arial" w:eastAsia="Garamond" w:hAnsi="Arial" w:cs="Arial"/>
          <w:sz w:val="22"/>
        </w:rPr>
        <w:t xml:space="preserve"> </w:t>
      </w:r>
      <w:r w:rsidRPr="00261E46">
        <w:rPr>
          <w:rFonts w:ascii="Arial" w:eastAsia="Garamond" w:hAnsi="Arial" w:cs="Arial"/>
          <w:sz w:val="22"/>
        </w:rPr>
        <w:t>(przewidzianych w programie i planie studiów) i</w:t>
      </w:r>
      <w:r w:rsidR="00F36009" w:rsidRPr="00261E46">
        <w:rPr>
          <w:rFonts w:ascii="Arial" w:eastAsia="Garamond" w:hAnsi="Arial" w:cs="Arial"/>
          <w:sz w:val="22"/>
        </w:rPr>
        <w:t> </w:t>
      </w:r>
      <w:r w:rsidRPr="00261E46">
        <w:rPr>
          <w:rFonts w:ascii="Arial" w:eastAsia="Garamond" w:hAnsi="Arial" w:cs="Arial"/>
          <w:sz w:val="22"/>
        </w:rPr>
        <w:t>nieuczestniczenie w tych zajęciach, zgodnie z Regulaminem studiów:</w:t>
      </w:r>
    </w:p>
    <w:p w14:paraId="1E3897BB" w14:textId="77777777" w:rsidR="00832C73" w:rsidRPr="00261E46" w:rsidRDefault="00832C73" w:rsidP="006D78B5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</w:p>
    <w:p w14:paraId="7C219E26" w14:textId="77777777" w:rsidR="00EC1645" w:rsidRPr="00261E46" w:rsidRDefault="00EC1645" w:rsidP="006D78B5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 xml:space="preserve">a) przy braku zapisów na </w:t>
      </w:r>
      <w:r w:rsidR="00441A7A" w:rsidRPr="00261E46">
        <w:rPr>
          <w:rFonts w:ascii="Arial" w:eastAsia="Garamond" w:hAnsi="Arial" w:cs="Arial"/>
          <w:sz w:val="22"/>
        </w:rPr>
        <w:t>zajęcia</w:t>
      </w:r>
      <w:r w:rsidR="00935CB6" w:rsidRPr="00261E46">
        <w:rPr>
          <w:rFonts w:ascii="Arial" w:eastAsia="Garamond" w:hAnsi="Arial" w:cs="Arial"/>
          <w:sz w:val="22"/>
        </w:rPr>
        <w:t xml:space="preserve"> </w:t>
      </w:r>
      <w:r w:rsidRPr="00261E46">
        <w:rPr>
          <w:rFonts w:ascii="Arial" w:eastAsia="Garamond" w:hAnsi="Arial" w:cs="Arial"/>
          <w:sz w:val="22"/>
        </w:rPr>
        <w:t>(</w:t>
      </w:r>
      <w:r w:rsidR="008F56D9" w:rsidRPr="00261E46">
        <w:rPr>
          <w:rFonts w:ascii="Arial" w:eastAsia="Garamond" w:hAnsi="Arial" w:cs="Arial"/>
          <w:sz w:val="22"/>
        </w:rPr>
        <w:t>§ </w:t>
      </w:r>
      <w:r w:rsidRPr="00261E46">
        <w:rPr>
          <w:rFonts w:ascii="Arial" w:eastAsia="Garamond" w:hAnsi="Arial" w:cs="Arial"/>
          <w:sz w:val="22"/>
        </w:rPr>
        <w:t>1</w:t>
      </w:r>
      <w:r w:rsidR="006114C3" w:rsidRPr="00261E46">
        <w:rPr>
          <w:rFonts w:ascii="Arial" w:eastAsia="Garamond" w:hAnsi="Arial" w:cs="Arial"/>
          <w:sz w:val="22"/>
        </w:rPr>
        <w:t>4</w:t>
      </w:r>
      <w:r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</w:t>
      </w:r>
      <w:r w:rsidR="00767B5B" w:rsidRPr="00261E46">
        <w:rPr>
          <w:rFonts w:ascii="Arial" w:eastAsia="Garamond" w:hAnsi="Arial" w:cs="Arial"/>
          <w:sz w:val="22"/>
        </w:rPr>
        <w:t>. </w:t>
      </w:r>
      <w:r w:rsidR="00767B5B">
        <w:rPr>
          <w:rFonts w:ascii="Arial" w:eastAsia="Garamond" w:hAnsi="Arial" w:cs="Arial"/>
          <w:sz w:val="22"/>
        </w:rPr>
        <w:t>1 oraz 4</w:t>
      </w:r>
      <w:r w:rsidRPr="00261E46">
        <w:rPr>
          <w:rFonts w:ascii="Arial" w:eastAsia="Garamond" w:hAnsi="Arial" w:cs="Arial"/>
          <w:sz w:val="22"/>
        </w:rPr>
        <w:t>);</w:t>
      </w:r>
    </w:p>
    <w:p w14:paraId="30BD0101" w14:textId="77777777" w:rsidR="00832C73" w:rsidRPr="00261E46" w:rsidRDefault="00832C73" w:rsidP="006D78B5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</w:p>
    <w:p w14:paraId="5DDC5E1A" w14:textId="77777777" w:rsidR="00EC1645" w:rsidRPr="00261E46" w:rsidRDefault="00EC1645" w:rsidP="00F00886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 xml:space="preserve">b) przy niepełnym zapisie </w:t>
      </w:r>
      <w:r w:rsidR="00441A7A" w:rsidRPr="00261E46">
        <w:rPr>
          <w:rFonts w:ascii="Arial" w:eastAsia="Garamond" w:hAnsi="Arial" w:cs="Arial"/>
          <w:sz w:val="22"/>
        </w:rPr>
        <w:t xml:space="preserve">na </w:t>
      </w:r>
      <w:r w:rsidR="006114C3" w:rsidRPr="00261E46">
        <w:rPr>
          <w:rFonts w:ascii="Arial" w:eastAsia="Garamond" w:hAnsi="Arial" w:cs="Arial"/>
          <w:sz w:val="22"/>
        </w:rPr>
        <w:t>zajęcia</w:t>
      </w:r>
      <w:r w:rsidRPr="00261E46">
        <w:rPr>
          <w:rFonts w:ascii="Arial" w:eastAsia="Garamond" w:hAnsi="Arial" w:cs="Arial"/>
          <w:sz w:val="22"/>
        </w:rPr>
        <w:t xml:space="preserve"> (</w:t>
      </w:r>
      <w:r w:rsidR="008F56D9" w:rsidRPr="00261E46">
        <w:rPr>
          <w:rFonts w:ascii="Arial" w:eastAsia="Garamond" w:hAnsi="Arial" w:cs="Arial"/>
          <w:sz w:val="22"/>
        </w:rPr>
        <w:t>§ </w:t>
      </w:r>
      <w:r w:rsidRPr="00261E46">
        <w:rPr>
          <w:rFonts w:ascii="Arial" w:eastAsia="Garamond" w:hAnsi="Arial" w:cs="Arial"/>
          <w:sz w:val="22"/>
        </w:rPr>
        <w:t>1</w:t>
      </w:r>
      <w:r w:rsidR="006114C3" w:rsidRPr="00261E46">
        <w:rPr>
          <w:rFonts w:ascii="Arial" w:eastAsia="Garamond" w:hAnsi="Arial" w:cs="Arial"/>
          <w:sz w:val="22"/>
        </w:rPr>
        <w:t>4</w:t>
      </w:r>
      <w:r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5146BB">
        <w:rPr>
          <w:rFonts w:ascii="Arial" w:eastAsia="Garamond" w:hAnsi="Arial" w:cs="Arial"/>
          <w:sz w:val="22"/>
        </w:rPr>
        <w:t>1</w:t>
      </w:r>
      <w:r w:rsidR="00926431">
        <w:rPr>
          <w:rFonts w:ascii="Arial" w:eastAsia="Garamond" w:hAnsi="Arial" w:cs="Arial"/>
          <w:sz w:val="22"/>
        </w:rPr>
        <w:t xml:space="preserve"> oraz 4</w:t>
      </w:r>
      <w:r w:rsidRPr="00261E46">
        <w:rPr>
          <w:rFonts w:ascii="Arial" w:eastAsia="Garamond" w:hAnsi="Arial" w:cs="Arial"/>
          <w:sz w:val="22"/>
        </w:rPr>
        <w:t>);</w:t>
      </w:r>
    </w:p>
    <w:p w14:paraId="6A12E402" w14:textId="77777777" w:rsidR="00832C73" w:rsidRPr="00261E46" w:rsidRDefault="00832C73" w:rsidP="00FB152F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</w:p>
    <w:p w14:paraId="71C21563" w14:textId="77777777" w:rsidR="00EC1645" w:rsidRPr="00261E46" w:rsidRDefault="00EC1645" w:rsidP="00FB152F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 xml:space="preserve">c) przy niepełnym zapisie na </w:t>
      </w:r>
      <w:r w:rsidR="00506C40" w:rsidRPr="00261E46">
        <w:rPr>
          <w:rFonts w:ascii="Arial" w:eastAsia="Garamond" w:hAnsi="Arial" w:cs="Arial"/>
          <w:sz w:val="22"/>
        </w:rPr>
        <w:t>przedmioty</w:t>
      </w:r>
      <w:r w:rsidRPr="00261E46">
        <w:rPr>
          <w:rFonts w:ascii="Arial" w:eastAsia="Garamond" w:hAnsi="Arial" w:cs="Arial"/>
          <w:sz w:val="22"/>
        </w:rPr>
        <w:t xml:space="preserve"> w ostatnim </w:t>
      </w:r>
      <w:r w:rsidR="00EE4217" w:rsidRPr="00261E46">
        <w:rPr>
          <w:rFonts w:ascii="Arial" w:eastAsia="Garamond" w:hAnsi="Arial" w:cs="Arial"/>
          <w:sz w:val="22"/>
        </w:rPr>
        <w:t xml:space="preserve">etapie </w:t>
      </w:r>
      <w:r w:rsidRPr="00261E46">
        <w:rPr>
          <w:rFonts w:ascii="Arial" w:eastAsia="Garamond" w:hAnsi="Arial" w:cs="Arial"/>
          <w:sz w:val="22"/>
        </w:rPr>
        <w:t>studiów</w:t>
      </w:r>
      <w:r w:rsidR="00832C73" w:rsidRPr="00261E46">
        <w:rPr>
          <w:rFonts w:ascii="Arial" w:eastAsia="Garamond" w:hAnsi="Arial" w:cs="Arial"/>
          <w:sz w:val="22"/>
        </w:rPr>
        <w:t xml:space="preserve"> </w:t>
      </w:r>
      <w:r w:rsidRPr="00261E46">
        <w:rPr>
          <w:rFonts w:ascii="Arial" w:eastAsia="Garamond" w:hAnsi="Arial" w:cs="Arial"/>
          <w:sz w:val="22"/>
        </w:rPr>
        <w:t>(</w:t>
      </w:r>
      <w:r w:rsidR="008F56D9" w:rsidRPr="00261E46">
        <w:rPr>
          <w:rFonts w:ascii="Arial" w:eastAsia="Garamond" w:hAnsi="Arial" w:cs="Arial"/>
          <w:sz w:val="22"/>
        </w:rPr>
        <w:t>§ </w:t>
      </w:r>
      <w:r w:rsidRPr="00261E46">
        <w:rPr>
          <w:rFonts w:ascii="Arial" w:eastAsia="Garamond" w:hAnsi="Arial" w:cs="Arial"/>
          <w:sz w:val="22"/>
        </w:rPr>
        <w:t>1</w:t>
      </w:r>
      <w:r w:rsidR="00A86065" w:rsidRPr="00261E46">
        <w:rPr>
          <w:rFonts w:ascii="Arial" w:eastAsia="Garamond" w:hAnsi="Arial" w:cs="Arial"/>
          <w:sz w:val="22"/>
        </w:rPr>
        <w:t>4</w:t>
      </w:r>
      <w:r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0468E3" w:rsidRPr="00261E46">
        <w:rPr>
          <w:rFonts w:ascii="Arial" w:eastAsia="Garamond" w:hAnsi="Arial" w:cs="Arial"/>
          <w:sz w:val="22"/>
        </w:rPr>
        <w:t>5</w:t>
      </w:r>
      <w:r w:rsidRPr="00261E46">
        <w:rPr>
          <w:rFonts w:ascii="Arial" w:eastAsia="Garamond" w:hAnsi="Arial" w:cs="Arial"/>
          <w:sz w:val="22"/>
        </w:rPr>
        <w:t>);</w:t>
      </w:r>
    </w:p>
    <w:p w14:paraId="3DBB700D" w14:textId="77777777" w:rsidR="00832C73" w:rsidRPr="00261E46" w:rsidRDefault="00832C73" w:rsidP="00286AC6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</w:p>
    <w:p w14:paraId="5AC66A94" w14:textId="77777777" w:rsidR="00EC1645" w:rsidRPr="00261E46" w:rsidRDefault="00EC1645" w:rsidP="00261E46">
      <w:pPr>
        <w:pStyle w:val="Akapitzlist"/>
        <w:spacing w:after="0" w:line="240" w:lineRule="auto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 xml:space="preserve">d) po zapisaniu na </w:t>
      </w:r>
      <w:r w:rsidR="00880687" w:rsidRPr="00261E46">
        <w:rPr>
          <w:rFonts w:ascii="Arial" w:eastAsia="Garamond" w:hAnsi="Arial" w:cs="Arial"/>
          <w:sz w:val="22"/>
        </w:rPr>
        <w:t>zajęcia</w:t>
      </w:r>
      <w:r w:rsidRPr="00261E46">
        <w:rPr>
          <w:rFonts w:ascii="Arial" w:eastAsia="Garamond" w:hAnsi="Arial" w:cs="Arial"/>
          <w:sz w:val="22"/>
        </w:rPr>
        <w:t xml:space="preserve"> w sytuacji, o której mowa w </w:t>
      </w:r>
      <w:r w:rsidR="008F56D9" w:rsidRPr="00261E46">
        <w:rPr>
          <w:rFonts w:ascii="Arial" w:eastAsia="Garamond" w:hAnsi="Arial" w:cs="Arial"/>
          <w:sz w:val="22"/>
        </w:rPr>
        <w:t>§ </w:t>
      </w:r>
      <w:r w:rsidRPr="00261E46">
        <w:rPr>
          <w:rFonts w:ascii="Arial" w:eastAsia="Garamond" w:hAnsi="Arial" w:cs="Arial"/>
          <w:sz w:val="22"/>
        </w:rPr>
        <w:t>1</w:t>
      </w:r>
      <w:r w:rsidR="00A86065" w:rsidRPr="00261E46">
        <w:rPr>
          <w:rFonts w:ascii="Arial" w:eastAsia="Garamond" w:hAnsi="Arial" w:cs="Arial"/>
          <w:sz w:val="22"/>
        </w:rPr>
        <w:t>6</w:t>
      </w:r>
      <w:r w:rsidRPr="00261E46">
        <w:rPr>
          <w:rFonts w:ascii="Arial" w:eastAsia="Garamond" w:hAnsi="Arial" w:cs="Arial"/>
          <w:sz w:val="22"/>
        </w:rPr>
        <w:t xml:space="preserve">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3770E3" w:rsidRPr="00B27643">
        <w:rPr>
          <w:rFonts w:ascii="Arial" w:eastAsia="Garamond" w:hAnsi="Arial" w:cs="Arial"/>
          <w:sz w:val="22"/>
        </w:rPr>
        <w:t>13</w:t>
      </w:r>
      <w:r w:rsidRPr="00261E46">
        <w:rPr>
          <w:rFonts w:ascii="Arial" w:eastAsia="Garamond" w:hAnsi="Arial" w:cs="Arial"/>
          <w:sz w:val="22"/>
        </w:rPr>
        <w:t>;</w:t>
      </w:r>
    </w:p>
    <w:p w14:paraId="08F39107" w14:textId="77777777" w:rsidR="00832C73" w:rsidRPr="00261E46" w:rsidRDefault="00832C73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</w:p>
    <w:p w14:paraId="030F642E" w14:textId="77777777" w:rsidR="00EC1645" w:rsidRPr="00261E46" w:rsidRDefault="00EC1645" w:rsidP="00261E46">
      <w:pPr>
        <w:pStyle w:val="Akapitzlist"/>
        <w:spacing w:after="0" w:line="240" w:lineRule="auto"/>
        <w:ind w:left="709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2) niezłożenie ślubowania</w:t>
      </w:r>
      <w:r w:rsidR="00EC4545" w:rsidRPr="00261E46">
        <w:rPr>
          <w:rFonts w:ascii="Arial" w:eastAsia="Garamond" w:hAnsi="Arial" w:cs="Arial"/>
          <w:sz w:val="22"/>
        </w:rPr>
        <w:t xml:space="preserve"> w terminie do dnia rozpoczęcia </w:t>
      </w:r>
      <w:r w:rsidR="001E0584" w:rsidRPr="00261E46">
        <w:rPr>
          <w:rFonts w:ascii="Arial" w:eastAsia="Garamond" w:hAnsi="Arial" w:cs="Arial"/>
          <w:sz w:val="22"/>
        </w:rPr>
        <w:t xml:space="preserve">realizacji </w:t>
      </w:r>
      <w:r w:rsidR="00EC4545" w:rsidRPr="00261E46">
        <w:rPr>
          <w:rFonts w:ascii="Arial" w:eastAsia="Garamond" w:hAnsi="Arial" w:cs="Arial"/>
          <w:sz w:val="22"/>
        </w:rPr>
        <w:t>pierwszego etapu studiów</w:t>
      </w:r>
      <w:r w:rsidRPr="00261E46">
        <w:rPr>
          <w:rFonts w:ascii="Arial" w:eastAsia="Garamond" w:hAnsi="Arial" w:cs="Arial"/>
          <w:sz w:val="22"/>
        </w:rPr>
        <w:t>.</w:t>
      </w:r>
    </w:p>
    <w:p w14:paraId="0082F9C1" w14:textId="77777777" w:rsidR="009A0D13" w:rsidRPr="00261E46" w:rsidRDefault="009A0D13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3BB407B4" w14:textId="77777777" w:rsidR="00B42124" w:rsidRPr="00261E46" w:rsidRDefault="009A0D13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4. </w:t>
      </w:r>
      <w:r w:rsidR="00B42124" w:rsidRPr="00261E46">
        <w:rPr>
          <w:rFonts w:ascii="Arial" w:eastAsia="Garamond" w:hAnsi="Arial" w:cs="Arial"/>
          <w:sz w:val="22"/>
        </w:rPr>
        <w:t>Przez brak postępów w nauce rozumie się:</w:t>
      </w:r>
    </w:p>
    <w:p w14:paraId="049863C6" w14:textId="77777777" w:rsidR="009A0D13" w:rsidRPr="00261E46" w:rsidRDefault="009A0D13" w:rsidP="00261E46">
      <w:pPr>
        <w:pStyle w:val="Akapitzlist"/>
        <w:spacing w:after="0" w:line="240" w:lineRule="auto"/>
        <w:ind w:left="1068"/>
        <w:rPr>
          <w:rFonts w:ascii="Arial" w:eastAsia="Garamond" w:hAnsi="Arial" w:cs="Arial"/>
          <w:sz w:val="22"/>
        </w:rPr>
      </w:pPr>
    </w:p>
    <w:p w14:paraId="65384C10" w14:textId="77777777" w:rsidR="00B42124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1) </w:t>
      </w:r>
      <w:r w:rsidR="00B42124" w:rsidRPr="00261E46">
        <w:rPr>
          <w:rFonts w:ascii="Arial" w:eastAsia="Garamond" w:hAnsi="Arial" w:cs="Arial"/>
          <w:sz w:val="22"/>
        </w:rPr>
        <w:t>przekroczenie dopuszczalnego deficytu punktów ECTS</w:t>
      </w:r>
      <w:r w:rsidR="00896E58" w:rsidRPr="00261E46">
        <w:rPr>
          <w:rFonts w:ascii="Arial" w:eastAsia="Garamond" w:hAnsi="Arial" w:cs="Arial"/>
          <w:sz w:val="22"/>
        </w:rPr>
        <w:t xml:space="preserve"> (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431CE6" w:rsidRPr="00261E46">
        <w:rPr>
          <w:rFonts w:ascii="Arial" w:eastAsia="Garamond" w:hAnsi="Arial" w:cs="Arial"/>
          <w:sz w:val="22"/>
        </w:rPr>
        <w:t xml:space="preserve">9 </w:t>
      </w:r>
      <w:r w:rsidR="008F56D9" w:rsidRPr="00261E46">
        <w:rPr>
          <w:rFonts w:ascii="Arial" w:eastAsia="Garamond" w:hAnsi="Arial" w:cs="Arial"/>
          <w:sz w:val="22"/>
        </w:rPr>
        <w:t>ust. </w:t>
      </w:r>
      <w:r w:rsidR="00431CE6" w:rsidRPr="00261E46">
        <w:rPr>
          <w:rFonts w:ascii="Arial" w:eastAsia="Garamond" w:hAnsi="Arial" w:cs="Arial"/>
          <w:sz w:val="22"/>
        </w:rPr>
        <w:t xml:space="preserve">2 </w:t>
      </w:r>
      <w:r w:rsidR="008F56D9" w:rsidRPr="00261E46">
        <w:rPr>
          <w:rFonts w:ascii="Arial" w:eastAsia="Garamond" w:hAnsi="Arial" w:cs="Arial"/>
          <w:sz w:val="22"/>
        </w:rPr>
        <w:t>pkt </w:t>
      </w:r>
      <w:r w:rsidR="00431CE6" w:rsidRPr="00261E46">
        <w:rPr>
          <w:rFonts w:ascii="Arial" w:eastAsia="Garamond" w:hAnsi="Arial" w:cs="Arial"/>
          <w:sz w:val="22"/>
        </w:rPr>
        <w:t>2</w:t>
      </w:r>
      <w:r w:rsidR="00896E58" w:rsidRPr="00261E46">
        <w:rPr>
          <w:rFonts w:ascii="Arial" w:eastAsia="Garamond" w:hAnsi="Arial" w:cs="Arial"/>
          <w:sz w:val="22"/>
        </w:rPr>
        <w:t>)</w:t>
      </w:r>
      <w:r w:rsidR="00B42124" w:rsidRPr="00261E46">
        <w:rPr>
          <w:rFonts w:ascii="Arial" w:eastAsia="Garamond" w:hAnsi="Arial" w:cs="Arial"/>
          <w:sz w:val="22"/>
        </w:rPr>
        <w:t>,</w:t>
      </w:r>
    </w:p>
    <w:p w14:paraId="3BCAF74D" w14:textId="77777777" w:rsidR="009A0D13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747E179E" w14:textId="77777777" w:rsidR="00B42124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2) </w:t>
      </w:r>
      <w:r w:rsidR="00B42124" w:rsidRPr="00261E46">
        <w:rPr>
          <w:rFonts w:ascii="Arial" w:eastAsia="Garamond" w:hAnsi="Arial" w:cs="Arial"/>
          <w:sz w:val="22"/>
        </w:rPr>
        <w:t>niezaliczenie przedmiotu w co najmniej trzeciej realizacji i nieuzyskanie zgody w trybie opisanym w §</w:t>
      </w:r>
      <w:r w:rsidR="003C24D5" w:rsidRPr="00261E46">
        <w:rPr>
          <w:rFonts w:ascii="Arial" w:eastAsia="Garamond" w:hAnsi="Arial" w:cs="Arial"/>
          <w:sz w:val="22"/>
        </w:rPr>
        <w:t xml:space="preserve"> </w:t>
      </w:r>
      <w:r w:rsidR="00431CE6" w:rsidRPr="00261E46">
        <w:rPr>
          <w:rFonts w:ascii="Arial" w:eastAsia="Garamond" w:hAnsi="Arial" w:cs="Arial"/>
          <w:sz w:val="22"/>
        </w:rPr>
        <w:t>22 ust</w:t>
      </w:r>
      <w:r w:rsidR="00C81C46" w:rsidRPr="00261E46">
        <w:rPr>
          <w:rFonts w:ascii="Arial" w:eastAsia="Garamond" w:hAnsi="Arial" w:cs="Arial"/>
          <w:sz w:val="22"/>
        </w:rPr>
        <w:t>.</w:t>
      </w:r>
      <w:r w:rsidR="00431CE6" w:rsidRPr="00261E46">
        <w:rPr>
          <w:rFonts w:ascii="Arial" w:eastAsia="Garamond" w:hAnsi="Arial" w:cs="Arial"/>
          <w:sz w:val="22"/>
        </w:rPr>
        <w:t xml:space="preserve"> </w:t>
      </w:r>
      <w:r w:rsidR="000468E3" w:rsidRPr="00261E46">
        <w:rPr>
          <w:rFonts w:ascii="Arial" w:eastAsia="Garamond" w:hAnsi="Arial" w:cs="Arial"/>
          <w:sz w:val="22"/>
        </w:rPr>
        <w:t>5</w:t>
      </w:r>
      <w:r w:rsidR="00B42124" w:rsidRPr="00261E46">
        <w:rPr>
          <w:rFonts w:ascii="Arial" w:eastAsia="Garamond" w:hAnsi="Arial" w:cs="Arial"/>
          <w:sz w:val="22"/>
        </w:rPr>
        <w:t xml:space="preserve"> na kolejną realizację przedmiotu,</w:t>
      </w:r>
    </w:p>
    <w:p w14:paraId="245CEFA7" w14:textId="77777777" w:rsidR="009A0D13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1C6298D6" w14:textId="77777777" w:rsidR="00B42124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3) </w:t>
      </w:r>
      <w:r w:rsidR="00B42124" w:rsidRPr="00261E46">
        <w:rPr>
          <w:rFonts w:ascii="Arial" w:eastAsia="Garamond" w:hAnsi="Arial" w:cs="Arial"/>
          <w:sz w:val="22"/>
        </w:rPr>
        <w:t>niezaliczenie przedmiotu w </w:t>
      </w:r>
      <w:r w:rsidR="00910B81">
        <w:rPr>
          <w:rFonts w:ascii="Arial" w:eastAsia="Garamond" w:hAnsi="Arial" w:cs="Arial"/>
          <w:sz w:val="22"/>
        </w:rPr>
        <w:t>drugi</w:t>
      </w:r>
      <w:r w:rsidR="00F46F4A">
        <w:rPr>
          <w:rFonts w:ascii="Arial" w:eastAsia="Garamond" w:hAnsi="Arial" w:cs="Arial"/>
          <w:sz w:val="22"/>
        </w:rPr>
        <w:t>e</w:t>
      </w:r>
      <w:r w:rsidR="00910B81">
        <w:rPr>
          <w:rFonts w:ascii="Arial" w:eastAsia="Garamond" w:hAnsi="Arial" w:cs="Arial"/>
          <w:sz w:val="22"/>
        </w:rPr>
        <w:t>j</w:t>
      </w:r>
      <w:r w:rsidR="00B42124" w:rsidRPr="00261E46">
        <w:rPr>
          <w:rFonts w:ascii="Arial" w:eastAsia="Garamond" w:hAnsi="Arial" w:cs="Arial"/>
          <w:sz w:val="22"/>
        </w:rPr>
        <w:t xml:space="preserve"> realizacji po wznowieniu studiów (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431CE6" w:rsidRPr="00261E46">
        <w:rPr>
          <w:rFonts w:ascii="Arial" w:eastAsia="Garamond" w:hAnsi="Arial" w:cs="Arial"/>
          <w:sz w:val="22"/>
        </w:rPr>
        <w:t>3</w:t>
      </w:r>
      <w:r w:rsidR="000468E3" w:rsidRPr="00261E46">
        <w:rPr>
          <w:rFonts w:ascii="Arial" w:eastAsia="Garamond" w:hAnsi="Arial" w:cs="Arial"/>
          <w:sz w:val="22"/>
        </w:rPr>
        <w:t>4</w:t>
      </w:r>
      <w:r w:rsidR="00431CE6" w:rsidRPr="00261E46">
        <w:rPr>
          <w:rFonts w:ascii="Arial" w:eastAsia="Garamond" w:hAnsi="Arial" w:cs="Arial"/>
          <w:sz w:val="22"/>
        </w:rPr>
        <w:t xml:space="preserve"> ust</w:t>
      </w:r>
      <w:r w:rsidR="00C81C46" w:rsidRPr="00261E46">
        <w:rPr>
          <w:rFonts w:ascii="Arial" w:eastAsia="Garamond" w:hAnsi="Arial" w:cs="Arial"/>
          <w:sz w:val="22"/>
        </w:rPr>
        <w:t>.</w:t>
      </w:r>
      <w:r w:rsidR="005973AF">
        <w:rPr>
          <w:rFonts w:ascii="Arial" w:eastAsia="Garamond" w:hAnsi="Arial" w:cs="Arial"/>
          <w:sz w:val="22"/>
        </w:rPr>
        <w:t xml:space="preserve"> </w:t>
      </w:r>
      <w:r w:rsidR="00C85609">
        <w:rPr>
          <w:rFonts w:ascii="Arial" w:eastAsia="Garamond" w:hAnsi="Arial" w:cs="Arial"/>
          <w:sz w:val="22"/>
        </w:rPr>
        <w:t>8</w:t>
      </w:r>
      <w:r w:rsidR="00B42124" w:rsidRPr="00261E46">
        <w:rPr>
          <w:rFonts w:ascii="Arial" w:eastAsia="Garamond" w:hAnsi="Arial" w:cs="Arial"/>
          <w:sz w:val="22"/>
        </w:rPr>
        <w:t>),</w:t>
      </w:r>
    </w:p>
    <w:p w14:paraId="0D8E01F1" w14:textId="77777777" w:rsidR="009A0D13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1BED36DF" w14:textId="77777777" w:rsidR="00B42124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4) </w:t>
      </w:r>
      <w:r w:rsidR="00B42124" w:rsidRPr="00261E46">
        <w:rPr>
          <w:rFonts w:ascii="Arial" w:eastAsia="Garamond" w:hAnsi="Arial" w:cs="Arial"/>
          <w:sz w:val="22"/>
        </w:rPr>
        <w:t>niezaliczenie przedmiotu do wskazanego w programie studiów etapu studiów</w:t>
      </w:r>
      <w:r w:rsidR="00727C16" w:rsidRPr="00261E46">
        <w:rPr>
          <w:rFonts w:ascii="Arial" w:eastAsia="Garamond" w:hAnsi="Arial" w:cs="Arial"/>
          <w:sz w:val="22"/>
        </w:rPr>
        <w:t xml:space="preserve"> (§ </w:t>
      </w:r>
      <w:r w:rsidR="00C029C3">
        <w:rPr>
          <w:rFonts w:ascii="Arial" w:eastAsia="Garamond" w:hAnsi="Arial" w:cs="Arial"/>
          <w:sz w:val="22"/>
        </w:rPr>
        <w:t>26</w:t>
      </w:r>
      <w:r w:rsidR="00727C16" w:rsidRPr="00261E46">
        <w:rPr>
          <w:rFonts w:ascii="Arial" w:eastAsia="Garamond" w:hAnsi="Arial" w:cs="Arial"/>
          <w:sz w:val="22"/>
        </w:rPr>
        <w:t xml:space="preserve"> ust. </w:t>
      </w:r>
      <w:r w:rsidR="00C029C3">
        <w:rPr>
          <w:rFonts w:ascii="Arial" w:eastAsia="Garamond" w:hAnsi="Arial" w:cs="Arial"/>
          <w:sz w:val="22"/>
        </w:rPr>
        <w:t>11 pkt 3</w:t>
      </w:r>
      <w:r w:rsidR="00727C16" w:rsidRPr="00261E46">
        <w:rPr>
          <w:rFonts w:ascii="Arial" w:eastAsia="Garamond" w:hAnsi="Arial" w:cs="Arial"/>
          <w:sz w:val="22"/>
        </w:rPr>
        <w:t xml:space="preserve"> )</w:t>
      </w:r>
      <w:r w:rsidR="00B42124" w:rsidRPr="00261E46">
        <w:rPr>
          <w:rFonts w:ascii="Arial" w:eastAsia="Garamond" w:hAnsi="Arial" w:cs="Arial"/>
          <w:sz w:val="22"/>
        </w:rPr>
        <w:t>,</w:t>
      </w:r>
    </w:p>
    <w:p w14:paraId="765EC4F4" w14:textId="77777777" w:rsidR="009A0D13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</w:p>
    <w:p w14:paraId="2CB6AA78" w14:textId="77777777" w:rsidR="00B42124" w:rsidRPr="00261E46" w:rsidRDefault="009A0D13" w:rsidP="00261E46">
      <w:pPr>
        <w:pStyle w:val="Akapitzlist"/>
        <w:spacing w:after="0" w:line="240" w:lineRule="auto"/>
        <w:ind w:left="851"/>
        <w:rPr>
          <w:rFonts w:ascii="Arial" w:eastAsia="Garamond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5) </w:t>
      </w:r>
      <w:r w:rsidR="00B42124" w:rsidRPr="00261E46">
        <w:rPr>
          <w:rFonts w:ascii="Arial" w:eastAsia="Garamond" w:hAnsi="Arial" w:cs="Arial"/>
          <w:sz w:val="22"/>
        </w:rPr>
        <w:t xml:space="preserve">niezrealizowanie programu studiów w ostatnim </w:t>
      </w:r>
      <w:r w:rsidR="00EE4217" w:rsidRPr="00261E46">
        <w:rPr>
          <w:rFonts w:ascii="Arial" w:eastAsia="Garamond" w:hAnsi="Arial" w:cs="Arial"/>
          <w:sz w:val="22"/>
        </w:rPr>
        <w:t xml:space="preserve">etapie </w:t>
      </w:r>
      <w:r w:rsidR="00B42124" w:rsidRPr="00261E46">
        <w:rPr>
          <w:rFonts w:ascii="Arial" w:eastAsia="Garamond" w:hAnsi="Arial" w:cs="Arial"/>
          <w:sz w:val="22"/>
        </w:rPr>
        <w:t>studiów (</w:t>
      </w:r>
      <w:r w:rsidR="008F56D9" w:rsidRPr="00261E46">
        <w:rPr>
          <w:rFonts w:ascii="Arial" w:eastAsia="Garamond" w:hAnsi="Arial" w:cs="Arial"/>
          <w:sz w:val="22"/>
        </w:rPr>
        <w:t>§ </w:t>
      </w:r>
      <w:r w:rsidR="005D50AA" w:rsidRPr="00261E46">
        <w:rPr>
          <w:rFonts w:ascii="Arial" w:eastAsia="Garamond" w:hAnsi="Arial" w:cs="Arial"/>
          <w:sz w:val="22"/>
        </w:rPr>
        <w:t>3</w:t>
      </w:r>
      <w:r w:rsidR="000468E3" w:rsidRPr="00261E46">
        <w:rPr>
          <w:rFonts w:ascii="Arial" w:eastAsia="Garamond" w:hAnsi="Arial" w:cs="Arial"/>
          <w:sz w:val="22"/>
        </w:rPr>
        <w:t>6</w:t>
      </w:r>
      <w:r w:rsidR="005D50AA" w:rsidRPr="00261E46">
        <w:rPr>
          <w:rFonts w:ascii="Arial" w:eastAsia="Garamond" w:hAnsi="Arial" w:cs="Arial"/>
          <w:sz w:val="22"/>
        </w:rPr>
        <w:t xml:space="preserve"> ust</w:t>
      </w:r>
      <w:r w:rsidR="00C81C46" w:rsidRPr="00261E46">
        <w:rPr>
          <w:rFonts w:ascii="Arial" w:eastAsia="Garamond" w:hAnsi="Arial" w:cs="Arial"/>
          <w:sz w:val="22"/>
        </w:rPr>
        <w:t>.</w:t>
      </w:r>
      <w:r w:rsidR="005D50AA" w:rsidRPr="00261E46">
        <w:rPr>
          <w:rFonts w:ascii="Arial" w:eastAsia="Garamond" w:hAnsi="Arial" w:cs="Arial"/>
          <w:sz w:val="22"/>
        </w:rPr>
        <w:t xml:space="preserve"> 2</w:t>
      </w:r>
      <w:r w:rsidR="00B42124" w:rsidRPr="00261E46">
        <w:rPr>
          <w:rFonts w:ascii="Arial" w:eastAsia="Garamond" w:hAnsi="Arial" w:cs="Arial"/>
          <w:sz w:val="22"/>
        </w:rPr>
        <w:t>).</w:t>
      </w:r>
    </w:p>
    <w:p w14:paraId="76B691BC" w14:textId="77777777" w:rsidR="009A0D13" w:rsidRPr="00261E46" w:rsidRDefault="009A0D13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5501D8D3" w14:textId="77777777" w:rsidR="00B42124" w:rsidRPr="00261E46" w:rsidRDefault="009A0D13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5. </w:t>
      </w:r>
      <w:r w:rsidR="00B42124" w:rsidRPr="00261E46">
        <w:rPr>
          <w:rFonts w:ascii="Arial" w:eastAsia="Garamond" w:hAnsi="Arial" w:cs="Arial"/>
          <w:sz w:val="22"/>
        </w:rPr>
        <w:t xml:space="preserve">Postępowanie o skreślenie z listy studentów wszczyna się niezwłocznie, po zaistnieniu którejkolwiek z przesłanek skreślenia. Do decyzji o skreśleniu z listy studentów stosuje się przepisy Kodeksu postępowania administracyjnego. </w:t>
      </w:r>
    </w:p>
    <w:p w14:paraId="42E7F67C" w14:textId="77777777" w:rsidR="009A0D13" w:rsidRPr="00261E46" w:rsidRDefault="009A0D13" w:rsidP="00261E46">
      <w:pPr>
        <w:pStyle w:val="Akapitzlist"/>
        <w:spacing w:after="0" w:line="240" w:lineRule="auto"/>
        <w:ind w:left="0"/>
        <w:rPr>
          <w:rFonts w:ascii="Arial" w:eastAsia="Garamond" w:hAnsi="Arial" w:cs="Arial"/>
          <w:sz w:val="22"/>
        </w:rPr>
      </w:pPr>
    </w:p>
    <w:p w14:paraId="57E7D919" w14:textId="77777777" w:rsidR="00F7158B" w:rsidRPr="00FE07D4" w:rsidRDefault="009A0D13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261E46">
        <w:rPr>
          <w:rFonts w:ascii="Arial" w:eastAsia="Garamond" w:hAnsi="Arial" w:cs="Arial"/>
          <w:sz w:val="22"/>
        </w:rPr>
        <w:t>6. </w:t>
      </w:r>
      <w:r w:rsidR="00B42124" w:rsidRPr="00261E46">
        <w:rPr>
          <w:rFonts w:ascii="Arial" w:eastAsia="Garamond" w:hAnsi="Arial" w:cs="Arial"/>
          <w:sz w:val="22"/>
        </w:rPr>
        <w:t>Po skreśleniu z listy studentów</w:t>
      </w:r>
      <w:r w:rsidR="005B78BA">
        <w:rPr>
          <w:rFonts w:ascii="Arial" w:eastAsia="Garamond" w:hAnsi="Arial" w:cs="Arial"/>
          <w:sz w:val="22"/>
        </w:rPr>
        <w:t xml:space="preserve">, które nastąpi do końca </w:t>
      </w:r>
      <w:r w:rsidR="00D2462A">
        <w:rPr>
          <w:rFonts w:ascii="Arial" w:eastAsia="Garamond" w:hAnsi="Arial" w:cs="Arial"/>
          <w:sz w:val="22"/>
        </w:rPr>
        <w:t>drugieg</w:t>
      </w:r>
      <w:r w:rsidR="005B78BA">
        <w:rPr>
          <w:rFonts w:ascii="Arial" w:eastAsia="Garamond" w:hAnsi="Arial" w:cs="Arial"/>
          <w:sz w:val="22"/>
        </w:rPr>
        <w:t>o tygodnia zajęć</w:t>
      </w:r>
      <w:r w:rsidR="004331E0">
        <w:rPr>
          <w:rFonts w:ascii="Arial" w:eastAsia="Garamond" w:hAnsi="Arial" w:cs="Arial"/>
          <w:sz w:val="22"/>
        </w:rPr>
        <w:t xml:space="preserve"> danego semestru (cyklu dydaktycznego)</w:t>
      </w:r>
      <w:r w:rsidR="005B78BA">
        <w:rPr>
          <w:rFonts w:ascii="Arial" w:eastAsia="Garamond" w:hAnsi="Arial" w:cs="Arial"/>
          <w:sz w:val="22"/>
        </w:rPr>
        <w:t>,</w:t>
      </w:r>
      <w:r w:rsidR="00B42124" w:rsidRPr="00261E46">
        <w:rPr>
          <w:rFonts w:ascii="Arial" w:eastAsia="Garamond" w:hAnsi="Arial" w:cs="Arial"/>
          <w:sz w:val="22"/>
        </w:rPr>
        <w:t xml:space="preserve"> dziekan</w:t>
      </w:r>
      <w:r w:rsidR="005B78BA">
        <w:rPr>
          <w:rFonts w:ascii="Arial" w:eastAsia="Garamond" w:hAnsi="Arial" w:cs="Arial"/>
          <w:sz w:val="22"/>
        </w:rPr>
        <w:t xml:space="preserve"> wypisuje osobę skreśloną z </w:t>
      </w:r>
      <w:r w:rsidR="005B78BA" w:rsidRPr="00FE07D4">
        <w:rPr>
          <w:rFonts w:ascii="Arial" w:eastAsia="Garamond" w:hAnsi="Arial" w:cs="Arial"/>
          <w:sz w:val="22"/>
        </w:rPr>
        <w:t>grup zajęciowych</w:t>
      </w:r>
      <w:r w:rsidR="00717001">
        <w:rPr>
          <w:rFonts w:ascii="Arial" w:eastAsia="Garamond" w:hAnsi="Arial" w:cs="Arial"/>
          <w:sz w:val="22"/>
        </w:rPr>
        <w:t>,</w:t>
      </w:r>
      <w:r w:rsidR="005B78BA" w:rsidRPr="00261E46">
        <w:rPr>
          <w:rFonts w:ascii="Arial" w:eastAsia="Garamond" w:hAnsi="Arial" w:cs="Arial"/>
          <w:sz w:val="22"/>
        </w:rPr>
        <w:t xml:space="preserve"> przedmiotów</w:t>
      </w:r>
      <w:r w:rsidR="005B78BA">
        <w:rPr>
          <w:rFonts w:ascii="Arial" w:eastAsia="Garamond" w:hAnsi="Arial" w:cs="Arial"/>
          <w:sz w:val="22"/>
        </w:rPr>
        <w:t>.</w:t>
      </w:r>
      <w:r w:rsidR="005B78BA" w:rsidRPr="00BA4DD1">
        <w:rPr>
          <w:rFonts w:ascii="Arial" w:eastAsia="Garamond" w:hAnsi="Arial" w:cs="Arial"/>
          <w:sz w:val="22"/>
        </w:rPr>
        <w:t xml:space="preserve"> </w:t>
      </w:r>
      <w:r w:rsidR="005B78BA" w:rsidRPr="00261E46" w:rsidDel="00455897">
        <w:rPr>
          <w:rFonts w:ascii="Arial" w:eastAsia="Garamond" w:hAnsi="Arial" w:cs="Arial"/>
          <w:sz w:val="22"/>
        </w:rPr>
        <w:t xml:space="preserve"> </w:t>
      </w:r>
      <w:r w:rsidR="00D2462A">
        <w:rPr>
          <w:rFonts w:ascii="Arial" w:hAnsi="Arial" w:cs="Arial"/>
          <w:sz w:val="22"/>
        </w:rPr>
        <w:t>Po tym terminie</w:t>
      </w:r>
      <w:r w:rsidR="00257992">
        <w:rPr>
          <w:rFonts w:ascii="Arial" w:hAnsi="Arial" w:cs="Arial"/>
          <w:sz w:val="22"/>
        </w:rPr>
        <w:t>,</w:t>
      </w:r>
      <w:r w:rsidR="00D2462A">
        <w:rPr>
          <w:rFonts w:ascii="Arial" w:hAnsi="Arial" w:cs="Arial"/>
          <w:sz w:val="22"/>
        </w:rPr>
        <w:t xml:space="preserve"> dziekan</w:t>
      </w:r>
      <w:r w:rsidR="00E821DD">
        <w:rPr>
          <w:rFonts w:ascii="Arial" w:hAnsi="Arial" w:cs="Arial"/>
          <w:sz w:val="22"/>
        </w:rPr>
        <w:t xml:space="preserve"> </w:t>
      </w:r>
      <w:r w:rsidR="00E7100F" w:rsidRPr="00261E46">
        <w:rPr>
          <w:rFonts w:ascii="Arial" w:eastAsia="Garamond" w:hAnsi="Arial" w:cs="Arial"/>
          <w:sz w:val="22"/>
        </w:rPr>
        <w:t>może wypisać</w:t>
      </w:r>
      <w:r w:rsidR="00B42124" w:rsidRPr="00FE07D4">
        <w:rPr>
          <w:rFonts w:ascii="Arial" w:eastAsia="Garamond" w:hAnsi="Arial" w:cs="Arial"/>
          <w:sz w:val="22"/>
        </w:rPr>
        <w:t xml:space="preserve"> osobę skreśloną </w:t>
      </w:r>
      <w:r w:rsidR="00455897" w:rsidRPr="00261E46">
        <w:rPr>
          <w:rFonts w:ascii="Arial" w:eastAsia="Garamond" w:hAnsi="Arial" w:cs="Arial"/>
          <w:sz w:val="22"/>
        </w:rPr>
        <w:t xml:space="preserve">z </w:t>
      </w:r>
      <w:r w:rsidR="002D3C97" w:rsidRPr="00FE07D4">
        <w:rPr>
          <w:rFonts w:ascii="Arial" w:eastAsia="Garamond" w:hAnsi="Arial" w:cs="Arial"/>
          <w:sz w:val="22"/>
        </w:rPr>
        <w:t>grup zajęciowych</w:t>
      </w:r>
      <w:r w:rsidR="00455897" w:rsidRPr="00261E46">
        <w:rPr>
          <w:rFonts w:ascii="Arial" w:eastAsia="Garamond" w:hAnsi="Arial" w:cs="Arial"/>
          <w:sz w:val="22"/>
        </w:rPr>
        <w:t xml:space="preserve"> lub przedmiotów</w:t>
      </w:r>
      <w:r w:rsidR="00A55B3E">
        <w:rPr>
          <w:rFonts w:ascii="Arial" w:eastAsia="Garamond" w:hAnsi="Arial" w:cs="Arial"/>
          <w:sz w:val="22"/>
        </w:rPr>
        <w:t>.</w:t>
      </w:r>
      <w:r w:rsidR="002D3C97" w:rsidRPr="00BA4DD1">
        <w:rPr>
          <w:rFonts w:ascii="Arial" w:eastAsia="Garamond" w:hAnsi="Arial" w:cs="Arial"/>
          <w:sz w:val="22"/>
        </w:rPr>
        <w:t xml:space="preserve"> </w:t>
      </w:r>
      <w:r w:rsidR="00455897" w:rsidRPr="00261E46" w:rsidDel="00455897">
        <w:rPr>
          <w:rFonts w:ascii="Arial" w:eastAsia="Garamond" w:hAnsi="Arial" w:cs="Arial"/>
          <w:sz w:val="22"/>
        </w:rPr>
        <w:t xml:space="preserve"> </w:t>
      </w:r>
    </w:p>
    <w:p w14:paraId="74807D0E" w14:textId="77777777" w:rsidR="009A0D13" w:rsidRPr="0038566C" w:rsidRDefault="009A0D13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004A6E49" w14:textId="77777777" w:rsidR="00CA1DB8" w:rsidRPr="006D78B5" w:rsidRDefault="009A0D13" w:rsidP="000D0934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  <w:r w:rsidRPr="0072712B">
        <w:rPr>
          <w:rFonts w:ascii="Arial" w:hAnsi="Arial" w:cs="Arial"/>
          <w:sz w:val="22"/>
        </w:rPr>
        <w:t>7. </w:t>
      </w:r>
      <w:r w:rsidR="00B42124" w:rsidRPr="0072712B">
        <w:rPr>
          <w:rFonts w:ascii="Arial" w:hAnsi="Arial" w:cs="Arial"/>
          <w:sz w:val="22"/>
        </w:rPr>
        <w:t>W razie śmierci studenta, dziekan dokonuje, w</w:t>
      </w:r>
      <w:r w:rsidR="00B42124" w:rsidRPr="0072712B">
        <w:rPr>
          <w:rFonts w:ascii="Arial" w:eastAsia="Garamond" w:hAnsi="Arial" w:cs="Arial"/>
          <w:sz w:val="22"/>
        </w:rPr>
        <w:t> </w:t>
      </w:r>
      <w:r w:rsidR="00B42124" w:rsidRPr="0072712B">
        <w:rPr>
          <w:rFonts w:ascii="Arial" w:hAnsi="Arial" w:cs="Arial"/>
          <w:sz w:val="22"/>
        </w:rPr>
        <w:t>oparciu o</w:t>
      </w:r>
      <w:r w:rsidR="00B42124" w:rsidRPr="0009113A">
        <w:rPr>
          <w:rFonts w:ascii="Arial" w:eastAsia="Garamond" w:hAnsi="Arial" w:cs="Arial"/>
          <w:sz w:val="22"/>
        </w:rPr>
        <w:t> </w:t>
      </w:r>
      <w:r w:rsidR="00B42124" w:rsidRPr="00A520C5">
        <w:rPr>
          <w:rFonts w:ascii="Arial" w:hAnsi="Arial" w:cs="Arial"/>
          <w:sz w:val="22"/>
        </w:rPr>
        <w:t>odpis aktu zgonu, stosownej wzmianki w</w:t>
      </w:r>
      <w:r w:rsidR="00B42124" w:rsidRPr="00A520C5">
        <w:rPr>
          <w:rFonts w:ascii="Arial" w:eastAsia="Garamond" w:hAnsi="Arial" w:cs="Arial"/>
          <w:sz w:val="22"/>
        </w:rPr>
        <w:t> </w:t>
      </w:r>
      <w:r w:rsidR="00B42124" w:rsidRPr="00A520C5">
        <w:rPr>
          <w:rFonts w:ascii="Arial" w:hAnsi="Arial" w:cs="Arial"/>
          <w:sz w:val="22"/>
        </w:rPr>
        <w:t>dokumentacji przebiegu studiów oraz w</w:t>
      </w:r>
      <w:r w:rsidR="00B42124" w:rsidRPr="00A520C5">
        <w:rPr>
          <w:rFonts w:ascii="Arial" w:eastAsia="Garamond" w:hAnsi="Arial" w:cs="Arial"/>
          <w:sz w:val="22"/>
        </w:rPr>
        <w:t> </w:t>
      </w:r>
      <w:r w:rsidR="00B42124" w:rsidRPr="00A520C5">
        <w:rPr>
          <w:rFonts w:ascii="Arial" w:hAnsi="Arial" w:cs="Arial"/>
          <w:sz w:val="22"/>
        </w:rPr>
        <w:t>systemie teleinformatycznym.</w:t>
      </w:r>
    </w:p>
    <w:p w14:paraId="4275A516" w14:textId="77777777" w:rsidR="000006CA" w:rsidRPr="006D78B5" w:rsidRDefault="000006CA" w:rsidP="00261E46">
      <w:pPr>
        <w:pStyle w:val="Akapitzlist"/>
        <w:spacing w:after="0" w:line="240" w:lineRule="auto"/>
        <w:ind w:left="714"/>
        <w:rPr>
          <w:rFonts w:ascii="Arial" w:hAnsi="Arial" w:cs="Arial"/>
          <w:sz w:val="22"/>
        </w:rPr>
      </w:pPr>
    </w:p>
    <w:p w14:paraId="364B0A2C" w14:textId="77777777" w:rsidR="00CA1DB8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64" w:name="_Toc99697629"/>
      <w:r w:rsidRPr="00261E46">
        <w:rPr>
          <w:rFonts w:ascii="Arial" w:hAnsi="Arial" w:cs="Arial"/>
          <w:sz w:val="22"/>
          <w:szCs w:val="22"/>
        </w:rPr>
        <w:t>§ 3</w:t>
      </w:r>
      <w:r w:rsidR="00D920E6" w:rsidRPr="00261E46">
        <w:rPr>
          <w:rFonts w:ascii="Arial" w:hAnsi="Arial" w:cs="Arial"/>
          <w:sz w:val="22"/>
          <w:szCs w:val="22"/>
        </w:rPr>
        <w:t>4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CA1DB8" w:rsidRPr="00261E46">
        <w:rPr>
          <w:rFonts w:ascii="Arial" w:hAnsi="Arial" w:cs="Arial"/>
          <w:sz w:val="22"/>
          <w:szCs w:val="22"/>
        </w:rPr>
        <w:t>Wznowienia studiów</w:t>
      </w:r>
      <w:r w:rsidR="005E4D89" w:rsidRPr="00261E46">
        <w:rPr>
          <w:rFonts w:ascii="Arial" w:hAnsi="Arial" w:cs="Arial"/>
          <w:sz w:val="22"/>
          <w:szCs w:val="22"/>
        </w:rPr>
        <w:t xml:space="preserve">, </w:t>
      </w:r>
      <w:r w:rsidR="00CA1DB8" w:rsidRPr="00261E46">
        <w:rPr>
          <w:rFonts w:ascii="Arial" w:hAnsi="Arial" w:cs="Arial"/>
          <w:sz w:val="22"/>
          <w:szCs w:val="22"/>
        </w:rPr>
        <w:t xml:space="preserve">przywrócenie </w:t>
      </w:r>
      <w:r w:rsidR="0074008D" w:rsidRPr="00261E46">
        <w:rPr>
          <w:rFonts w:ascii="Arial" w:hAnsi="Arial" w:cs="Arial"/>
          <w:sz w:val="22"/>
          <w:szCs w:val="22"/>
        </w:rPr>
        <w:t xml:space="preserve">praw </w:t>
      </w:r>
      <w:r w:rsidR="00CA1DB8" w:rsidRPr="00261E46">
        <w:rPr>
          <w:rFonts w:ascii="Arial" w:hAnsi="Arial" w:cs="Arial"/>
          <w:sz w:val="22"/>
          <w:szCs w:val="22"/>
        </w:rPr>
        <w:t>studenta</w:t>
      </w:r>
      <w:bookmarkEnd w:id="64"/>
    </w:p>
    <w:p w14:paraId="77D1FF4A" w14:textId="77777777" w:rsidR="00CA1DB8" w:rsidRPr="00FE07D4" w:rsidRDefault="00CA1DB8" w:rsidP="00261E46">
      <w:pPr>
        <w:rPr>
          <w:rFonts w:ascii="Arial" w:eastAsia="Times New Roman" w:hAnsi="Arial"/>
          <w:sz w:val="22"/>
          <w:szCs w:val="22"/>
        </w:rPr>
      </w:pPr>
    </w:p>
    <w:p w14:paraId="4E3BBAC2" w14:textId="77777777" w:rsidR="0089030F" w:rsidRDefault="0089030F" w:rsidP="0089030F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  <w:lang w:eastAsia="pl-PL"/>
        </w:rPr>
      </w:pPr>
      <w:r w:rsidRPr="0089030F">
        <w:rPr>
          <w:rFonts w:ascii="Arial" w:hAnsi="Arial" w:cs="Arial"/>
          <w:sz w:val="22"/>
          <w:lang w:eastAsia="pl-PL"/>
        </w:rPr>
        <w:t>1.</w:t>
      </w:r>
      <w:r>
        <w:rPr>
          <w:rFonts w:ascii="Arial" w:hAnsi="Arial" w:cs="Arial"/>
          <w:sz w:val="22"/>
          <w:lang w:eastAsia="pl-PL"/>
        </w:rPr>
        <w:t xml:space="preserve"> </w:t>
      </w:r>
      <w:r w:rsidR="002841B0" w:rsidRPr="00684BFF">
        <w:rPr>
          <w:rFonts w:ascii="Arial" w:hAnsi="Arial" w:cs="Arial"/>
          <w:sz w:val="22"/>
          <w:lang w:eastAsia="pl-PL"/>
        </w:rPr>
        <w:t>O</w:t>
      </w:r>
      <w:r w:rsidR="00CA1DB8" w:rsidRPr="00684BFF">
        <w:rPr>
          <w:rFonts w:ascii="Arial" w:hAnsi="Arial" w:cs="Arial"/>
          <w:sz w:val="22"/>
          <w:lang w:eastAsia="pl-PL"/>
        </w:rPr>
        <w:t>soba skreślona</w:t>
      </w:r>
      <w:r w:rsidR="0074008D" w:rsidRPr="0072712B">
        <w:rPr>
          <w:rFonts w:ascii="Arial" w:hAnsi="Arial" w:cs="Arial"/>
          <w:sz w:val="22"/>
          <w:lang w:eastAsia="pl-PL"/>
        </w:rPr>
        <w:t xml:space="preserve"> </w:t>
      </w:r>
      <w:r w:rsidR="00CA1DB8" w:rsidRPr="0072712B">
        <w:rPr>
          <w:rFonts w:ascii="Arial" w:hAnsi="Arial" w:cs="Arial"/>
          <w:sz w:val="22"/>
          <w:lang w:eastAsia="pl-PL"/>
        </w:rPr>
        <w:t xml:space="preserve">z listy studentów po </w:t>
      </w:r>
      <w:r w:rsidR="00A92A69">
        <w:rPr>
          <w:rFonts w:ascii="Arial" w:hAnsi="Arial" w:cs="Arial"/>
          <w:sz w:val="22"/>
          <w:lang w:eastAsia="pl-PL"/>
        </w:rPr>
        <w:t xml:space="preserve">pierwszym zaliczonym etapie studiów </w:t>
      </w:r>
      <w:r w:rsidR="00CA1DB8" w:rsidRPr="0072712B">
        <w:rPr>
          <w:rFonts w:ascii="Arial" w:hAnsi="Arial" w:cs="Arial"/>
          <w:sz w:val="22"/>
          <w:lang w:eastAsia="pl-PL"/>
        </w:rPr>
        <w:t>lub wyższym etapie</w:t>
      </w:r>
      <w:r w:rsidR="00CA1DB8" w:rsidRPr="0009113A">
        <w:rPr>
          <w:rFonts w:ascii="Arial" w:hAnsi="Arial" w:cs="Arial"/>
          <w:sz w:val="22"/>
          <w:lang w:eastAsia="pl-PL"/>
        </w:rPr>
        <w:t xml:space="preserve"> studiów może ubiegać się</w:t>
      </w:r>
      <w:r w:rsidR="0074008D" w:rsidRPr="00A520C5">
        <w:rPr>
          <w:rFonts w:ascii="Arial" w:hAnsi="Arial" w:cs="Arial"/>
          <w:sz w:val="22"/>
          <w:lang w:eastAsia="pl-PL"/>
        </w:rPr>
        <w:t xml:space="preserve"> </w:t>
      </w:r>
      <w:r w:rsidR="00CA1DB8" w:rsidRPr="006D78B5">
        <w:rPr>
          <w:rFonts w:ascii="Arial" w:hAnsi="Arial" w:cs="Arial"/>
          <w:sz w:val="22"/>
          <w:lang w:eastAsia="pl-PL"/>
        </w:rPr>
        <w:t>o</w:t>
      </w:r>
      <w:r w:rsidR="00920FBD" w:rsidRPr="006D78B5">
        <w:rPr>
          <w:rFonts w:ascii="Arial" w:hAnsi="Arial" w:cs="Arial"/>
          <w:sz w:val="22"/>
          <w:lang w:eastAsia="pl-PL"/>
        </w:rPr>
        <w:t> </w:t>
      </w:r>
      <w:r w:rsidR="00CA1DB8" w:rsidRPr="006D78B5">
        <w:rPr>
          <w:rFonts w:ascii="Arial" w:hAnsi="Arial" w:cs="Arial"/>
          <w:sz w:val="22"/>
          <w:lang w:eastAsia="pl-PL"/>
        </w:rPr>
        <w:t>wznowienie studiów na tym samym kierunku, poziomie, profilu i w tej samej formie</w:t>
      </w:r>
      <w:r w:rsidR="0074008D" w:rsidRPr="00F00886">
        <w:rPr>
          <w:rFonts w:ascii="Arial" w:hAnsi="Arial" w:cs="Arial"/>
          <w:sz w:val="22"/>
          <w:lang w:eastAsia="pl-PL"/>
        </w:rPr>
        <w:t xml:space="preserve"> </w:t>
      </w:r>
      <w:r w:rsidR="00CA1DB8" w:rsidRPr="00FB152F">
        <w:rPr>
          <w:rFonts w:ascii="Arial" w:hAnsi="Arial" w:cs="Arial"/>
          <w:sz w:val="22"/>
          <w:lang w:eastAsia="pl-PL"/>
        </w:rPr>
        <w:t>studiów. W</w:t>
      </w:r>
      <w:r w:rsidR="00920FBD" w:rsidRPr="00FB152F">
        <w:rPr>
          <w:rFonts w:ascii="Arial" w:hAnsi="Arial" w:cs="Arial"/>
          <w:sz w:val="22"/>
          <w:lang w:eastAsia="pl-PL"/>
        </w:rPr>
        <w:t> </w:t>
      </w:r>
      <w:r w:rsidR="00CA1DB8" w:rsidRPr="00286AC6">
        <w:rPr>
          <w:rFonts w:ascii="Arial" w:hAnsi="Arial" w:cs="Arial"/>
          <w:sz w:val="22"/>
          <w:lang w:eastAsia="pl-PL"/>
        </w:rPr>
        <w:t xml:space="preserve">tym celu, po okresie co najmniej jednego pełnego </w:t>
      </w:r>
      <w:r w:rsidR="003D1130">
        <w:rPr>
          <w:rFonts w:ascii="Arial" w:hAnsi="Arial" w:cs="Arial"/>
          <w:sz w:val="22"/>
          <w:lang w:eastAsia="pl-PL"/>
        </w:rPr>
        <w:t>cyklu dydaktycznego</w:t>
      </w:r>
      <w:r w:rsidR="00CA1DB8" w:rsidRPr="00261E46">
        <w:rPr>
          <w:rFonts w:ascii="Arial" w:hAnsi="Arial" w:cs="Arial"/>
          <w:sz w:val="22"/>
          <w:lang w:eastAsia="pl-PL"/>
        </w:rPr>
        <w:t xml:space="preserve"> składa ona, zgodnie z</w:t>
      </w:r>
      <w:r w:rsidR="00920FBD" w:rsidRPr="00261E46">
        <w:rPr>
          <w:rFonts w:ascii="Arial" w:hAnsi="Arial" w:cs="Arial"/>
          <w:sz w:val="22"/>
          <w:lang w:eastAsia="pl-PL"/>
        </w:rPr>
        <w:t> </w:t>
      </w:r>
      <w:r w:rsidR="00CA1DB8" w:rsidRPr="00261E46">
        <w:rPr>
          <w:rFonts w:ascii="Arial" w:hAnsi="Arial" w:cs="Arial"/>
          <w:sz w:val="22"/>
          <w:lang w:eastAsia="pl-PL"/>
        </w:rPr>
        <w:t>harmonogramem ustalonym przez dziekana i nie później niż w przerwie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 xml:space="preserve">semestralnej poprzedzającej bezpośrednio </w:t>
      </w:r>
      <w:r w:rsidR="00EC0653" w:rsidRPr="00261E46">
        <w:rPr>
          <w:rFonts w:ascii="Arial" w:hAnsi="Arial" w:cs="Arial"/>
          <w:sz w:val="22"/>
          <w:lang w:eastAsia="pl-PL"/>
        </w:rPr>
        <w:t>semestr</w:t>
      </w:r>
      <w:r w:rsidR="00CA1DB8" w:rsidRPr="00261E46">
        <w:rPr>
          <w:rFonts w:ascii="Arial" w:hAnsi="Arial" w:cs="Arial"/>
          <w:sz w:val="22"/>
          <w:lang w:eastAsia="pl-PL"/>
        </w:rPr>
        <w:t xml:space="preserve"> </w:t>
      </w:r>
      <w:r w:rsidR="00EC0653" w:rsidRPr="00261E46">
        <w:rPr>
          <w:rFonts w:ascii="Arial" w:hAnsi="Arial" w:cs="Arial"/>
          <w:sz w:val="22"/>
          <w:lang w:eastAsia="pl-PL"/>
        </w:rPr>
        <w:t xml:space="preserve">(cykl dydaktyczny) </w:t>
      </w:r>
      <w:r w:rsidR="00CA1DB8" w:rsidRPr="00261E46">
        <w:rPr>
          <w:rFonts w:ascii="Arial" w:hAnsi="Arial" w:cs="Arial"/>
          <w:sz w:val="22"/>
          <w:lang w:eastAsia="pl-PL"/>
        </w:rPr>
        <w:t>wznowienia studiów, pisemny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>wniosek o wznowienie studiów, skierowany do Rektora za pośrednictwem dziekana,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>który może określić dodatkowe warunki (np. egzaminy kontrolne) poprzedzające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>wznowienie studiów.</w:t>
      </w:r>
      <w:r>
        <w:rPr>
          <w:rFonts w:ascii="Arial" w:hAnsi="Arial" w:cs="Arial"/>
          <w:sz w:val="22"/>
          <w:lang w:eastAsia="pl-PL"/>
        </w:rPr>
        <w:t xml:space="preserve"> </w:t>
      </w:r>
    </w:p>
    <w:p w14:paraId="64788E80" w14:textId="77777777" w:rsidR="0089030F" w:rsidRDefault="0089030F" w:rsidP="0089030F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7FFF9F29" w14:textId="77777777" w:rsidR="00CA1DB8" w:rsidRPr="00261E46" w:rsidRDefault="004A5696" w:rsidP="0089030F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</w:rPr>
        <w:t xml:space="preserve">2. </w:t>
      </w:r>
      <w:r w:rsidR="00B948E7">
        <w:rPr>
          <w:rFonts w:ascii="Arial" w:hAnsi="Arial" w:cs="Arial"/>
          <w:sz w:val="22"/>
        </w:rPr>
        <w:t xml:space="preserve">Jeżeli na kierunku </w:t>
      </w:r>
      <w:r w:rsidR="0089030F" w:rsidRPr="00261E46">
        <w:rPr>
          <w:rFonts w:ascii="Arial" w:hAnsi="Arial" w:cs="Arial"/>
          <w:sz w:val="22"/>
        </w:rPr>
        <w:t xml:space="preserve">w trakcie studiów występują czynniki szkodliwe, uciążliwe lub niebezpieczne dla zdrowia, </w:t>
      </w:r>
      <w:r w:rsidR="00B948E7">
        <w:rPr>
          <w:rFonts w:ascii="Arial" w:hAnsi="Arial" w:cs="Arial"/>
          <w:sz w:val="22"/>
        </w:rPr>
        <w:t xml:space="preserve">osoba o której mowa w ust. 1 </w:t>
      </w:r>
      <w:r>
        <w:rPr>
          <w:rFonts w:ascii="Arial" w:hAnsi="Arial" w:cs="Arial"/>
          <w:sz w:val="22"/>
        </w:rPr>
        <w:t>dołącza d</w:t>
      </w:r>
      <w:r w:rsidR="0089030F" w:rsidRPr="00261E46">
        <w:rPr>
          <w:rFonts w:ascii="Arial" w:hAnsi="Arial" w:cs="Arial"/>
          <w:sz w:val="22"/>
        </w:rPr>
        <w:t>o</w:t>
      </w:r>
      <w:r w:rsidR="0089030F" w:rsidRPr="00261E46">
        <w:rPr>
          <w:rFonts w:ascii="Arial" w:eastAsia="Garamond" w:hAnsi="Arial" w:cs="Arial"/>
          <w:sz w:val="22"/>
        </w:rPr>
        <w:t> </w:t>
      </w:r>
      <w:r>
        <w:rPr>
          <w:rFonts w:ascii="Arial" w:hAnsi="Arial" w:cs="Arial"/>
          <w:sz w:val="22"/>
        </w:rPr>
        <w:t>wniosku</w:t>
      </w:r>
      <w:r w:rsidR="0089030F" w:rsidRPr="00261E46">
        <w:rPr>
          <w:rFonts w:ascii="Arial" w:hAnsi="Arial" w:cs="Arial"/>
          <w:sz w:val="22"/>
        </w:rPr>
        <w:t xml:space="preserve"> zaświadczenie (orzeczenie lekarskie o</w:t>
      </w:r>
      <w:r w:rsidR="0089030F" w:rsidRPr="00261E46">
        <w:rPr>
          <w:rFonts w:ascii="Arial" w:eastAsia="Garamond" w:hAnsi="Arial" w:cs="Arial"/>
          <w:sz w:val="22"/>
        </w:rPr>
        <w:t> </w:t>
      </w:r>
      <w:r w:rsidR="0089030F" w:rsidRPr="00261E46">
        <w:rPr>
          <w:rFonts w:ascii="Arial" w:hAnsi="Arial" w:cs="Arial"/>
          <w:sz w:val="22"/>
        </w:rPr>
        <w:t>braku przeciwwskazań do studiowania na danym kierunku studiów) od lekarza medycyny pracy.</w:t>
      </w:r>
    </w:p>
    <w:p w14:paraId="0C89DFDC" w14:textId="77777777" w:rsidR="0074008D" w:rsidRPr="00261E46" w:rsidRDefault="0074008D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  <w:lang w:eastAsia="pl-PL"/>
        </w:rPr>
      </w:pPr>
    </w:p>
    <w:p w14:paraId="205DA70F" w14:textId="77777777" w:rsidR="00CA1DB8" w:rsidRPr="00261E46" w:rsidRDefault="004A5696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pl-PL"/>
        </w:rPr>
        <w:t>3</w:t>
      </w:r>
      <w:r w:rsidR="0074008D" w:rsidRPr="00261E46">
        <w:rPr>
          <w:rFonts w:ascii="Arial" w:hAnsi="Arial" w:cs="Arial"/>
          <w:sz w:val="22"/>
          <w:lang w:eastAsia="pl-PL"/>
        </w:rPr>
        <w:t>. </w:t>
      </w:r>
      <w:r w:rsidR="00CA1DB8" w:rsidRPr="00261E46">
        <w:rPr>
          <w:rFonts w:ascii="Arial" w:hAnsi="Arial" w:cs="Arial"/>
          <w:sz w:val="22"/>
          <w:lang w:eastAsia="pl-PL"/>
        </w:rPr>
        <w:t>Postępowanie w sprawie wznowienia studiów prowadzi Rektor lub osoba przez niego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>upoważniona. Wznowienie na studia następuje w drodze ponownego wpisu na listę studentów; odmowa wznowienia studiów następuje w drodze decyzji administracyjnej.</w:t>
      </w:r>
    </w:p>
    <w:p w14:paraId="43DE9D67" w14:textId="77777777" w:rsidR="0074008D" w:rsidRPr="00261E46" w:rsidRDefault="0074008D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  <w:lang w:eastAsia="pl-PL"/>
        </w:rPr>
      </w:pPr>
    </w:p>
    <w:p w14:paraId="4E493FAD" w14:textId="77777777" w:rsidR="00CA1DB8" w:rsidRPr="00261E46" w:rsidRDefault="004A5696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pl-PL"/>
        </w:rPr>
        <w:t>4</w:t>
      </w:r>
      <w:r w:rsidR="0074008D" w:rsidRPr="00261E46">
        <w:rPr>
          <w:rFonts w:ascii="Arial" w:hAnsi="Arial" w:cs="Arial"/>
          <w:sz w:val="22"/>
          <w:lang w:eastAsia="pl-PL"/>
        </w:rPr>
        <w:t>. </w:t>
      </w:r>
      <w:r w:rsidR="00CA1DB8" w:rsidRPr="00261E46">
        <w:rPr>
          <w:rFonts w:ascii="Arial" w:hAnsi="Arial" w:cs="Arial"/>
          <w:sz w:val="22"/>
          <w:lang w:eastAsia="pl-PL"/>
        </w:rPr>
        <w:t xml:space="preserve">Studiowanie po wznowieniu studiów, z zastrzeżeniem </w:t>
      </w:r>
      <w:r w:rsidR="008F56D9" w:rsidRPr="00261E46">
        <w:rPr>
          <w:rFonts w:ascii="Arial" w:hAnsi="Arial" w:cs="Arial"/>
          <w:sz w:val="22"/>
          <w:lang w:eastAsia="pl-PL"/>
        </w:rPr>
        <w:t>§ </w:t>
      </w:r>
      <w:r w:rsidR="00A12EFF" w:rsidRPr="00261E46">
        <w:rPr>
          <w:rFonts w:ascii="Arial" w:hAnsi="Arial" w:cs="Arial"/>
          <w:sz w:val="22"/>
          <w:lang w:eastAsia="pl-PL"/>
        </w:rPr>
        <w:t>3</w:t>
      </w:r>
      <w:r w:rsidR="000468E3" w:rsidRPr="00261E46">
        <w:rPr>
          <w:rFonts w:ascii="Arial" w:hAnsi="Arial" w:cs="Arial"/>
          <w:sz w:val="22"/>
          <w:lang w:eastAsia="pl-PL"/>
        </w:rPr>
        <w:t xml:space="preserve">7 </w:t>
      </w:r>
      <w:r w:rsidR="008F56D9" w:rsidRPr="00261E46">
        <w:rPr>
          <w:rFonts w:ascii="Arial" w:hAnsi="Arial" w:cs="Arial"/>
          <w:sz w:val="22"/>
          <w:lang w:eastAsia="pl-PL"/>
        </w:rPr>
        <w:t>ust. </w:t>
      </w:r>
      <w:r w:rsidR="00CA1DB8" w:rsidRPr="00261E46">
        <w:rPr>
          <w:rFonts w:ascii="Arial" w:hAnsi="Arial" w:cs="Arial"/>
          <w:sz w:val="22"/>
          <w:lang w:eastAsia="pl-PL"/>
        </w:rPr>
        <w:t>9, odbywa się według</w:t>
      </w:r>
      <w:r w:rsidR="0074008D" w:rsidRPr="00261E46">
        <w:rPr>
          <w:rFonts w:ascii="Arial" w:hAnsi="Arial" w:cs="Arial"/>
          <w:sz w:val="22"/>
          <w:lang w:eastAsia="pl-PL"/>
        </w:rPr>
        <w:t xml:space="preserve"> </w:t>
      </w:r>
      <w:r w:rsidR="00CA1DB8" w:rsidRPr="00261E46">
        <w:rPr>
          <w:rFonts w:ascii="Arial" w:hAnsi="Arial" w:cs="Arial"/>
          <w:sz w:val="22"/>
          <w:lang w:eastAsia="pl-PL"/>
        </w:rPr>
        <w:t xml:space="preserve">programu studiów obowiązującego w cyklu </w:t>
      </w:r>
      <w:r w:rsidR="00576517" w:rsidRPr="00261E46">
        <w:rPr>
          <w:rFonts w:ascii="Arial" w:hAnsi="Arial" w:cs="Arial"/>
          <w:sz w:val="22"/>
          <w:lang w:eastAsia="pl-PL"/>
        </w:rPr>
        <w:t>kształcenia</w:t>
      </w:r>
      <w:r w:rsidR="00CA1DB8" w:rsidRPr="00261E46">
        <w:rPr>
          <w:rFonts w:ascii="Arial" w:hAnsi="Arial" w:cs="Arial"/>
          <w:sz w:val="22"/>
          <w:lang w:eastAsia="pl-PL"/>
        </w:rPr>
        <w:t>, na który student zostaje wznowiony. W</w:t>
      </w:r>
      <w:r w:rsidR="00F36009" w:rsidRPr="00261E46">
        <w:rPr>
          <w:rFonts w:ascii="Arial" w:hAnsi="Arial" w:cs="Arial"/>
          <w:sz w:val="22"/>
          <w:lang w:eastAsia="pl-PL"/>
        </w:rPr>
        <w:t> </w:t>
      </w:r>
      <w:r w:rsidR="00CA1DB8" w:rsidRPr="00261E46">
        <w:rPr>
          <w:rFonts w:ascii="Arial" w:hAnsi="Arial" w:cs="Arial"/>
          <w:sz w:val="22"/>
          <w:lang w:eastAsia="pl-PL"/>
        </w:rPr>
        <w:t>przypadku wystąpienia różnic programowych między uprzednio realizowanym przez studenta a obowiązującym go po wznowieniu studiów, programem studiów, w ramach przeniesienia i</w:t>
      </w:r>
      <w:r w:rsidR="00F36009" w:rsidRPr="00261E46">
        <w:rPr>
          <w:rFonts w:ascii="Arial" w:hAnsi="Arial" w:cs="Arial"/>
          <w:sz w:val="22"/>
          <w:lang w:eastAsia="pl-PL"/>
        </w:rPr>
        <w:t> </w:t>
      </w:r>
      <w:r w:rsidR="00CA1DB8" w:rsidRPr="00261E46">
        <w:rPr>
          <w:rFonts w:ascii="Arial" w:hAnsi="Arial" w:cs="Arial"/>
          <w:sz w:val="22"/>
          <w:lang w:eastAsia="pl-PL"/>
        </w:rPr>
        <w:t>uznania przedmiotów zaliczonych ustala się dotychczasowy dorobek akademicki studenta, różnice programowe i termin ich uzupełnienia, z</w:t>
      </w:r>
      <w:r w:rsidR="00920FBD" w:rsidRPr="00261E46">
        <w:rPr>
          <w:rFonts w:ascii="Arial" w:hAnsi="Arial" w:cs="Arial"/>
          <w:sz w:val="22"/>
          <w:lang w:eastAsia="pl-PL"/>
        </w:rPr>
        <w:t> </w:t>
      </w:r>
      <w:r w:rsidR="00CA1DB8" w:rsidRPr="00261E46">
        <w:rPr>
          <w:rFonts w:ascii="Arial" w:hAnsi="Arial" w:cs="Arial"/>
          <w:sz w:val="22"/>
          <w:lang w:eastAsia="pl-PL"/>
        </w:rPr>
        <w:t xml:space="preserve">uwzględnieniem zasad podanych w </w:t>
      </w:r>
      <w:r w:rsidR="008F56D9" w:rsidRPr="00261E46">
        <w:rPr>
          <w:rFonts w:ascii="Arial" w:hAnsi="Arial" w:cs="Arial"/>
          <w:sz w:val="22"/>
          <w:lang w:eastAsia="pl-PL"/>
        </w:rPr>
        <w:t>§ </w:t>
      </w:r>
      <w:r w:rsidR="00CA1DB8" w:rsidRPr="00261E46">
        <w:rPr>
          <w:rFonts w:ascii="Arial" w:hAnsi="Arial" w:cs="Arial"/>
          <w:sz w:val="22"/>
          <w:lang w:eastAsia="pl-PL"/>
        </w:rPr>
        <w:t>1</w:t>
      </w:r>
      <w:r w:rsidR="006B47D6" w:rsidRPr="00261E46">
        <w:rPr>
          <w:rFonts w:ascii="Arial" w:hAnsi="Arial" w:cs="Arial"/>
          <w:sz w:val="22"/>
          <w:lang w:eastAsia="pl-PL"/>
        </w:rPr>
        <w:t>5</w:t>
      </w:r>
      <w:r w:rsidR="00CA1DB8" w:rsidRPr="00261E46">
        <w:rPr>
          <w:rFonts w:ascii="Arial" w:hAnsi="Arial" w:cs="Arial"/>
          <w:sz w:val="22"/>
          <w:lang w:eastAsia="pl-PL"/>
        </w:rPr>
        <w:t>.</w:t>
      </w:r>
      <w:r w:rsidR="00CA1DB8" w:rsidRPr="00261E46">
        <w:rPr>
          <w:rFonts w:ascii="Arial" w:hAnsi="Arial" w:cs="Arial"/>
          <w:strike/>
          <w:sz w:val="22"/>
          <w:lang w:eastAsia="pl-PL"/>
        </w:rPr>
        <w:t xml:space="preserve"> </w:t>
      </w:r>
    </w:p>
    <w:p w14:paraId="6B1C9FB8" w14:textId="77777777" w:rsidR="00E06AE8" w:rsidRDefault="00E06AE8" w:rsidP="00E06AE8">
      <w:pPr>
        <w:jc w:val="both"/>
        <w:rPr>
          <w:rFonts w:ascii="Arial" w:eastAsia="Times New Roman" w:hAnsi="Arial"/>
          <w:sz w:val="22"/>
          <w:szCs w:val="22"/>
        </w:rPr>
      </w:pPr>
    </w:p>
    <w:p w14:paraId="442847CF" w14:textId="77777777" w:rsidR="00442FE8" w:rsidRDefault="00E06AE8" w:rsidP="00E06AE8">
      <w:p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lastRenderedPageBreak/>
        <w:t>5.</w:t>
      </w:r>
      <w:r w:rsidRPr="00E06AE8">
        <w:rPr>
          <w:rFonts w:ascii="Arial" w:hAnsi="Arial"/>
          <w:sz w:val="22"/>
        </w:rPr>
        <w:t xml:space="preserve"> </w:t>
      </w:r>
      <w:r w:rsidRPr="00261E46">
        <w:rPr>
          <w:rFonts w:ascii="Arial" w:hAnsi="Arial"/>
          <w:sz w:val="22"/>
        </w:rPr>
        <w:t> </w:t>
      </w:r>
      <w:r w:rsidR="00CA1DB8" w:rsidRPr="00261E46">
        <w:rPr>
          <w:rFonts w:ascii="Arial" w:eastAsia="Times New Roman" w:hAnsi="Arial"/>
          <w:sz w:val="22"/>
          <w:szCs w:val="22"/>
        </w:rPr>
        <w:t xml:space="preserve">Studiowanie po wznowieniu studiów, z zastrzeżeniem </w:t>
      </w:r>
      <w:r w:rsidR="008F56D9" w:rsidRPr="00261E46">
        <w:rPr>
          <w:rFonts w:ascii="Arial" w:hAnsi="Arial"/>
          <w:sz w:val="22"/>
          <w:szCs w:val="22"/>
        </w:rPr>
        <w:t>§ </w:t>
      </w:r>
      <w:r w:rsidR="006B47D6" w:rsidRPr="00261E46">
        <w:rPr>
          <w:rFonts w:ascii="Arial" w:hAnsi="Arial"/>
          <w:sz w:val="22"/>
          <w:szCs w:val="22"/>
        </w:rPr>
        <w:t>3</w:t>
      </w:r>
      <w:r w:rsidR="000468E3" w:rsidRPr="00261E46">
        <w:rPr>
          <w:rFonts w:ascii="Arial" w:hAnsi="Arial"/>
          <w:sz w:val="22"/>
          <w:szCs w:val="22"/>
        </w:rPr>
        <w:t>7</w:t>
      </w:r>
      <w:r w:rsidR="006B47D6" w:rsidRPr="00261E46">
        <w:rPr>
          <w:rFonts w:ascii="Arial" w:hAnsi="Arial"/>
          <w:sz w:val="22"/>
          <w:szCs w:val="22"/>
        </w:rPr>
        <w:t xml:space="preserve"> </w:t>
      </w:r>
      <w:r w:rsidR="008F56D9" w:rsidRPr="00261E46">
        <w:rPr>
          <w:rFonts w:ascii="Arial" w:hAnsi="Arial"/>
          <w:sz w:val="22"/>
          <w:szCs w:val="22"/>
        </w:rPr>
        <w:t>ust. </w:t>
      </w:r>
      <w:r w:rsidR="006B47D6" w:rsidRPr="00261E46">
        <w:rPr>
          <w:rFonts w:ascii="Arial" w:hAnsi="Arial"/>
          <w:sz w:val="22"/>
          <w:szCs w:val="22"/>
        </w:rPr>
        <w:t>9</w:t>
      </w:r>
      <w:r w:rsidR="00CA1DB8" w:rsidRPr="00261E46">
        <w:rPr>
          <w:rFonts w:ascii="Arial" w:eastAsia="Times New Roman" w:hAnsi="Arial"/>
          <w:sz w:val="22"/>
          <w:szCs w:val="22"/>
        </w:rPr>
        <w:t xml:space="preserve">, odbywa się </w:t>
      </w:r>
      <w:r w:rsidR="007A56E1">
        <w:rPr>
          <w:rFonts w:ascii="Arial" w:eastAsia="Times New Roman" w:hAnsi="Arial"/>
          <w:sz w:val="22"/>
          <w:szCs w:val="22"/>
        </w:rPr>
        <w:t xml:space="preserve">na zasadach określonych przez dziekana, który przypisuje studenta do etapu i cyklu kształcenia z uwzględnieniem zasad opisanych </w:t>
      </w:r>
      <w:r w:rsidR="00CA1DB8" w:rsidRPr="00261E46">
        <w:rPr>
          <w:rFonts w:ascii="Arial" w:eastAsia="Times New Roman" w:hAnsi="Arial"/>
          <w:sz w:val="22"/>
          <w:szCs w:val="22"/>
        </w:rPr>
        <w:t xml:space="preserve">w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AE6FF5" w:rsidRPr="00261E46">
        <w:rPr>
          <w:rFonts w:ascii="Arial" w:eastAsia="Times New Roman" w:hAnsi="Arial"/>
          <w:sz w:val="22"/>
          <w:szCs w:val="22"/>
        </w:rPr>
        <w:t>28</w:t>
      </w:r>
      <w:r w:rsidR="00C81C46" w:rsidRPr="00261E46">
        <w:rPr>
          <w:rFonts w:ascii="Arial" w:eastAsia="Times New Roman" w:hAnsi="Arial"/>
          <w:sz w:val="22"/>
          <w:szCs w:val="22"/>
        </w:rPr>
        <w:t>.</w:t>
      </w:r>
      <w:r w:rsidR="00CA1DB8" w:rsidRPr="00DD3821">
        <w:rPr>
          <w:rFonts w:ascii="Arial" w:eastAsia="Times New Roman" w:hAnsi="Arial"/>
          <w:sz w:val="22"/>
          <w:szCs w:val="22"/>
        </w:rPr>
        <w:t xml:space="preserve"> </w:t>
      </w:r>
    </w:p>
    <w:p w14:paraId="5857B4AD" w14:textId="77777777" w:rsidR="00473A93" w:rsidRDefault="00473A93" w:rsidP="004E7B25">
      <w:pPr>
        <w:jc w:val="both"/>
        <w:rPr>
          <w:rFonts w:ascii="Arial" w:eastAsia="Times New Roman" w:hAnsi="Arial"/>
          <w:sz w:val="22"/>
          <w:szCs w:val="22"/>
        </w:rPr>
      </w:pPr>
    </w:p>
    <w:p w14:paraId="37BB40F1" w14:textId="77777777" w:rsidR="00E93D72" w:rsidRPr="00261E46" w:rsidRDefault="00F425D3" w:rsidP="00261E46">
      <w:p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6</w:t>
      </w:r>
      <w:r w:rsidR="002E4131">
        <w:rPr>
          <w:rFonts w:ascii="Arial" w:eastAsia="Times New Roman" w:hAnsi="Arial"/>
          <w:sz w:val="22"/>
          <w:szCs w:val="22"/>
        </w:rPr>
        <w:t xml:space="preserve">. </w:t>
      </w:r>
      <w:r w:rsidR="00CA1DB8" w:rsidRPr="00261E46">
        <w:rPr>
          <w:rFonts w:ascii="Arial" w:eastAsia="Times New Roman" w:hAnsi="Arial"/>
          <w:sz w:val="22"/>
          <w:szCs w:val="22"/>
        </w:rPr>
        <w:t>Osobie uprzednio skreślonej z listy studentów</w:t>
      </w:r>
      <w:r w:rsidR="003A5C8D">
        <w:rPr>
          <w:rFonts w:ascii="Arial" w:eastAsia="Times New Roman" w:hAnsi="Arial"/>
          <w:sz w:val="22"/>
          <w:szCs w:val="22"/>
        </w:rPr>
        <w:t xml:space="preserve"> </w:t>
      </w:r>
      <w:r w:rsidR="00CA1DB8" w:rsidRPr="00261E46">
        <w:rPr>
          <w:rFonts w:ascii="Arial" w:eastAsia="Times New Roman" w:hAnsi="Arial"/>
          <w:sz w:val="22"/>
          <w:szCs w:val="22"/>
        </w:rPr>
        <w:t>odmawia</w:t>
      </w:r>
      <w:r w:rsidR="0074008D" w:rsidRPr="00261E46">
        <w:rPr>
          <w:rFonts w:ascii="Arial" w:eastAsia="Times New Roman" w:hAnsi="Arial"/>
          <w:sz w:val="22"/>
          <w:szCs w:val="22"/>
        </w:rPr>
        <w:t xml:space="preserve"> </w:t>
      </w:r>
      <w:r w:rsidR="00CA1DB8" w:rsidRPr="00261E46">
        <w:rPr>
          <w:rFonts w:ascii="Arial" w:eastAsia="Times New Roman" w:hAnsi="Arial"/>
          <w:sz w:val="22"/>
          <w:szCs w:val="22"/>
        </w:rPr>
        <w:t>się wznowienia studiów, jeżeli:</w:t>
      </w:r>
      <w:r w:rsidR="0074008D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25B72D34" w14:textId="77777777" w:rsidR="00E93D72" w:rsidRPr="00261E46" w:rsidRDefault="00E93D72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7F4DDA96" w14:textId="77777777" w:rsidR="00E93D72" w:rsidRPr="00261E46" w:rsidRDefault="00CA1DB8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1)</w:t>
      </w:r>
      <w:r w:rsidR="00E93D72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od końca semestru</w:t>
      </w:r>
      <w:r w:rsidR="002841B0" w:rsidRPr="00261E46">
        <w:rPr>
          <w:rFonts w:ascii="Arial" w:eastAsia="Times New Roman" w:hAnsi="Arial"/>
          <w:sz w:val="22"/>
          <w:szCs w:val="22"/>
        </w:rPr>
        <w:t xml:space="preserve"> (cyklu dydaktycznego)</w:t>
      </w:r>
      <w:r w:rsidRPr="00261E46">
        <w:rPr>
          <w:rFonts w:ascii="Arial" w:eastAsia="Times New Roman" w:hAnsi="Arial"/>
          <w:sz w:val="22"/>
          <w:szCs w:val="22"/>
        </w:rPr>
        <w:t>, w którym skreślono studenta z listy studentów do rozpoczęcia wnioskowanego etapu studiów upłynęły więcej niż cztery semestry</w:t>
      </w:r>
      <w:r w:rsidR="002841B0" w:rsidRPr="00261E46">
        <w:rPr>
          <w:rFonts w:ascii="Arial" w:eastAsia="Times New Roman" w:hAnsi="Arial"/>
          <w:sz w:val="22"/>
          <w:szCs w:val="22"/>
        </w:rPr>
        <w:t xml:space="preserve"> (</w:t>
      </w:r>
      <w:r w:rsidR="00B238C8" w:rsidRPr="00261E46">
        <w:rPr>
          <w:rFonts w:ascii="Arial" w:eastAsia="Times New Roman" w:hAnsi="Arial"/>
          <w:sz w:val="22"/>
          <w:szCs w:val="22"/>
        </w:rPr>
        <w:t>cyk</w:t>
      </w:r>
      <w:r w:rsidR="002841B0" w:rsidRPr="00261E46">
        <w:rPr>
          <w:rFonts w:ascii="Arial" w:eastAsia="Times New Roman" w:hAnsi="Arial"/>
          <w:sz w:val="22"/>
          <w:szCs w:val="22"/>
        </w:rPr>
        <w:t>le dydaktyczne)</w:t>
      </w:r>
      <w:r w:rsidRPr="00261E46">
        <w:rPr>
          <w:rFonts w:ascii="Arial" w:eastAsia="Times New Roman" w:hAnsi="Arial"/>
          <w:sz w:val="22"/>
          <w:szCs w:val="22"/>
        </w:rPr>
        <w:t>,</w:t>
      </w:r>
    </w:p>
    <w:p w14:paraId="68C79D42" w14:textId="77777777" w:rsidR="00E93D72" w:rsidRPr="00261E46" w:rsidRDefault="00E93D72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4CE8D50D" w14:textId="77777777" w:rsidR="00E93D72" w:rsidRPr="00261E46" w:rsidRDefault="00CA1DB8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2)</w:t>
      </w:r>
      <w:r w:rsidR="00E93D72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na danym kierunku studiów, poziomie, profilu i formie osoba była już wznawiana</w:t>
      </w:r>
      <w:r w:rsidR="00F227D2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co najmniej dwukrotnie,</w:t>
      </w:r>
    </w:p>
    <w:p w14:paraId="1B423907" w14:textId="77777777" w:rsidR="00E93D72" w:rsidRPr="00261E46" w:rsidRDefault="00E93D72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56928B32" w14:textId="77777777" w:rsidR="00E93D72" w:rsidRPr="00261E46" w:rsidRDefault="00CA1DB8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3)</w:t>
      </w:r>
      <w:r w:rsidR="00E93D72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nie prowadzi się już studiów na danym kierunku, poziomie, profilu i formie, ani na</w:t>
      </w:r>
      <w:r w:rsidR="00576517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kierunku pokrewnym,</w:t>
      </w:r>
    </w:p>
    <w:p w14:paraId="4EF2EC35" w14:textId="77777777" w:rsidR="00E93D72" w:rsidRPr="00261E46" w:rsidRDefault="00E93D72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585C8E6F" w14:textId="77777777" w:rsidR="00DD6B0F" w:rsidRDefault="00CA1DB8" w:rsidP="009B20D1">
      <w:pPr>
        <w:ind w:left="851"/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4)</w:t>
      </w:r>
      <w:r w:rsidR="00E93D72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jeżeli w trakcie studiów </w:t>
      </w:r>
      <w:r w:rsidRPr="00261E46">
        <w:rPr>
          <w:rStyle w:val="markedcontent"/>
          <w:rFonts w:ascii="Arial" w:hAnsi="Arial"/>
          <w:sz w:val="22"/>
          <w:szCs w:val="22"/>
        </w:rPr>
        <w:t xml:space="preserve">po pierwszym etapie studiów </w:t>
      </w:r>
      <w:r w:rsidRPr="00261E46">
        <w:rPr>
          <w:rFonts w:ascii="Arial" w:hAnsi="Arial"/>
          <w:sz w:val="22"/>
          <w:szCs w:val="22"/>
        </w:rPr>
        <w:t>nie uzyskał zaliczenia etapu studiów</w:t>
      </w:r>
      <w:r w:rsidR="009B20D1">
        <w:rPr>
          <w:rFonts w:ascii="Arial" w:hAnsi="Arial"/>
          <w:sz w:val="22"/>
          <w:szCs w:val="22"/>
        </w:rPr>
        <w:t>,</w:t>
      </w:r>
    </w:p>
    <w:p w14:paraId="71D128B7" w14:textId="77777777" w:rsidR="00BE7A2E" w:rsidRDefault="00BE7A2E" w:rsidP="009B20D1">
      <w:pPr>
        <w:ind w:left="851"/>
        <w:jc w:val="both"/>
        <w:rPr>
          <w:rFonts w:ascii="Arial" w:hAnsi="Arial"/>
          <w:sz w:val="22"/>
          <w:szCs w:val="22"/>
        </w:rPr>
      </w:pPr>
    </w:p>
    <w:p w14:paraId="0013E002" w14:textId="77777777" w:rsidR="009B20D1" w:rsidRDefault="003A5C8D" w:rsidP="005E71AA">
      <w:pPr>
        <w:ind w:left="720" w:firstLine="13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5) </w:t>
      </w:r>
      <w:r w:rsidR="00181726">
        <w:rPr>
          <w:rFonts w:ascii="Arial" w:hAnsi="Arial"/>
          <w:sz w:val="22"/>
          <w:szCs w:val="22"/>
        </w:rPr>
        <w:t>z</w:t>
      </w:r>
      <w:r w:rsidR="00DD6B0F">
        <w:rPr>
          <w:rFonts w:ascii="Arial" w:hAnsi="Arial"/>
          <w:sz w:val="22"/>
          <w:szCs w:val="22"/>
        </w:rPr>
        <w:t xml:space="preserve">ostała ukaraną </w:t>
      </w:r>
      <w:r w:rsidR="00B2351C">
        <w:rPr>
          <w:rFonts w:ascii="Arial" w:hAnsi="Arial"/>
          <w:sz w:val="22"/>
          <w:szCs w:val="22"/>
        </w:rPr>
        <w:t>karą dyscyplinarną wydalenia z Uczelni</w:t>
      </w:r>
      <w:r w:rsidR="009B20D1">
        <w:rPr>
          <w:rFonts w:ascii="Arial" w:hAnsi="Arial"/>
          <w:sz w:val="22"/>
          <w:szCs w:val="22"/>
        </w:rPr>
        <w:t>,</w:t>
      </w:r>
    </w:p>
    <w:p w14:paraId="15855305" w14:textId="77777777" w:rsidR="00BE7A2E" w:rsidRDefault="00BE7A2E" w:rsidP="005E71AA">
      <w:pPr>
        <w:ind w:left="851" w:firstLine="131"/>
        <w:jc w:val="both"/>
        <w:rPr>
          <w:rFonts w:ascii="Arial" w:hAnsi="Arial"/>
          <w:sz w:val="22"/>
          <w:szCs w:val="22"/>
        </w:rPr>
      </w:pPr>
    </w:p>
    <w:p w14:paraId="36CE9353" w14:textId="77777777" w:rsidR="004331E0" w:rsidRDefault="003A5C8D" w:rsidP="00DD3821">
      <w:pPr>
        <w:spacing w:before="240"/>
        <w:ind w:firstLine="851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6) </w:t>
      </w:r>
      <w:r w:rsidR="009B20D1">
        <w:rPr>
          <w:rFonts w:ascii="Arial" w:eastAsia="Times New Roman" w:hAnsi="Arial"/>
          <w:sz w:val="22"/>
          <w:szCs w:val="22"/>
        </w:rPr>
        <w:t xml:space="preserve">była już </w:t>
      </w:r>
      <w:r w:rsidR="00172C1C">
        <w:rPr>
          <w:rFonts w:ascii="Arial" w:eastAsia="Times New Roman" w:hAnsi="Arial"/>
          <w:sz w:val="22"/>
          <w:szCs w:val="22"/>
        </w:rPr>
        <w:t xml:space="preserve">dwukrotnie </w:t>
      </w:r>
      <w:r w:rsidR="009B20D1">
        <w:rPr>
          <w:rFonts w:ascii="Arial" w:eastAsia="Times New Roman" w:hAnsi="Arial"/>
          <w:sz w:val="22"/>
          <w:szCs w:val="22"/>
        </w:rPr>
        <w:t>wznawiana na egzamin dyplomowy</w:t>
      </w:r>
      <w:r w:rsidR="004331E0">
        <w:rPr>
          <w:rFonts w:ascii="Arial" w:eastAsia="Times New Roman" w:hAnsi="Arial"/>
          <w:sz w:val="22"/>
          <w:szCs w:val="22"/>
        </w:rPr>
        <w:t>,</w:t>
      </w:r>
    </w:p>
    <w:p w14:paraId="2DF6BA9A" w14:textId="77777777" w:rsidR="004331E0" w:rsidRPr="00261E46" w:rsidRDefault="00A87E3E" w:rsidP="00DD3821">
      <w:pPr>
        <w:spacing w:before="240"/>
        <w:ind w:left="851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7</w:t>
      </w:r>
      <w:r w:rsidR="004331E0" w:rsidRPr="00261E46">
        <w:rPr>
          <w:rFonts w:ascii="Arial" w:eastAsia="Times New Roman" w:hAnsi="Arial"/>
          <w:sz w:val="22"/>
          <w:szCs w:val="22"/>
        </w:rPr>
        <w:t>) od rozpoczęcia studiów przez studenta na danym kierunku, poziomie, profilu i formie studiów minęło:</w:t>
      </w:r>
    </w:p>
    <w:p w14:paraId="6D617957" w14:textId="77777777" w:rsidR="004331E0" w:rsidRPr="00261E46" w:rsidRDefault="004331E0" w:rsidP="004331E0">
      <w:pPr>
        <w:ind w:left="1985"/>
        <w:jc w:val="both"/>
        <w:rPr>
          <w:rFonts w:ascii="Arial" w:eastAsia="Times New Roman" w:hAnsi="Arial"/>
          <w:sz w:val="22"/>
          <w:szCs w:val="22"/>
        </w:rPr>
      </w:pPr>
    </w:p>
    <w:p w14:paraId="4F78DED0" w14:textId="77777777" w:rsidR="004331E0" w:rsidRPr="00261E46" w:rsidRDefault="004331E0" w:rsidP="004331E0">
      <w:pPr>
        <w:ind w:left="1985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a) </w:t>
      </w:r>
      <w:r>
        <w:rPr>
          <w:rFonts w:ascii="Arial" w:eastAsia="Times New Roman" w:hAnsi="Arial"/>
          <w:sz w:val="22"/>
          <w:szCs w:val="22"/>
        </w:rPr>
        <w:t>6</w:t>
      </w:r>
      <w:r w:rsidRPr="00261E46">
        <w:rPr>
          <w:rFonts w:ascii="Arial" w:eastAsia="Times New Roman" w:hAnsi="Arial"/>
          <w:sz w:val="22"/>
          <w:szCs w:val="22"/>
        </w:rPr>
        <w:t xml:space="preserve"> lat, gdy są to studia pierwszego stopnia</w:t>
      </w:r>
      <w:r>
        <w:rPr>
          <w:rFonts w:ascii="Arial" w:eastAsia="Times New Roman" w:hAnsi="Arial"/>
          <w:sz w:val="22"/>
          <w:szCs w:val="22"/>
        </w:rPr>
        <w:t>;</w:t>
      </w:r>
    </w:p>
    <w:p w14:paraId="6B08B417" w14:textId="77777777" w:rsidR="004331E0" w:rsidRPr="00261E46" w:rsidRDefault="004331E0" w:rsidP="004331E0">
      <w:pPr>
        <w:ind w:left="1985"/>
        <w:jc w:val="both"/>
        <w:rPr>
          <w:rFonts w:ascii="Arial" w:eastAsia="Times New Roman" w:hAnsi="Arial"/>
          <w:sz w:val="22"/>
          <w:szCs w:val="22"/>
        </w:rPr>
      </w:pPr>
    </w:p>
    <w:p w14:paraId="47F1D116" w14:textId="77777777" w:rsidR="004331E0" w:rsidRPr="00FE695C" w:rsidRDefault="004331E0" w:rsidP="004331E0">
      <w:pPr>
        <w:numPr>
          <w:ilvl w:val="0"/>
          <w:numId w:val="12"/>
        </w:numPr>
        <w:spacing w:after="240"/>
        <w:ind w:left="2268" w:hanging="283"/>
        <w:jc w:val="both"/>
        <w:rPr>
          <w:rFonts w:ascii="Arial" w:eastAsia="Times New Roman" w:hAnsi="Arial"/>
          <w:sz w:val="22"/>
          <w:szCs w:val="22"/>
        </w:rPr>
      </w:pPr>
      <w:r w:rsidRPr="00FE695C">
        <w:rPr>
          <w:rFonts w:ascii="Arial" w:eastAsia="Times New Roman" w:hAnsi="Arial"/>
          <w:sz w:val="22"/>
          <w:szCs w:val="22"/>
        </w:rPr>
        <w:t>4 lata, gdy są to studia drugiego stopnia;</w:t>
      </w:r>
    </w:p>
    <w:p w14:paraId="22EF2737" w14:textId="77777777" w:rsidR="004331E0" w:rsidRPr="00C007A9" w:rsidRDefault="004331E0" w:rsidP="004331E0">
      <w:pPr>
        <w:numPr>
          <w:ilvl w:val="0"/>
          <w:numId w:val="12"/>
        </w:numPr>
        <w:spacing w:after="240"/>
        <w:ind w:left="2268" w:hanging="283"/>
        <w:jc w:val="both"/>
        <w:rPr>
          <w:rFonts w:ascii="Arial" w:eastAsia="Times New Roman" w:hAnsi="Arial"/>
          <w:sz w:val="22"/>
          <w:szCs w:val="22"/>
        </w:rPr>
      </w:pPr>
      <w:r w:rsidRPr="00FE695C">
        <w:rPr>
          <w:rFonts w:ascii="Arial" w:eastAsia="Times New Roman" w:hAnsi="Arial"/>
          <w:sz w:val="22"/>
          <w:szCs w:val="22"/>
        </w:rPr>
        <w:t>8 lat, gdy są to jednolite studia magisterskie.</w:t>
      </w:r>
    </w:p>
    <w:p w14:paraId="4BC023E0" w14:textId="77777777" w:rsidR="00E93D72" w:rsidRDefault="00A87E3E" w:rsidP="00A87E3E">
      <w:pPr>
        <w:ind w:left="720" w:firstLine="131"/>
        <w:jc w:val="both"/>
        <w:rPr>
          <w:rFonts w:ascii="Arial" w:eastAsia="Times New Roman" w:hAnsi="Arial"/>
          <w:sz w:val="22"/>
          <w:szCs w:val="22"/>
          <w:highlight w:val="yellow"/>
        </w:rPr>
      </w:pPr>
      <w:r>
        <w:rPr>
          <w:rFonts w:ascii="Arial" w:eastAsia="Times New Roman" w:hAnsi="Arial"/>
          <w:sz w:val="22"/>
          <w:szCs w:val="22"/>
        </w:rPr>
        <w:t>8</w:t>
      </w:r>
      <w:r w:rsidR="004331E0">
        <w:rPr>
          <w:rFonts w:ascii="Arial" w:eastAsia="Times New Roman" w:hAnsi="Arial"/>
          <w:sz w:val="22"/>
          <w:szCs w:val="22"/>
        </w:rPr>
        <w:t>) na dzień złożenia wniosku ma nieuregulowane zobowiązania finansowe wobec Uczelni</w:t>
      </w:r>
      <w:r w:rsidR="00DD3821">
        <w:rPr>
          <w:rFonts w:ascii="Arial" w:eastAsia="Times New Roman" w:hAnsi="Arial"/>
          <w:sz w:val="22"/>
          <w:szCs w:val="22"/>
        </w:rPr>
        <w:t>.</w:t>
      </w:r>
    </w:p>
    <w:p w14:paraId="252D1960" w14:textId="77777777" w:rsidR="0042393A" w:rsidRPr="0042393A" w:rsidRDefault="0042393A" w:rsidP="00DD3821">
      <w:pPr>
        <w:jc w:val="both"/>
        <w:rPr>
          <w:rFonts w:ascii="Arial" w:eastAsia="Times New Roman" w:hAnsi="Arial"/>
          <w:sz w:val="22"/>
          <w:szCs w:val="22"/>
          <w:highlight w:val="yellow"/>
        </w:rPr>
      </w:pPr>
    </w:p>
    <w:p w14:paraId="4E3338EA" w14:textId="77777777" w:rsidR="007D0A41" w:rsidRPr="00261E46" w:rsidRDefault="003D6908" w:rsidP="00261E46">
      <w:p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7</w:t>
      </w:r>
      <w:r w:rsidR="00E93D72" w:rsidRPr="00261E46">
        <w:rPr>
          <w:rFonts w:ascii="Arial" w:eastAsia="Times New Roman" w:hAnsi="Arial"/>
          <w:sz w:val="22"/>
          <w:szCs w:val="22"/>
        </w:rPr>
        <w:t>. </w:t>
      </w:r>
      <w:r w:rsidR="00CA1DB8" w:rsidRPr="00261E46">
        <w:rPr>
          <w:rFonts w:ascii="Arial" w:eastAsia="Times New Roman" w:hAnsi="Arial"/>
          <w:sz w:val="22"/>
          <w:szCs w:val="22"/>
        </w:rPr>
        <w:t>Niezaliczone przedmioty, których studiowania student podjął się przed skreśleniem go z listy studentów, uznaje się, po wznowieniu studiów, jako przedmioty do realizacji w trybie powtórzenia, a w przypadku przedmiotu uprzednio powtarzanego, za kolejną realizację</w:t>
      </w:r>
      <w:r w:rsidR="00DD7422" w:rsidRPr="00261E46">
        <w:rPr>
          <w:rFonts w:ascii="Arial" w:eastAsia="Times New Roman" w:hAnsi="Arial"/>
          <w:sz w:val="22"/>
          <w:szCs w:val="22"/>
        </w:rPr>
        <w:t>.</w:t>
      </w:r>
    </w:p>
    <w:p w14:paraId="1E1B35F6" w14:textId="77777777" w:rsidR="00883622" w:rsidRPr="00261E46" w:rsidRDefault="00883622" w:rsidP="00261E46">
      <w:pPr>
        <w:jc w:val="both"/>
        <w:rPr>
          <w:rFonts w:ascii="Arial" w:eastAsia="Times New Roman" w:hAnsi="Arial"/>
          <w:sz w:val="22"/>
          <w:szCs w:val="22"/>
          <w:highlight w:val="yellow"/>
        </w:rPr>
      </w:pPr>
    </w:p>
    <w:p w14:paraId="14F1E6C0" w14:textId="77777777" w:rsidR="00E93D72" w:rsidRPr="00286AC6" w:rsidRDefault="003D6908" w:rsidP="00261E46">
      <w:pPr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8</w:t>
      </w:r>
      <w:r w:rsidR="00576517" w:rsidRPr="00261E46">
        <w:rPr>
          <w:rFonts w:ascii="Arial" w:eastAsia="Times New Roman" w:hAnsi="Arial"/>
          <w:sz w:val="22"/>
          <w:szCs w:val="22"/>
        </w:rPr>
        <w:t>. </w:t>
      </w:r>
      <w:r w:rsidR="00CA1DB8" w:rsidRPr="00261E46">
        <w:rPr>
          <w:rFonts w:ascii="Arial" w:eastAsia="Times New Roman" w:hAnsi="Arial"/>
          <w:sz w:val="22"/>
          <w:szCs w:val="22"/>
        </w:rPr>
        <w:t xml:space="preserve">Przedmioty, o których mowa w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E629F2">
        <w:rPr>
          <w:rFonts w:ascii="Arial" w:eastAsia="Times New Roman" w:hAnsi="Arial"/>
          <w:sz w:val="22"/>
          <w:szCs w:val="22"/>
        </w:rPr>
        <w:t>7</w:t>
      </w:r>
      <w:r w:rsidR="00E629F2" w:rsidRPr="00BA4DD1">
        <w:rPr>
          <w:rFonts w:ascii="Arial" w:eastAsia="Times New Roman" w:hAnsi="Arial"/>
          <w:sz w:val="22"/>
          <w:szCs w:val="22"/>
        </w:rPr>
        <w:t xml:space="preserve"> </w:t>
      </w:r>
      <w:r w:rsidR="00CA1DB8" w:rsidRPr="00FE07D4">
        <w:rPr>
          <w:rFonts w:ascii="Arial" w:eastAsia="Times New Roman" w:hAnsi="Arial"/>
          <w:sz w:val="22"/>
          <w:szCs w:val="22"/>
        </w:rPr>
        <w:t>mogą być realizowane po wznowieniu studiów co najwyżej</w:t>
      </w:r>
      <w:r w:rsidR="00FE326F">
        <w:rPr>
          <w:rFonts w:ascii="Arial" w:eastAsia="Times New Roman" w:hAnsi="Arial"/>
          <w:sz w:val="22"/>
          <w:szCs w:val="22"/>
        </w:rPr>
        <w:t xml:space="preserve"> </w:t>
      </w:r>
      <w:r w:rsidR="008D0304">
        <w:rPr>
          <w:rFonts w:ascii="Arial" w:eastAsia="Times New Roman" w:hAnsi="Arial"/>
          <w:sz w:val="22"/>
          <w:szCs w:val="22"/>
        </w:rPr>
        <w:t>dwukrotnie</w:t>
      </w:r>
      <w:r w:rsidR="003A0A4C">
        <w:rPr>
          <w:rFonts w:ascii="Arial" w:eastAsia="Times New Roman" w:hAnsi="Arial"/>
          <w:sz w:val="22"/>
          <w:szCs w:val="22"/>
        </w:rPr>
        <w:t xml:space="preserve"> </w:t>
      </w:r>
      <w:r w:rsidR="00CA1DB8" w:rsidRPr="00FE07D4">
        <w:rPr>
          <w:rFonts w:ascii="Arial" w:eastAsia="Times New Roman" w:hAnsi="Arial"/>
          <w:sz w:val="22"/>
          <w:szCs w:val="22"/>
        </w:rPr>
        <w:t>, zaś pozostałe na zasadach ogólnych przyjętych</w:t>
      </w:r>
      <w:r w:rsidR="00EB72B4" w:rsidRPr="00FE07D4">
        <w:rPr>
          <w:rFonts w:ascii="Arial" w:eastAsia="Times New Roman" w:hAnsi="Arial"/>
          <w:sz w:val="22"/>
          <w:szCs w:val="22"/>
        </w:rPr>
        <w:t xml:space="preserve"> </w:t>
      </w:r>
      <w:r w:rsidR="00CA1DB8" w:rsidRPr="00FE07D4">
        <w:rPr>
          <w:rFonts w:ascii="Arial" w:eastAsia="Times New Roman" w:hAnsi="Arial"/>
          <w:sz w:val="22"/>
          <w:szCs w:val="22"/>
        </w:rPr>
        <w:t xml:space="preserve">w niniejszym Regulaminie. Niezaliczenie przedmiotu realizowanego po raz </w:t>
      </w:r>
      <w:r w:rsidR="008D0304">
        <w:rPr>
          <w:rFonts w:ascii="Arial" w:eastAsia="Times New Roman" w:hAnsi="Arial"/>
          <w:sz w:val="22"/>
          <w:szCs w:val="22"/>
        </w:rPr>
        <w:t>drugi</w:t>
      </w:r>
      <w:r w:rsidR="00C804E5">
        <w:rPr>
          <w:rFonts w:ascii="Arial" w:eastAsia="Times New Roman" w:hAnsi="Arial"/>
          <w:sz w:val="22"/>
          <w:szCs w:val="22"/>
        </w:rPr>
        <w:t xml:space="preserve"> </w:t>
      </w:r>
      <w:r w:rsidR="00CA1DB8" w:rsidRPr="0038566C">
        <w:rPr>
          <w:rFonts w:ascii="Arial" w:eastAsia="Times New Roman" w:hAnsi="Arial"/>
          <w:sz w:val="22"/>
          <w:szCs w:val="22"/>
        </w:rPr>
        <w:t xml:space="preserve">stanowi przesłankę stwierdzenia braku postępów w nauce i może prowadzić do skreślenia z listy studentów, zgodnie z </w:t>
      </w:r>
      <w:r w:rsidR="008F56D9" w:rsidRPr="00684BFF">
        <w:rPr>
          <w:rFonts w:ascii="Arial" w:hAnsi="Arial"/>
          <w:sz w:val="22"/>
          <w:szCs w:val="22"/>
        </w:rPr>
        <w:t>§ </w:t>
      </w:r>
      <w:r w:rsidR="000D4E82" w:rsidRPr="00684BFF">
        <w:rPr>
          <w:rFonts w:ascii="Arial" w:hAnsi="Arial"/>
          <w:sz w:val="22"/>
          <w:szCs w:val="22"/>
        </w:rPr>
        <w:t>3</w:t>
      </w:r>
      <w:r w:rsidR="000468E3" w:rsidRPr="0072712B">
        <w:rPr>
          <w:rFonts w:ascii="Arial" w:hAnsi="Arial"/>
          <w:sz w:val="22"/>
          <w:szCs w:val="22"/>
        </w:rPr>
        <w:t>3</w:t>
      </w:r>
      <w:r w:rsidR="000D4E82" w:rsidRPr="0072712B">
        <w:rPr>
          <w:rFonts w:ascii="Arial" w:hAnsi="Arial"/>
          <w:sz w:val="22"/>
          <w:szCs w:val="22"/>
        </w:rPr>
        <w:t xml:space="preserve"> </w:t>
      </w:r>
      <w:r w:rsidR="008F56D9" w:rsidRPr="0009113A">
        <w:rPr>
          <w:rFonts w:ascii="Arial" w:eastAsia="Times New Roman" w:hAnsi="Arial"/>
          <w:sz w:val="22"/>
          <w:szCs w:val="22"/>
        </w:rPr>
        <w:t>ust. </w:t>
      </w:r>
      <w:r w:rsidR="00CA1DB8" w:rsidRPr="0009113A">
        <w:rPr>
          <w:rFonts w:ascii="Arial" w:eastAsia="Times New Roman" w:hAnsi="Arial"/>
          <w:sz w:val="22"/>
          <w:szCs w:val="22"/>
        </w:rPr>
        <w:t xml:space="preserve">2 </w:t>
      </w:r>
      <w:r w:rsidR="008F56D9" w:rsidRPr="00A520C5">
        <w:rPr>
          <w:rFonts w:ascii="Arial" w:eastAsia="Times New Roman" w:hAnsi="Arial"/>
          <w:sz w:val="22"/>
          <w:szCs w:val="22"/>
        </w:rPr>
        <w:t>pkt </w:t>
      </w:r>
      <w:r w:rsidR="00CA1DB8" w:rsidRPr="00A520C5">
        <w:rPr>
          <w:rFonts w:ascii="Arial" w:eastAsia="Times New Roman" w:hAnsi="Arial"/>
          <w:sz w:val="22"/>
          <w:szCs w:val="22"/>
        </w:rPr>
        <w:t>2 i</w:t>
      </w:r>
      <w:r w:rsidR="00F36009" w:rsidRPr="00A520C5">
        <w:rPr>
          <w:rFonts w:ascii="Arial" w:eastAsia="Times New Roman" w:hAnsi="Arial"/>
          <w:sz w:val="22"/>
          <w:szCs w:val="22"/>
        </w:rPr>
        <w:t> </w:t>
      </w:r>
      <w:r w:rsidR="008F56D9" w:rsidRPr="006D78B5">
        <w:rPr>
          <w:rFonts w:ascii="Arial" w:eastAsia="Times New Roman" w:hAnsi="Arial"/>
          <w:sz w:val="22"/>
          <w:szCs w:val="22"/>
        </w:rPr>
        <w:t>ust. </w:t>
      </w:r>
      <w:r w:rsidR="00CA1DB8" w:rsidRPr="006D78B5">
        <w:rPr>
          <w:rFonts w:ascii="Arial" w:eastAsia="Times New Roman" w:hAnsi="Arial"/>
          <w:sz w:val="22"/>
          <w:szCs w:val="22"/>
        </w:rPr>
        <w:t xml:space="preserve">4 </w:t>
      </w:r>
      <w:r w:rsidR="008F56D9" w:rsidRPr="006D78B5">
        <w:rPr>
          <w:rFonts w:ascii="Arial" w:eastAsia="Times New Roman" w:hAnsi="Arial"/>
          <w:sz w:val="22"/>
          <w:szCs w:val="22"/>
        </w:rPr>
        <w:t>pkt </w:t>
      </w:r>
      <w:r w:rsidR="00CA1DB8" w:rsidRPr="00F00886">
        <w:rPr>
          <w:rFonts w:ascii="Arial" w:eastAsia="Times New Roman" w:hAnsi="Arial"/>
          <w:sz w:val="22"/>
          <w:szCs w:val="22"/>
        </w:rPr>
        <w:t>3.</w:t>
      </w:r>
    </w:p>
    <w:p w14:paraId="1F2E1910" w14:textId="77777777" w:rsidR="00237CAE" w:rsidRDefault="00237CAE" w:rsidP="00261E46">
      <w:pPr>
        <w:jc w:val="both"/>
        <w:rPr>
          <w:rFonts w:ascii="Arial" w:hAnsi="Arial"/>
          <w:sz w:val="22"/>
          <w:szCs w:val="22"/>
        </w:rPr>
      </w:pPr>
    </w:p>
    <w:p w14:paraId="46842EF6" w14:textId="77777777" w:rsidR="00241718" w:rsidRPr="00261E46" w:rsidRDefault="00241718" w:rsidP="00261E46">
      <w:pPr>
        <w:jc w:val="both"/>
        <w:rPr>
          <w:rFonts w:ascii="Arial" w:hAnsi="Arial"/>
          <w:sz w:val="22"/>
          <w:szCs w:val="22"/>
        </w:rPr>
      </w:pPr>
    </w:p>
    <w:p w14:paraId="580A7D64" w14:textId="77777777" w:rsidR="00237CAE" w:rsidRPr="00261E46" w:rsidRDefault="00D55782" w:rsidP="00261E46">
      <w:pPr>
        <w:pStyle w:val="Nagwek1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65" w:name="_Toc99697630"/>
      <w:r w:rsidRPr="00261E46">
        <w:rPr>
          <w:rFonts w:ascii="Arial" w:hAnsi="Arial" w:cs="Arial"/>
          <w:sz w:val="22"/>
          <w:szCs w:val="22"/>
        </w:rPr>
        <w:t xml:space="preserve">Rozdział </w:t>
      </w:r>
      <w:r w:rsidR="00237CAE" w:rsidRPr="00261E46">
        <w:rPr>
          <w:rFonts w:ascii="Arial" w:hAnsi="Arial" w:cs="Arial"/>
          <w:sz w:val="22"/>
          <w:szCs w:val="22"/>
        </w:rPr>
        <w:t>VIII</w:t>
      </w:r>
      <w:r w:rsidRPr="00261E46">
        <w:rPr>
          <w:rFonts w:ascii="Arial" w:hAnsi="Arial" w:cs="Arial"/>
          <w:sz w:val="22"/>
          <w:szCs w:val="22"/>
        </w:rPr>
        <w:t xml:space="preserve"> - </w:t>
      </w:r>
      <w:r w:rsidR="00237CAE" w:rsidRPr="00261E46">
        <w:rPr>
          <w:rFonts w:ascii="Arial" w:hAnsi="Arial" w:cs="Arial"/>
          <w:sz w:val="22"/>
          <w:szCs w:val="22"/>
        </w:rPr>
        <w:t>Dyplomowanie i ukończenie studiów</w:t>
      </w:r>
      <w:bookmarkEnd w:id="65"/>
    </w:p>
    <w:p w14:paraId="25793FFE" w14:textId="77777777" w:rsidR="000006CA" w:rsidRPr="00FE07D4" w:rsidRDefault="000006CA" w:rsidP="00261E46">
      <w:pPr>
        <w:pStyle w:val="Akapitzlist"/>
        <w:spacing w:after="0" w:line="240" w:lineRule="auto"/>
        <w:ind w:left="0"/>
        <w:rPr>
          <w:rFonts w:ascii="Arial" w:hAnsi="Arial" w:cs="Arial"/>
          <w:sz w:val="22"/>
        </w:rPr>
      </w:pPr>
    </w:p>
    <w:p w14:paraId="3798C4DF" w14:textId="77777777" w:rsidR="00FD1E40" w:rsidRPr="00BA4DD1" w:rsidRDefault="002B3E36" w:rsidP="00261E46">
      <w:pPr>
        <w:pStyle w:val="Nagwek3"/>
        <w:spacing w:before="0" w:after="0"/>
        <w:jc w:val="center"/>
        <w:rPr>
          <w:rStyle w:val="markedcontent"/>
          <w:rFonts w:ascii="Arial" w:hAnsi="Arial" w:cs="Arial"/>
          <w:sz w:val="22"/>
          <w:szCs w:val="22"/>
        </w:rPr>
      </w:pPr>
      <w:bookmarkStart w:id="66" w:name="_Toc99697631"/>
      <w:r w:rsidRPr="00261E46">
        <w:rPr>
          <w:rStyle w:val="markedcontent"/>
          <w:rFonts w:ascii="Arial" w:hAnsi="Arial" w:cs="Arial"/>
          <w:sz w:val="22"/>
          <w:szCs w:val="22"/>
        </w:rPr>
        <w:t>§ 3</w:t>
      </w:r>
      <w:r w:rsidR="00D920E6" w:rsidRPr="00261E46">
        <w:rPr>
          <w:rStyle w:val="markedcontent"/>
          <w:rFonts w:ascii="Arial" w:hAnsi="Arial" w:cs="Arial"/>
          <w:sz w:val="22"/>
          <w:szCs w:val="22"/>
        </w:rPr>
        <w:t>5</w:t>
      </w:r>
      <w:r w:rsidR="00DD7D0A" w:rsidRPr="00261E46">
        <w:rPr>
          <w:rStyle w:val="markedcontent"/>
          <w:rFonts w:ascii="Arial" w:hAnsi="Arial" w:cs="Arial"/>
          <w:sz w:val="22"/>
          <w:szCs w:val="22"/>
        </w:rPr>
        <w:t>.</w:t>
      </w:r>
      <w:r w:rsidRPr="00261E4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FD1E40" w:rsidRPr="00BA4DD1">
        <w:rPr>
          <w:rStyle w:val="markedcontent"/>
          <w:rFonts w:ascii="Arial" w:hAnsi="Arial" w:cs="Arial"/>
          <w:sz w:val="22"/>
          <w:szCs w:val="22"/>
        </w:rPr>
        <w:t>Praca dyplomowa</w:t>
      </w:r>
      <w:bookmarkEnd w:id="66"/>
    </w:p>
    <w:p w14:paraId="7AC5716E" w14:textId="77777777" w:rsidR="00732505" w:rsidRPr="00FE07D4" w:rsidRDefault="00732505" w:rsidP="00261E46">
      <w:pPr>
        <w:rPr>
          <w:rFonts w:ascii="Arial" w:hAnsi="Arial"/>
          <w:sz w:val="22"/>
          <w:szCs w:val="22"/>
        </w:rPr>
      </w:pPr>
    </w:p>
    <w:p w14:paraId="039D81AD" w14:textId="77777777" w:rsidR="00732505" w:rsidRPr="0009113A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38566C">
        <w:rPr>
          <w:rStyle w:val="markedcontent"/>
          <w:rFonts w:ascii="Arial" w:hAnsi="Arial" w:cs="Arial"/>
          <w:sz w:val="22"/>
        </w:rPr>
        <w:t>1. </w:t>
      </w:r>
      <w:r w:rsidR="00732505" w:rsidRPr="00684BFF">
        <w:rPr>
          <w:rStyle w:val="markedcontent"/>
          <w:rFonts w:ascii="Arial" w:hAnsi="Arial" w:cs="Arial"/>
          <w:sz w:val="22"/>
        </w:rPr>
        <w:t xml:space="preserve">Wszystkie programy studiów dla studiów drugiego stopnia prowadzonych </w:t>
      </w:r>
      <w:r w:rsidR="00E33C1F">
        <w:rPr>
          <w:rStyle w:val="markedcontent"/>
          <w:rFonts w:ascii="Arial" w:hAnsi="Arial" w:cs="Arial"/>
          <w:sz w:val="22"/>
        </w:rPr>
        <w:t>w</w:t>
      </w:r>
      <w:r w:rsidR="00E33C1F" w:rsidRPr="0072712B">
        <w:rPr>
          <w:rStyle w:val="markedcontent"/>
          <w:rFonts w:ascii="Arial" w:hAnsi="Arial" w:cs="Arial"/>
          <w:sz w:val="22"/>
        </w:rPr>
        <w:t xml:space="preserve"> </w:t>
      </w:r>
      <w:r w:rsidR="00732505" w:rsidRPr="0072712B">
        <w:rPr>
          <w:rStyle w:val="markedcontent"/>
          <w:rFonts w:ascii="Arial" w:hAnsi="Arial" w:cs="Arial"/>
          <w:sz w:val="22"/>
        </w:rPr>
        <w:t>Uczelni przewidują realizację pracy dyplomowej; program studiów</w:t>
      </w:r>
      <w:r w:rsidR="00C503D4" w:rsidRPr="0009113A">
        <w:rPr>
          <w:rStyle w:val="markedcontent"/>
          <w:rFonts w:ascii="Arial" w:hAnsi="Arial" w:cs="Arial"/>
          <w:sz w:val="22"/>
        </w:rPr>
        <w:t xml:space="preserve"> </w:t>
      </w:r>
      <w:r w:rsidR="00732505" w:rsidRPr="0009113A">
        <w:rPr>
          <w:rStyle w:val="markedcontent"/>
          <w:rFonts w:ascii="Arial" w:hAnsi="Arial" w:cs="Arial"/>
          <w:sz w:val="22"/>
        </w:rPr>
        <w:t>pierwszego stopnia może przewidywać pracę dyplomową.</w:t>
      </w:r>
    </w:p>
    <w:p w14:paraId="4C846EF0" w14:textId="77777777" w:rsidR="00C50A16" w:rsidRPr="00A520C5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0FA0C3A8" w14:textId="77777777" w:rsidR="00732505" w:rsidRPr="00FB152F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6D78B5">
        <w:rPr>
          <w:rStyle w:val="markedcontent"/>
          <w:rFonts w:ascii="Arial" w:hAnsi="Arial" w:cs="Arial"/>
          <w:sz w:val="22"/>
        </w:rPr>
        <w:t>2. </w:t>
      </w:r>
      <w:r w:rsidR="00732505" w:rsidRPr="006D78B5">
        <w:rPr>
          <w:rStyle w:val="markedcontent"/>
          <w:rFonts w:ascii="Arial" w:hAnsi="Arial" w:cs="Arial"/>
          <w:sz w:val="22"/>
        </w:rPr>
        <w:t>„Praca dyplomowa” co do zasady jest przedmiotem realizowanym w ostatnim etapie studiów albo dwoma przedmiotami realizowanymi w przedostatnim i w ostatnim etapie studiów studenta, których zakres odpowiada kierunkowi, poziomowi i profilowi studiów. W ramach tego przedmiotu/ tych przedmiotów student przygotowuje pracę dyplomową</w:t>
      </w:r>
      <w:r w:rsidR="00732505" w:rsidRPr="00F00886">
        <w:rPr>
          <w:rFonts w:ascii="Arial" w:hAnsi="Arial" w:cs="Arial"/>
          <w:sz w:val="22"/>
        </w:rPr>
        <w:t xml:space="preserve"> </w:t>
      </w:r>
      <w:r w:rsidR="00732505" w:rsidRPr="00FB152F">
        <w:rPr>
          <w:rStyle w:val="markedcontent"/>
          <w:rFonts w:ascii="Arial" w:hAnsi="Arial" w:cs="Arial"/>
          <w:sz w:val="22"/>
        </w:rPr>
        <w:t>rozumianą jako dzieło.</w:t>
      </w:r>
    </w:p>
    <w:p w14:paraId="257ECF09" w14:textId="77777777" w:rsidR="00C50A16" w:rsidRPr="00286AC6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0CD95F4B" w14:textId="77777777" w:rsidR="00732505" w:rsidRPr="00261E46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261E46">
        <w:rPr>
          <w:rStyle w:val="markedcontent"/>
          <w:rFonts w:ascii="Arial" w:hAnsi="Arial" w:cs="Arial"/>
          <w:sz w:val="22"/>
        </w:rPr>
        <w:lastRenderedPageBreak/>
        <w:t>3. </w:t>
      </w:r>
      <w:r w:rsidR="00732505" w:rsidRPr="00261E46">
        <w:rPr>
          <w:rStyle w:val="markedcontent"/>
          <w:rFonts w:ascii="Arial" w:hAnsi="Arial" w:cs="Arial"/>
          <w:sz w:val="22"/>
        </w:rPr>
        <w:t>Za zgodą i na zasadach ustalonych przez dziekana dopuszcza się wspólną realizację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pracy dyplomowej rozumianej jako dzieło przez dwóch studentów, a w szczególnie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uzasadnionych przypadkach przez nie więcej niż czterech studentów. W tak powstałej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pracy dyplomowej rozumianej jako dzieło musi zostać wskazany udział (np. rozdziały,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zaproponowane rozwiązania, wykonane części projektu itp.) każdego ze studentów.</w:t>
      </w:r>
    </w:p>
    <w:p w14:paraId="0A297D9E" w14:textId="77777777" w:rsidR="00C50A16" w:rsidRPr="00261E46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74C4C0CE" w14:textId="77777777" w:rsidR="00732505" w:rsidRPr="00261E46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261E46">
        <w:rPr>
          <w:rStyle w:val="markedcontent"/>
          <w:rFonts w:ascii="Arial" w:hAnsi="Arial" w:cs="Arial"/>
          <w:sz w:val="22"/>
        </w:rPr>
        <w:t>4. </w:t>
      </w:r>
      <w:r w:rsidR="00732505" w:rsidRPr="00261E46">
        <w:rPr>
          <w:rStyle w:val="markedcontent"/>
          <w:rFonts w:ascii="Arial" w:hAnsi="Arial" w:cs="Arial"/>
          <w:sz w:val="22"/>
        </w:rPr>
        <w:t>Praca dyplomowa rozumiana jako dzieło jest samodzielnym opracowaniem</w:t>
      </w:r>
      <w:r w:rsidR="00C503D4" w:rsidRPr="00261E46">
        <w:rPr>
          <w:rStyle w:val="markedcontent"/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zagadnienia naukowego lub praktycznego albo dokonaniem technicznym</w:t>
      </w:r>
      <w:r w:rsidR="00C503D4" w:rsidRPr="00261E46">
        <w:rPr>
          <w:rStyle w:val="markedcontent"/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prezentującym ogólną wiedzę i</w:t>
      </w:r>
      <w:r w:rsidR="00920FBD" w:rsidRPr="00261E46">
        <w:rPr>
          <w:rStyle w:val="markedcontent"/>
          <w:rFonts w:ascii="Arial" w:hAnsi="Arial" w:cs="Arial"/>
          <w:sz w:val="22"/>
        </w:rPr>
        <w:t> </w:t>
      </w:r>
      <w:r w:rsidR="00732505" w:rsidRPr="00261E46">
        <w:rPr>
          <w:rStyle w:val="markedcontent"/>
          <w:rFonts w:ascii="Arial" w:hAnsi="Arial" w:cs="Arial"/>
          <w:sz w:val="22"/>
        </w:rPr>
        <w:t>umiejętności studenta związane ze studiami na danym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kierunku, poziomie studiów i profilu oraz umiejętności samodzielnego analizowania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i wnioskowania. Stanowi ona opracowanie, w formie pisemnej, które może być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uzupełnione o wykonane modele, projekty graficzne, prototypy, konstrukcje, próbki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technologiczne, programy lub systemy komputerowe itp. Pracę dyplomową może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również stanowić opublikowany samodzielny artykuł, praca projektowa, w tym projekt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i</w:t>
      </w:r>
      <w:r w:rsidR="00920FBD" w:rsidRPr="00261E46">
        <w:rPr>
          <w:rStyle w:val="markedcontent"/>
          <w:rFonts w:ascii="Arial" w:hAnsi="Arial" w:cs="Arial"/>
          <w:sz w:val="22"/>
        </w:rPr>
        <w:t> </w:t>
      </w:r>
      <w:r w:rsidR="00732505" w:rsidRPr="00261E46">
        <w:rPr>
          <w:rStyle w:val="markedcontent"/>
          <w:rFonts w:ascii="Arial" w:hAnsi="Arial" w:cs="Arial"/>
          <w:sz w:val="22"/>
        </w:rPr>
        <w:t>wykonanie programu lub systemu komputerowego, oraz praca konstrukcyjna lub</w:t>
      </w:r>
      <w:r w:rsidR="00732505" w:rsidRPr="00261E46">
        <w:rPr>
          <w:rFonts w:ascii="Arial" w:hAnsi="Arial" w:cs="Arial"/>
          <w:sz w:val="22"/>
        </w:rPr>
        <w:t xml:space="preserve"> </w:t>
      </w:r>
      <w:r w:rsidR="00732505" w:rsidRPr="00261E46">
        <w:rPr>
          <w:rStyle w:val="markedcontent"/>
          <w:rFonts w:ascii="Arial" w:hAnsi="Arial" w:cs="Arial"/>
          <w:sz w:val="22"/>
        </w:rPr>
        <w:t>technologiczna.</w:t>
      </w:r>
    </w:p>
    <w:p w14:paraId="3B2597B2" w14:textId="77777777" w:rsidR="00C50A16" w:rsidRPr="00261E46" w:rsidRDefault="00C50A16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2C39610E" w14:textId="77777777" w:rsidR="00732505" w:rsidRPr="00BA4DD1" w:rsidRDefault="009B001A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trike/>
          <w:sz w:val="22"/>
        </w:rPr>
      </w:pPr>
      <w:r w:rsidRPr="00261E46">
        <w:rPr>
          <w:rFonts w:ascii="Arial" w:hAnsi="Arial" w:cs="Arial"/>
          <w:sz w:val="22"/>
        </w:rPr>
        <w:t>5</w:t>
      </w:r>
      <w:r w:rsidR="00C50A16" w:rsidRPr="00261E46">
        <w:rPr>
          <w:rFonts w:ascii="Arial" w:hAnsi="Arial" w:cs="Arial"/>
          <w:sz w:val="22"/>
        </w:rPr>
        <w:t>. </w:t>
      </w:r>
      <w:r w:rsidR="00732505" w:rsidRPr="00261E46">
        <w:rPr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Student wykonuje część pisemną pracy dyplomowej w tym samym języku, w jakim</w:t>
      </w:r>
      <w:r w:rsidR="00385254" w:rsidRPr="00261E46">
        <w:rPr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zgodnie z</w:t>
      </w:r>
      <w:r w:rsidR="000006CA" w:rsidRPr="00261E46">
        <w:rPr>
          <w:rStyle w:val="markedcontent"/>
          <w:rFonts w:ascii="Arial" w:hAnsi="Arial" w:cs="Arial"/>
          <w:sz w:val="22"/>
        </w:rPr>
        <w:t> </w:t>
      </w:r>
      <w:r w:rsidR="00385254" w:rsidRPr="00261E46">
        <w:rPr>
          <w:rStyle w:val="markedcontent"/>
          <w:rFonts w:ascii="Arial" w:hAnsi="Arial" w:cs="Arial"/>
          <w:sz w:val="22"/>
        </w:rPr>
        <w:t>programem studiów, prowadzony był</w:t>
      </w:r>
      <w:r w:rsidR="003833F3" w:rsidRPr="00261E46">
        <w:rPr>
          <w:rStyle w:val="markedcontent"/>
          <w:rFonts w:ascii="Arial" w:hAnsi="Arial" w:cs="Arial"/>
          <w:sz w:val="22"/>
        </w:rPr>
        <w:t xml:space="preserve"> przedmiot</w:t>
      </w:r>
      <w:r w:rsidR="00385254" w:rsidRPr="00261E46">
        <w:rPr>
          <w:rStyle w:val="markedcontent"/>
          <w:rFonts w:ascii="Arial" w:hAnsi="Arial" w:cs="Arial"/>
          <w:sz w:val="22"/>
        </w:rPr>
        <w:t xml:space="preserve"> „praca dyplomowa”. Prawa do</w:t>
      </w:r>
      <w:r w:rsidR="00385254" w:rsidRPr="00261E46">
        <w:rPr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odstępstwa od tej reguły na wniosek studenta i za zgodą opiekuna może udzielić</w:t>
      </w:r>
      <w:r w:rsidR="00385254" w:rsidRPr="00261E46">
        <w:rPr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dziekan. Praca dyplomowa wykonana w języku innym niż wynika to z programu</w:t>
      </w:r>
      <w:r w:rsidR="000006CA" w:rsidRPr="00261E46">
        <w:rPr>
          <w:rStyle w:val="markedcontent"/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studiów, powinna być opatrzona streszczeniem w języku</w:t>
      </w:r>
      <w:r w:rsidR="00A2125A">
        <w:rPr>
          <w:rStyle w:val="markedcontent"/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zgodnym z programem</w:t>
      </w:r>
      <w:r w:rsidR="00361F85" w:rsidRPr="00261E46">
        <w:rPr>
          <w:rFonts w:ascii="Arial" w:hAnsi="Arial" w:cs="Arial"/>
          <w:sz w:val="22"/>
        </w:rPr>
        <w:t xml:space="preserve"> </w:t>
      </w:r>
      <w:r w:rsidR="00385254" w:rsidRPr="00261E46">
        <w:rPr>
          <w:rStyle w:val="markedcontent"/>
          <w:rFonts w:ascii="Arial" w:hAnsi="Arial" w:cs="Arial"/>
          <w:sz w:val="22"/>
        </w:rPr>
        <w:t>studiów.</w:t>
      </w:r>
    </w:p>
    <w:p w14:paraId="304D2450" w14:textId="77777777" w:rsidR="00C50A16" w:rsidRPr="00FE07D4" w:rsidRDefault="00C50A16" w:rsidP="00F14C2E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1A76DCD1" w14:textId="77777777" w:rsidR="00732505" w:rsidRPr="0072712B" w:rsidRDefault="009B001A" w:rsidP="000006CA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38566C">
        <w:rPr>
          <w:rStyle w:val="markedcontent"/>
          <w:rFonts w:ascii="Arial" w:hAnsi="Arial" w:cs="Arial"/>
          <w:sz w:val="22"/>
        </w:rPr>
        <w:t>6</w:t>
      </w:r>
      <w:r w:rsidR="00C50A16" w:rsidRPr="00684BFF">
        <w:rPr>
          <w:rStyle w:val="markedcontent"/>
          <w:rFonts w:ascii="Arial" w:hAnsi="Arial" w:cs="Arial"/>
          <w:sz w:val="22"/>
        </w:rPr>
        <w:t>. </w:t>
      </w:r>
      <w:r w:rsidR="00732505" w:rsidRPr="00684BFF">
        <w:rPr>
          <w:rStyle w:val="markedcontent"/>
          <w:rFonts w:ascii="Arial" w:hAnsi="Arial" w:cs="Arial"/>
          <w:sz w:val="22"/>
        </w:rPr>
        <w:t>Wykonana praca dyplomowa jest przedmiotem prawa autorskiego.</w:t>
      </w:r>
    </w:p>
    <w:p w14:paraId="5D0209E7" w14:textId="77777777" w:rsidR="00C50A16" w:rsidRPr="00261E46" w:rsidRDefault="00C50A16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3242C3CD" w14:textId="77777777" w:rsidR="00210CAE" w:rsidRPr="00261E46" w:rsidRDefault="00984EED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261E46">
        <w:rPr>
          <w:rStyle w:val="markedcontent"/>
          <w:rFonts w:ascii="Arial" w:hAnsi="Arial" w:cs="Arial"/>
          <w:sz w:val="22"/>
        </w:rPr>
        <w:t>7</w:t>
      </w:r>
      <w:r w:rsidR="00C50A16" w:rsidRPr="00261E46">
        <w:rPr>
          <w:rStyle w:val="markedcontent"/>
          <w:rFonts w:ascii="Arial" w:hAnsi="Arial" w:cs="Arial"/>
          <w:sz w:val="22"/>
        </w:rPr>
        <w:t>. </w:t>
      </w:r>
      <w:r w:rsidR="00210CAE" w:rsidRPr="00261E46">
        <w:rPr>
          <w:rStyle w:val="markedcontent"/>
          <w:rFonts w:ascii="Arial" w:hAnsi="Arial" w:cs="Arial"/>
          <w:sz w:val="22"/>
        </w:rPr>
        <w:t>Komisja programowa kierunku studiów prowadzonego na danym wydziale przed</w:t>
      </w:r>
      <w:r w:rsidR="00C503D4" w:rsidRPr="00261E46">
        <w:rPr>
          <w:rStyle w:val="markedcontent"/>
          <w:rFonts w:ascii="Arial" w:hAnsi="Arial" w:cs="Arial"/>
          <w:sz w:val="22"/>
        </w:rPr>
        <w:t xml:space="preserve"> </w:t>
      </w:r>
      <w:r w:rsidR="00210CAE" w:rsidRPr="00261E46">
        <w:rPr>
          <w:rStyle w:val="markedcontent"/>
          <w:rFonts w:ascii="Arial" w:hAnsi="Arial" w:cs="Arial"/>
          <w:sz w:val="22"/>
        </w:rPr>
        <w:t>rozpoczęciem realizacji przedmiotu „praca dyplomowa” (</w:t>
      </w:r>
      <w:r w:rsidR="008F56D9" w:rsidRPr="00261E46">
        <w:rPr>
          <w:rStyle w:val="markedcontent"/>
          <w:rFonts w:ascii="Arial" w:hAnsi="Arial" w:cs="Arial"/>
          <w:sz w:val="22"/>
        </w:rPr>
        <w:t>ust. </w:t>
      </w:r>
      <w:r w:rsidR="00210CAE" w:rsidRPr="00261E46">
        <w:rPr>
          <w:rStyle w:val="markedcontent"/>
          <w:rFonts w:ascii="Arial" w:hAnsi="Arial" w:cs="Arial"/>
          <w:sz w:val="22"/>
        </w:rPr>
        <w:t>2), a w uzasadnionych</w:t>
      </w:r>
      <w:r w:rsidR="00210CAE" w:rsidRPr="00261E46">
        <w:rPr>
          <w:rFonts w:ascii="Arial" w:hAnsi="Arial" w:cs="Arial"/>
          <w:sz w:val="22"/>
        </w:rPr>
        <w:t xml:space="preserve"> </w:t>
      </w:r>
      <w:r w:rsidR="00210CAE" w:rsidRPr="00261E46">
        <w:rPr>
          <w:rStyle w:val="markedcontent"/>
          <w:rFonts w:ascii="Arial" w:hAnsi="Arial" w:cs="Arial"/>
          <w:sz w:val="22"/>
        </w:rPr>
        <w:t>przypadkach także w</w:t>
      </w:r>
      <w:r w:rsidR="00920FBD" w:rsidRPr="00261E46">
        <w:rPr>
          <w:rStyle w:val="markedcontent"/>
          <w:rFonts w:ascii="Arial" w:hAnsi="Arial" w:cs="Arial"/>
          <w:sz w:val="22"/>
        </w:rPr>
        <w:t> </w:t>
      </w:r>
      <w:r w:rsidR="00210CAE" w:rsidRPr="00261E46">
        <w:rPr>
          <w:rStyle w:val="markedcontent"/>
          <w:rFonts w:ascii="Arial" w:hAnsi="Arial" w:cs="Arial"/>
          <w:sz w:val="22"/>
        </w:rPr>
        <w:t>trakcie jego realizacji, zatwierdza, na wniosek dziekana, tytuły</w:t>
      </w:r>
      <w:r w:rsidR="00210CAE" w:rsidRPr="00261E46">
        <w:rPr>
          <w:rFonts w:ascii="Arial" w:hAnsi="Arial" w:cs="Arial"/>
          <w:sz w:val="22"/>
        </w:rPr>
        <w:t xml:space="preserve"> </w:t>
      </w:r>
      <w:r w:rsidR="00210CAE" w:rsidRPr="00261E46">
        <w:rPr>
          <w:rStyle w:val="markedcontent"/>
          <w:rFonts w:ascii="Arial" w:hAnsi="Arial" w:cs="Arial"/>
          <w:sz w:val="22"/>
        </w:rPr>
        <w:t>prac dyplomowych, zgłaszane w</w:t>
      </w:r>
      <w:r w:rsidR="00920FBD" w:rsidRPr="00261E46">
        <w:rPr>
          <w:rStyle w:val="markedcontent"/>
          <w:rFonts w:ascii="Arial" w:hAnsi="Arial" w:cs="Arial"/>
          <w:sz w:val="22"/>
        </w:rPr>
        <w:t> </w:t>
      </w:r>
      <w:r w:rsidR="00210CAE" w:rsidRPr="00261E46">
        <w:rPr>
          <w:rStyle w:val="markedcontent"/>
          <w:rFonts w:ascii="Arial" w:hAnsi="Arial" w:cs="Arial"/>
          <w:sz w:val="22"/>
        </w:rPr>
        <w:t>wersji polskiej i angielskiej oraz opiekunów tych prac.</w:t>
      </w:r>
    </w:p>
    <w:p w14:paraId="465E63FE" w14:textId="77777777" w:rsidR="00000B88" w:rsidRPr="00261E46" w:rsidRDefault="00000B88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</w:p>
    <w:p w14:paraId="2E2EDCEB" w14:textId="77777777" w:rsidR="00000B88" w:rsidRPr="006D78B5" w:rsidRDefault="00000B88" w:rsidP="00261E46">
      <w:pPr>
        <w:pStyle w:val="Akapitzlist"/>
        <w:spacing w:after="0" w:line="240" w:lineRule="auto"/>
        <w:ind w:left="0"/>
        <w:contextualSpacing/>
        <w:rPr>
          <w:rStyle w:val="markedcontent"/>
          <w:rFonts w:ascii="Arial" w:hAnsi="Arial" w:cs="Arial"/>
          <w:sz w:val="22"/>
        </w:rPr>
      </w:pPr>
      <w:r w:rsidRPr="00261E46">
        <w:rPr>
          <w:rStyle w:val="markedcontent"/>
          <w:rFonts w:ascii="Arial" w:hAnsi="Arial" w:cs="Arial"/>
          <w:sz w:val="22"/>
        </w:rPr>
        <w:t>8.</w:t>
      </w:r>
      <w:r w:rsidR="00FE07D4">
        <w:rPr>
          <w:rStyle w:val="markedcontent"/>
          <w:rFonts w:ascii="Arial" w:hAnsi="Arial" w:cs="Arial"/>
          <w:sz w:val="22"/>
        </w:rPr>
        <w:t> </w:t>
      </w:r>
      <w:r w:rsidRPr="00FE07D4">
        <w:rPr>
          <w:rStyle w:val="markedcontent"/>
          <w:rFonts w:ascii="Arial" w:hAnsi="Arial" w:cs="Arial"/>
          <w:sz w:val="22"/>
        </w:rPr>
        <w:t>Student wybiera temat pracy dyplomowej, a tym samym opiekuna prowadzącego przedmiot „praca dyplomowa”. Pracę dyplomową może prowadzić tylko jeden opiekun</w:t>
      </w:r>
      <w:r w:rsidRPr="0038566C">
        <w:rPr>
          <w:rStyle w:val="markedcontent"/>
          <w:rFonts w:ascii="Arial" w:hAnsi="Arial" w:cs="Arial"/>
          <w:sz w:val="22"/>
        </w:rPr>
        <w:t>.</w:t>
      </w:r>
      <w:r w:rsidR="005A6952">
        <w:rPr>
          <w:rStyle w:val="markedcontent"/>
          <w:rFonts w:ascii="Arial" w:hAnsi="Arial" w:cs="Arial"/>
          <w:sz w:val="22"/>
        </w:rPr>
        <w:t xml:space="preserve"> W przypadku pracy dyplomowej realizowanej w ramach umów międzynarodowych </w:t>
      </w:r>
      <w:r w:rsidR="0094234F">
        <w:rPr>
          <w:rStyle w:val="markedcontent"/>
          <w:rFonts w:ascii="Arial" w:hAnsi="Arial" w:cs="Arial"/>
          <w:sz w:val="22"/>
        </w:rPr>
        <w:t>Uczelnia</w:t>
      </w:r>
      <w:r w:rsidR="005A6952">
        <w:rPr>
          <w:rStyle w:val="markedcontent"/>
          <w:rFonts w:ascii="Arial" w:hAnsi="Arial" w:cs="Arial"/>
          <w:sz w:val="22"/>
        </w:rPr>
        <w:t xml:space="preserve"> wyznacza opiekuna</w:t>
      </w:r>
      <w:r w:rsidR="006C3D9D">
        <w:rPr>
          <w:rStyle w:val="markedcontent"/>
          <w:rFonts w:ascii="Arial" w:hAnsi="Arial" w:cs="Arial"/>
          <w:sz w:val="22"/>
        </w:rPr>
        <w:t xml:space="preserve"> zgodnie z </w:t>
      </w:r>
      <w:r w:rsidR="00884BBF">
        <w:rPr>
          <w:rStyle w:val="markedcontent"/>
          <w:rFonts w:ascii="Arial" w:hAnsi="Arial" w:cs="Arial"/>
          <w:sz w:val="22"/>
        </w:rPr>
        <w:t>zapisami umowy</w:t>
      </w:r>
      <w:r w:rsidR="005A6952">
        <w:rPr>
          <w:rStyle w:val="markedcontent"/>
          <w:rFonts w:ascii="Arial" w:hAnsi="Arial" w:cs="Arial"/>
          <w:sz w:val="22"/>
        </w:rPr>
        <w:t>.</w:t>
      </w:r>
      <w:r w:rsidRPr="0038566C">
        <w:rPr>
          <w:rStyle w:val="markedcontent"/>
          <w:rFonts w:ascii="Arial" w:hAnsi="Arial" w:cs="Arial"/>
          <w:sz w:val="22"/>
        </w:rPr>
        <w:t xml:space="preserve"> Temat</w:t>
      </w:r>
      <w:r w:rsidRPr="00684BFF">
        <w:rPr>
          <w:rFonts w:ascii="Arial" w:hAnsi="Arial" w:cs="Arial"/>
          <w:sz w:val="22"/>
        </w:rPr>
        <w:t xml:space="preserve"> </w:t>
      </w:r>
      <w:r w:rsidRPr="00684BFF">
        <w:rPr>
          <w:rStyle w:val="markedcontent"/>
          <w:rFonts w:ascii="Arial" w:hAnsi="Arial" w:cs="Arial"/>
          <w:sz w:val="22"/>
        </w:rPr>
        <w:t>i osoba opiekuna p</w:t>
      </w:r>
      <w:r w:rsidRPr="0072712B">
        <w:rPr>
          <w:rStyle w:val="markedcontent"/>
          <w:rFonts w:ascii="Arial" w:hAnsi="Arial" w:cs="Arial"/>
          <w:sz w:val="22"/>
        </w:rPr>
        <w:t>racy dyplomowej muszą być ustalone przed</w:t>
      </w:r>
      <w:r w:rsidRPr="0009113A">
        <w:rPr>
          <w:rStyle w:val="markedcontent"/>
          <w:rFonts w:ascii="Arial" w:hAnsi="Arial" w:cs="Arial"/>
          <w:sz w:val="22"/>
        </w:rPr>
        <w:t xml:space="preserve"> zapisami (</w:t>
      </w:r>
      <w:r w:rsidRPr="00A520C5">
        <w:rPr>
          <w:rStyle w:val="markedcontent"/>
          <w:rFonts w:ascii="Arial" w:hAnsi="Arial" w:cs="Arial"/>
          <w:sz w:val="22"/>
        </w:rPr>
        <w:t xml:space="preserve">rejestracją) na </w:t>
      </w:r>
      <w:r w:rsidRPr="006D78B5">
        <w:rPr>
          <w:rStyle w:val="markedcontent"/>
          <w:rFonts w:ascii="Arial" w:hAnsi="Arial" w:cs="Arial"/>
          <w:sz w:val="22"/>
        </w:rPr>
        <w:t xml:space="preserve">przedmiot/przedmioty </w:t>
      </w:r>
      <w:r w:rsidR="00661366" w:rsidRPr="00261E46">
        <w:rPr>
          <w:rFonts w:ascii="Arial" w:hAnsi="Arial" w:cs="Arial"/>
          <w:sz w:val="22"/>
        </w:rPr>
        <w:t>„</w:t>
      </w:r>
      <w:r w:rsidRPr="006D78B5">
        <w:rPr>
          <w:rStyle w:val="markedcontent"/>
          <w:rFonts w:ascii="Arial" w:hAnsi="Arial" w:cs="Arial"/>
          <w:sz w:val="22"/>
        </w:rPr>
        <w:t>praca dyplomowa”</w:t>
      </w:r>
      <w:r w:rsidR="007E7984">
        <w:rPr>
          <w:rStyle w:val="markedcontent"/>
          <w:rFonts w:ascii="Arial" w:hAnsi="Arial" w:cs="Arial"/>
          <w:sz w:val="22"/>
        </w:rPr>
        <w:t>.</w:t>
      </w:r>
    </w:p>
    <w:p w14:paraId="56DDEE73" w14:textId="77777777" w:rsidR="00C50A16" w:rsidRPr="00FB152F" w:rsidRDefault="00C50A16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1B118BC5" w14:textId="77777777" w:rsidR="00C50A16" w:rsidRPr="00261E46" w:rsidRDefault="009B001A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86AC6">
        <w:rPr>
          <w:rFonts w:ascii="Arial" w:hAnsi="Arial" w:cs="Arial"/>
          <w:sz w:val="22"/>
        </w:rPr>
        <w:t>9</w:t>
      </w:r>
      <w:r w:rsidR="00C50A16" w:rsidRPr="00261E46">
        <w:rPr>
          <w:rFonts w:ascii="Arial" w:hAnsi="Arial" w:cs="Arial"/>
          <w:sz w:val="22"/>
        </w:rPr>
        <w:t>. </w:t>
      </w:r>
      <w:r w:rsidR="00210CAE" w:rsidRPr="00261E46">
        <w:rPr>
          <w:rFonts w:ascii="Arial" w:hAnsi="Arial" w:cs="Arial"/>
          <w:sz w:val="22"/>
        </w:rPr>
        <w:t>Student lub prowadzący przedmiot</w:t>
      </w:r>
      <w:r w:rsidR="00DD49BE" w:rsidRPr="00261E46">
        <w:rPr>
          <w:rFonts w:ascii="Arial" w:hAnsi="Arial" w:cs="Arial"/>
          <w:sz w:val="22"/>
        </w:rPr>
        <w:t xml:space="preserve"> </w:t>
      </w:r>
      <w:r w:rsidR="00210CAE" w:rsidRPr="00261E46">
        <w:rPr>
          <w:rFonts w:ascii="Arial" w:hAnsi="Arial" w:cs="Arial"/>
          <w:sz w:val="22"/>
        </w:rPr>
        <w:t>„praca dyplomowa” może wystąpić do dziekana z</w:t>
      </w:r>
      <w:r w:rsidR="00920FBD" w:rsidRPr="00261E46">
        <w:rPr>
          <w:rFonts w:ascii="Arial" w:hAnsi="Arial" w:cs="Arial"/>
          <w:sz w:val="22"/>
        </w:rPr>
        <w:t> </w:t>
      </w:r>
      <w:r w:rsidR="00210CAE" w:rsidRPr="00261E46">
        <w:rPr>
          <w:rFonts w:ascii="Arial" w:hAnsi="Arial" w:cs="Arial"/>
          <w:sz w:val="22"/>
        </w:rPr>
        <w:t>wnioskiem o uściślenie lub korektę tematu realizowanej pracy dyplomowej, a także o zmianę opiekuna, w początkowym okresie jej realizacji. Wyjątkowo, zmiana opiekuna pracy dyplomowej może nastąpić później, również z zachowaniem dotychczasowego tematu pracy dyplomowej. W</w:t>
      </w:r>
      <w:r w:rsidR="00920FBD" w:rsidRPr="00261E46">
        <w:rPr>
          <w:rFonts w:ascii="Arial" w:hAnsi="Arial" w:cs="Arial"/>
          <w:sz w:val="22"/>
        </w:rPr>
        <w:t> </w:t>
      </w:r>
      <w:r w:rsidR="00210CAE" w:rsidRPr="00261E46">
        <w:rPr>
          <w:rFonts w:ascii="Arial" w:hAnsi="Arial" w:cs="Arial"/>
          <w:sz w:val="22"/>
        </w:rPr>
        <w:t>takim wypadku dziekan zasięga opinii dotychczasowego oraz proponowanego opiekuna.</w:t>
      </w:r>
    </w:p>
    <w:p w14:paraId="0B2BBDD1" w14:textId="77777777" w:rsidR="00C50A16" w:rsidRPr="00261E46" w:rsidRDefault="00C50A16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281DA5B6" w14:textId="77777777" w:rsidR="00210CAE" w:rsidRPr="00261E46" w:rsidRDefault="009B001A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10</w:t>
      </w:r>
      <w:r w:rsidR="00C50A16" w:rsidRPr="00261E46">
        <w:rPr>
          <w:rFonts w:ascii="Arial" w:hAnsi="Arial" w:cs="Arial"/>
          <w:sz w:val="22"/>
        </w:rPr>
        <w:t>. </w:t>
      </w:r>
      <w:r w:rsidR="00210CAE" w:rsidRPr="00261E46">
        <w:rPr>
          <w:rFonts w:ascii="Arial" w:hAnsi="Arial" w:cs="Arial"/>
          <w:sz w:val="22"/>
        </w:rPr>
        <w:t>Prowadzący, w wyjątkowych przypadkach, może odmówić przyjęcia studenta na przedmiot „praca dyplomowa”.</w:t>
      </w:r>
    </w:p>
    <w:p w14:paraId="146B0618" w14:textId="77777777" w:rsidR="00B546D3" w:rsidRPr="00261E46" w:rsidRDefault="00B546D3" w:rsidP="00261E46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68D58B6D" w14:textId="77777777" w:rsidR="00C50A16" w:rsidRPr="00FE07D4" w:rsidRDefault="00B546D3" w:rsidP="00511FEF">
      <w:pPr>
        <w:jc w:val="both"/>
        <w:rPr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1</w:t>
      </w:r>
      <w:r w:rsidR="005A0837" w:rsidRPr="00261E46">
        <w:rPr>
          <w:rStyle w:val="markedcontent"/>
          <w:rFonts w:ascii="Arial" w:hAnsi="Arial"/>
          <w:sz w:val="22"/>
          <w:szCs w:val="22"/>
        </w:rPr>
        <w:t>1</w:t>
      </w:r>
      <w:r w:rsidRPr="00261E46">
        <w:rPr>
          <w:rStyle w:val="markedcontent"/>
          <w:rFonts w:ascii="Arial" w:hAnsi="Arial"/>
          <w:sz w:val="22"/>
          <w:szCs w:val="22"/>
        </w:rPr>
        <w:t>.</w:t>
      </w:r>
      <w:r w:rsid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Złożenie przez studenta pracy dyplomowej</w:t>
      </w:r>
      <w:r w:rsidR="00027402">
        <w:rPr>
          <w:rFonts w:ascii="Arial" w:hAnsi="Arial"/>
          <w:sz w:val="22"/>
          <w:szCs w:val="22"/>
        </w:rPr>
        <w:t xml:space="preserve"> </w:t>
      </w:r>
      <w:r w:rsidRPr="00FE07D4">
        <w:rPr>
          <w:rFonts w:ascii="Arial" w:hAnsi="Arial"/>
          <w:sz w:val="22"/>
          <w:szCs w:val="22"/>
        </w:rPr>
        <w:t>(ust. 1</w:t>
      </w:r>
      <w:r w:rsidR="00806C7A" w:rsidRPr="0038566C">
        <w:rPr>
          <w:rFonts w:ascii="Arial" w:hAnsi="Arial"/>
          <w:sz w:val="22"/>
          <w:szCs w:val="22"/>
        </w:rPr>
        <w:t>2</w:t>
      </w:r>
      <w:r w:rsidRPr="0038566C">
        <w:rPr>
          <w:rFonts w:ascii="Arial" w:hAnsi="Arial"/>
          <w:sz w:val="22"/>
          <w:szCs w:val="22"/>
        </w:rPr>
        <w:t>) poprzedzają czynności wykonane przez studenta</w:t>
      </w:r>
      <w:r w:rsidRPr="00BA4DD1">
        <w:rPr>
          <w:rFonts w:ascii="Arial" w:hAnsi="Arial"/>
          <w:sz w:val="22"/>
          <w:szCs w:val="22"/>
        </w:rPr>
        <w:t xml:space="preserve"> w </w:t>
      </w:r>
      <w:r w:rsidRPr="00FE07D4">
        <w:rPr>
          <w:rFonts w:ascii="Arial" w:hAnsi="Arial"/>
          <w:sz w:val="22"/>
          <w:szCs w:val="22"/>
        </w:rPr>
        <w:t>system</w:t>
      </w:r>
      <w:r w:rsidR="00806C7A" w:rsidRPr="00FE07D4">
        <w:rPr>
          <w:rFonts w:ascii="Arial" w:hAnsi="Arial"/>
          <w:sz w:val="22"/>
          <w:szCs w:val="22"/>
        </w:rPr>
        <w:t>ie</w:t>
      </w:r>
      <w:r w:rsidRPr="00FE07D4">
        <w:rPr>
          <w:rFonts w:ascii="Arial" w:hAnsi="Arial"/>
          <w:sz w:val="22"/>
          <w:szCs w:val="22"/>
        </w:rPr>
        <w:t xml:space="preserve"> </w:t>
      </w:r>
      <w:r w:rsidR="00CA751C">
        <w:rPr>
          <w:rFonts w:ascii="Arial" w:hAnsi="Arial"/>
          <w:sz w:val="22"/>
          <w:szCs w:val="22"/>
        </w:rPr>
        <w:t>teleinformatycznym</w:t>
      </w:r>
      <w:r w:rsidRPr="00FE07D4">
        <w:rPr>
          <w:rFonts w:ascii="Arial" w:hAnsi="Arial"/>
          <w:sz w:val="22"/>
          <w:szCs w:val="22"/>
        </w:rPr>
        <w:t xml:space="preserve">, w trybie i terminach wyznaczonych harmonogramem czynności procesu dyplomowania ustalonym przez dziekana. Czynności te określają odrębne przepisy dotyczące weryfikacji prac dyplomowych przez system </w:t>
      </w:r>
      <w:proofErr w:type="spellStart"/>
      <w:r w:rsidRPr="00FE07D4">
        <w:rPr>
          <w:rFonts w:ascii="Arial" w:hAnsi="Arial"/>
          <w:sz w:val="22"/>
          <w:szCs w:val="22"/>
        </w:rPr>
        <w:t>antyplagiatowy</w:t>
      </w:r>
      <w:proofErr w:type="spellEnd"/>
      <w:r w:rsidRPr="00FE07D4">
        <w:rPr>
          <w:rFonts w:ascii="Arial" w:hAnsi="Arial"/>
          <w:sz w:val="22"/>
          <w:szCs w:val="22"/>
        </w:rPr>
        <w:t xml:space="preserve"> (ust. 1</w:t>
      </w:r>
      <w:r w:rsidR="00806C7A" w:rsidRPr="00FE07D4">
        <w:rPr>
          <w:rFonts w:ascii="Arial" w:hAnsi="Arial"/>
          <w:sz w:val="22"/>
          <w:szCs w:val="22"/>
        </w:rPr>
        <w:t>3</w:t>
      </w:r>
      <w:r w:rsidRPr="00FE07D4">
        <w:rPr>
          <w:rFonts w:ascii="Arial" w:hAnsi="Arial"/>
          <w:sz w:val="22"/>
          <w:szCs w:val="22"/>
        </w:rPr>
        <w:t>).</w:t>
      </w:r>
    </w:p>
    <w:p w14:paraId="6352C417" w14:textId="77777777" w:rsidR="00B546D3" w:rsidRPr="0038566C" w:rsidRDefault="00B546D3" w:rsidP="00511FEF">
      <w:pPr>
        <w:jc w:val="both"/>
        <w:rPr>
          <w:rFonts w:ascii="Arial" w:hAnsi="Arial"/>
          <w:sz w:val="22"/>
          <w:szCs w:val="22"/>
        </w:rPr>
      </w:pPr>
    </w:p>
    <w:p w14:paraId="79398AFB" w14:textId="77777777" w:rsidR="000A1624" w:rsidRDefault="00B546D3" w:rsidP="009B4DB9">
      <w:pPr>
        <w:spacing w:after="240"/>
        <w:jc w:val="both"/>
        <w:rPr>
          <w:rFonts w:ascii="Arial" w:eastAsia="Times New Roman" w:hAnsi="Arial"/>
          <w:sz w:val="22"/>
          <w:szCs w:val="22"/>
        </w:rPr>
      </w:pPr>
      <w:r w:rsidRPr="00684BFF">
        <w:rPr>
          <w:rFonts w:ascii="Arial" w:eastAsia="Times New Roman" w:hAnsi="Arial"/>
          <w:sz w:val="22"/>
          <w:szCs w:val="22"/>
        </w:rPr>
        <w:t>1</w:t>
      </w:r>
      <w:r w:rsidR="00806C7A" w:rsidRPr="0072712B">
        <w:rPr>
          <w:rFonts w:ascii="Arial" w:eastAsia="Times New Roman" w:hAnsi="Arial"/>
          <w:sz w:val="22"/>
          <w:szCs w:val="22"/>
        </w:rPr>
        <w:t>2</w:t>
      </w:r>
      <w:r w:rsidRPr="0072712B">
        <w:rPr>
          <w:rFonts w:ascii="Arial" w:eastAsia="Times New Roman" w:hAnsi="Arial"/>
          <w:sz w:val="22"/>
          <w:szCs w:val="22"/>
        </w:rPr>
        <w:t>.</w:t>
      </w:r>
      <w:r w:rsidR="00FE07D4">
        <w:rPr>
          <w:rFonts w:ascii="Arial" w:eastAsia="Times New Roman" w:hAnsi="Arial"/>
          <w:sz w:val="22"/>
          <w:szCs w:val="22"/>
        </w:rPr>
        <w:t> </w:t>
      </w:r>
      <w:r w:rsidRPr="00FE07D4">
        <w:rPr>
          <w:rFonts w:ascii="Arial" w:eastAsia="Times New Roman" w:hAnsi="Arial"/>
          <w:sz w:val="22"/>
          <w:szCs w:val="22"/>
        </w:rPr>
        <w:t>Pracę dyplomową rozumianą jako dzieło student składa w terminie i trybie ustalonym przez dziekana w harmonogramie</w:t>
      </w:r>
      <w:r w:rsidR="00C81C46" w:rsidRPr="00FE07D4">
        <w:rPr>
          <w:rFonts w:ascii="Arial" w:eastAsia="Times New Roman" w:hAnsi="Arial"/>
          <w:sz w:val="22"/>
          <w:szCs w:val="22"/>
        </w:rPr>
        <w:t xml:space="preserve">, o którym mowa w </w:t>
      </w:r>
      <w:r w:rsidRPr="00FE07D4">
        <w:rPr>
          <w:rFonts w:ascii="Arial" w:eastAsia="Times New Roman" w:hAnsi="Arial"/>
          <w:sz w:val="22"/>
          <w:szCs w:val="22"/>
        </w:rPr>
        <w:t>ust. 1</w:t>
      </w:r>
      <w:r w:rsidR="00357C77" w:rsidRPr="00FE07D4">
        <w:rPr>
          <w:rFonts w:ascii="Arial" w:eastAsia="Times New Roman" w:hAnsi="Arial"/>
          <w:sz w:val="22"/>
          <w:szCs w:val="22"/>
        </w:rPr>
        <w:t>1</w:t>
      </w:r>
      <w:r w:rsidRPr="00FE07D4">
        <w:rPr>
          <w:rFonts w:ascii="Arial" w:eastAsia="Times New Roman" w:hAnsi="Arial"/>
          <w:sz w:val="22"/>
          <w:szCs w:val="22"/>
        </w:rPr>
        <w:t>. Przez złożenie pracy dyplomowej, rozumie się z</w:t>
      </w:r>
      <w:r w:rsidRPr="0038566C">
        <w:rPr>
          <w:rFonts w:ascii="Arial" w:eastAsia="Times New Roman" w:hAnsi="Arial"/>
          <w:sz w:val="22"/>
          <w:szCs w:val="22"/>
        </w:rPr>
        <w:t xml:space="preserve">łożenie kompletu dokumentów: </w:t>
      </w:r>
    </w:p>
    <w:p w14:paraId="2F95BD37" w14:textId="77777777" w:rsidR="00B546D3" w:rsidRPr="0009113A" w:rsidRDefault="00B546D3" w:rsidP="003463B3">
      <w:pPr>
        <w:spacing w:after="240"/>
        <w:ind w:left="709"/>
        <w:jc w:val="both"/>
        <w:rPr>
          <w:rFonts w:ascii="Arial" w:eastAsia="Times New Roman" w:hAnsi="Arial"/>
          <w:sz w:val="22"/>
          <w:szCs w:val="22"/>
        </w:rPr>
      </w:pPr>
      <w:r w:rsidRPr="0009113A">
        <w:rPr>
          <w:rFonts w:ascii="Arial" w:eastAsia="Times New Roman" w:hAnsi="Arial"/>
          <w:sz w:val="22"/>
          <w:szCs w:val="22"/>
        </w:rPr>
        <w:t>1) wydrukowanej pracy dyplomowej,</w:t>
      </w:r>
    </w:p>
    <w:p w14:paraId="1E88AE8A" w14:textId="77777777" w:rsidR="00B546D3" w:rsidRPr="00261E46" w:rsidRDefault="00E87F31" w:rsidP="003463B3">
      <w:pPr>
        <w:ind w:left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2</w:t>
      </w:r>
      <w:r w:rsidR="00B546D3" w:rsidRPr="006D78B5">
        <w:rPr>
          <w:rFonts w:ascii="Arial" w:eastAsia="Times New Roman" w:hAnsi="Arial"/>
          <w:sz w:val="22"/>
          <w:szCs w:val="22"/>
        </w:rPr>
        <w:t>)</w:t>
      </w:r>
      <w:r w:rsidR="000006CA" w:rsidRPr="006D78B5">
        <w:rPr>
          <w:rFonts w:ascii="Arial" w:eastAsia="Times New Roman" w:hAnsi="Arial"/>
          <w:sz w:val="22"/>
          <w:szCs w:val="22"/>
        </w:rPr>
        <w:t> </w:t>
      </w:r>
      <w:r w:rsidR="00B546D3" w:rsidRPr="00261E46">
        <w:rPr>
          <w:rFonts w:ascii="Arial" w:eastAsia="Times New Roman" w:hAnsi="Arial"/>
          <w:sz w:val="22"/>
          <w:szCs w:val="22"/>
        </w:rPr>
        <w:t>podpisanego przez studenta oświadczenia o zgodności wydrukowanej pracy dyplomowej</w:t>
      </w:r>
      <w:r w:rsidR="00A2125A">
        <w:rPr>
          <w:rFonts w:ascii="Arial" w:eastAsia="Times New Roman" w:hAnsi="Arial"/>
          <w:sz w:val="22"/>
          <w:szCs w:val="22"/>
        </w:rPr>
        <w:t xml:space="preserve"> </w:t>
      </w:r>
      <w:r w:rsidR="00D31799">
        <w:rPr>
          <w:rFonts w:ascii="Arial" w:eastAsia="Times New Roman" w:hAnsi="Arial"/>
          <w:sz w:val="22"/>
          <w:szCs w:val="22"/>
        </w:rPr>
        <w:t xml:space="preserve">   </w:t>
      </w:r>
      <w:r w:rsidR="00B546D3" w:rsidRPr="00261E46">
        <w:rPr>
          <w:rFonts w:ascii="Arial" w:eastAsia="Times New Roman" w:hAnsi="Arial"/>
          <w:sz w:val="22"/>
          <w:szCs w:val="22"/>
        </w:rPr>
        <w:t>(pkt</w:t>
      </w:r>
      <w:r w:rsidR="00A2125A">
        <w:rPr>
          <w:rFonts w:ascii="Arial" w:eastAsia="Times New Roman" w:hAnsi="Arial"/>
          <w:sz w:val="22"/>
          <w:szCs w:val="22"/>
        </w:rPr>
        <w:t xml:space="preserve"> </w:t>
      </w:r>
      <w:r w:rsidR="00B546D3" w:rsidRPr="00261E46">
        <w:rPr>
          <w:rFonts w:ascii="Arial" w:eastAsia="Times New Roman" w:hAnsi="Arial"/>
          <w:sz w:val="22"/>
          <w:szCs w:val="22"/>
        </w:rPr>
        <w:t xml:space="preserve">1) z wersją wprowadzoną do systemu </w:t>
      </w:r>
      <w:proofErr w:type="spellStart"/>
      <w:r w:rsidR="00B546D3" w:rsidRPr="00261E46">
        <w:rPr>
          <w:rFonts w:ascii="Arial" w:eastAsia="Times New Roman" w:hAnsi="Arial"/>
          <w:sz w:val="22"/>
          <w:szCs w:val="22"/>
        </w:rPr>
        <w:t>antyplagiatowego</w:t>
      </w:r>
      <w:proofErr w:type="spellEnd"/>
      <w:r w:rsidR="00B546D3" w:rsidRPr="00261E46">
        <w:rPr>
          <w:rFonts w:ascii="Arial" w:eastAsia="Times New Roman" w:hAnsi="Arial"/>
          <w:sz w:val="22"/>
          <w:szCs w:val="22"/>
        </w:rPr>
        <w:t>, a także o samodzielności wykonanej pracy,</w:t>
      </w:r>
    </w:p>
    <w:p w14:paraId="7C9CA983" w14:textId="77777777" w:rsidR="00B546D3" w:rsidRPr="00261E46" w:rsidRDefault="00B546D3" w:rsidP="003463B3">
      <w:pPr>
        <w:ind w:left="709"/>
        <w:jc w:val="both"/>
        <w:rPr>
          <w:rFonts w:ascii="Arial" w:eastAsia="Times New Roman" w:hAnsi="Arial"/>
          <w:sz w:val="22"/>
          <w:szCs w:val="22"/>
        </w:rPr>
      </w:pPr>
    </w:p>
    <w:p w14:paraId="21200E70" w14:textId="77777777" w:rsidR="009B4DB9" w:rsidRDefault="00082EE8" w:rsidP="00082EE8">
      <w:pPr>
        <w:ind w:left="709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lastRenderedPageBreak/>
        <w:t xml:space="preserve">3) </w:t>
      </w:r>
      <w:r w:rsidR="00B546D3" w:rsidRPr="00261E46">
        <w:rPr>
          <w:rFonts w:ascii="Arial" w:eastAsia="Times New Roman" w:hAnsi="Arial"/>
          <w:sz w:val="22"/>
          <w:szCs w:val="22"/>
        </w:rPr>
        <w:t>deklaracji podpisanej przez wszystkich studentów realizujących daną pracę dyplomową z określeniem udziału w pracy każdego z nich, o czym mowa w ust. 3 (dotyczy przypadku wspólnej realizacji pracy dyplomowej).</w:t>
      </w:r>
    </w:p>
    <w:p w14:paraId="65D69E4D" w14:textId="77777777" w:rsidR="00781B4C" w:rsidRPr="00D66599" w:rsidRDefault="00781B4C" w:rsidP="00781B4C">
      <w:pPr>
        <w:ind w:left="720"/>
        <w:jc w:val="both"/>
        <w:rPr>
          <w:rFonts w:ascii="Arial" w:eastAsia="Times New Roman" w:hAnsi="Arial"/>
          <w:sz w:val="22"/>
          <w:szCs w:val="22"/>
        </w:rPr>
      </w:pPr>
    </w:p>
    <w:p w14:paraId="7583D1FA" w14:textId="77777777" w:rsidR="00B546D3" w:rsidRPr="00261E46" w:rsidRDefault="00B546D3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 xml:space="preserve">Praca dyplomowa, w porozumieniu studenta z opiekunem i za zgodą dziekana, może być złożona przed terminem określonym harmonogramem dziekana </w:t>
      </w:r>
      <w:r w:rsidR="000468E3" w:rsidRPr="00261E46">
        <w:rPr>
          <w:rFonts w:ascii="Arial" w:eastAsia="Times New Roman" w:hAnsi="Arial"/>
          <w:sz w:val="22"/>
          <w:szCs w:val="22"/>
        </w:rPr>
        <w:t>(</w:t>
      </w:r>
      <w:r w:rsidR="00806C7A" w:rsidRPr="00261E46">
        <w:rPr>
          <w:rFonts w:ascii="Arial" w:eastAsia="Times New Roman" w:hAnsi="Arial"/>
          <w:sz w:val="22"/>
          <w:szCs w:val="22"/>
        </w:rPr>
        <w:t>ust. 11</w:t>
      </w:r>
      <w:r w:rsidR="000468E3" w:rsidRPr="00261E46">
        <w:rPr>
          <w:rFonts w:ascii="Arial" w:eastAsia="Times New Roman" w:hAnsi="Arial"/>
          <w:sz w:val="22"/>
          <w:szCs w:val="22"/>
        </w:rPr>
        <w:t>)</w:t>
      </w:r>
      <w:r w:rsidRPr="00261E46">
        <w:rPr>
          <w:rFonts w:ascii="Arial" w:eastAsia="Times New Roman" w:hAnsi="Arial"/>
          <w:sz w:val="22"/>
          <w:szCs w:val="22"/>
        </w:rPr>
        <w:t>. Niezłożenie przez studenta pracy dyplomowej w terminie, z zastrzeżeniem ust. 1</w:t>
      </w:r>
      <w:r w:rsidR="007163FC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 xml:space="preserve">, stanowi przesłankę skreślenia z listy studentów, zgodnie z § </w:t>
      </w:r>
      <w:r w:rsidR="00357C77" w:rsidRPr="00261E46">
        <w:rPr>
          <w:rFonts w:ascii="Arial" w:eastAsia="Times New Roman" w:hAnsi="Arial"/>
          <w:sz w:val="22"/>
          <w:szCs w:val="22"/>
        </w:rPr>
        <w:t>3</w:t>
      </w:r>
      <w:r w:rsidR="007163FC" w:rsidRPr="00261E46">
        <w:rPr>
          <w:rFonts w:ascii="Arial" w:eastAsia="Times New Roman" w:hAnsi="Arial"/>
          <w:sz w:val="22"/>
          <w:szCs w:val="22"/>
        </w:rPr>
        <w:t>3</w:t>
      </w:r>
      <w:r w:rsidRPr="00261E46">
        <w:rPr>
          <w:rFonts w:ascii="Arial" w:eastAsia="Times New Roman" w:hAnsi="Arial"/>
          <w:sz w:val="22"/>
          <w:szCs w:val="22"/>
        </w:rPr>
        <w:t xml:space="preserve"> ust. 1 </w:t>
      </w:r>
      <w:r w:rsidR="00357C77" w:rsidRPr="00261E46">
        <w:rPr>
          <w:rFonts w:ascii="Arial" w:eastAsia="Times New Roman" w:hAnsi="Arial"/>
          <w:sz w:val="22"/>
          <w:szCs w:val="22"/>
        </w:rPr>
        <w:t xml:space="preserve">pkt </w:t>
      </w:r>
      <w:r w:rsidRPr="00261E46">
        <w:rPr>
          <w:rFonts w:ascii="Arial" w:eastAsia="Times New Roman" w:hAnsi="Arial"/>
          <w:sz w:val="22"/>
          <w:szCs w:val="22"/>
        </w:rPr>
        <w:t>3</w:t>
      </w:r>
      <w:r w:rsidR="007163FC" w:rsidRPr="00261E46">
        <w:rPr>
          <w:rFonts w:ascii="Arial" w:eastAsia="Times New Roman" w:hAnsi="Arial"/>
          <w:sz w:val="22"/>
          <w:szCs w:val="22"/>
        </w:rPr>
        <w:t>.</w:t>
      </w:r>
    </w:p>
    <w:p w14:paraId="5D1B5423" w14:textId="77777777" w:rsidR="00B546D3" w:rsidRPr="00261E46" w:rsidRDefault="00B546D3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7C77A757" w14:textId="77777777" w:rsidR="00357C77" w:rsidRPr="0038566C" w:rsidRDefault="00B546D3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</w:t>
      </w:r>
      <w:r w:rsidR="00806C7A" w:rsidRPr="00261E46">
        <w:rPr>
          <w:rFonts w:ascii="Arial" w:eastAsia="Times New Roman" w:hAnsi="Arial"/>
          <w:sz w:val="22"/>
          <w:szCs w:val="22"/>
        </w:rPr>
        <w:t>3</w:t>
      </w:r>
      <w:r w:rsidRPr="00261E46">
        <w:rPr>
          <w:rFonts w:ascii="Arial" w:eastAsia="Times New Roman" w:hAnsi="Arial"/>
          <w:sz w:val="22"/>
          <w:szCs w:val="22"/>
        </w:rPr>
        <w:t>.</w:t>
      </w:r>
      <w:r w:rsidR="00FE07D4">
        <w:rPr>
          <w:rFonts w:ascii="Arial" w:eastAsia="Times New Roman" w:hAnsi="Arial"/>
          <w:sz w:val="22"/>
          <w:szCs w:val="22"/>
        </w:rPr>
        <w:t> </w:t>
      </w:r>
      <w:r w:rsidR="00357C77" w:rsidRPr="00FE07D4">
        <w:rPr>
          <w:rFonts w:ascii="Arial" w:eastAsia="Times New Roman" w:hAnsi="Arial"/>
          <w:sz w:val="22"/>
          <w:szCs w:val="22"/>
        </w:rPr>
        <w:t xml:space="preserve">Opiekun kieruje niezwłocznie pracę dyplomową studenta do analizy w systemie </w:t>
      </w:r>
      <w:proofErr w:type="spellStart"/>
      <w:r w:rsidR="00357C77" w:rsidRPr="00FE07D4">
        <w:rPr>
          <w:rFonts w:ascii="Arial" w:eastAsia="Times New Roman" w:hAnsi="Arial"/>
          <w:sz w:val="22"/>
          <w:szCs w:val="22"/>
        </w:rPr>
        <w:t>antyplagiatowym</w:t>
      </w:r>
      <w:proofErr w:type="spellEnd"/>
      <w:r w:rsidR="00357C77" w:rsidRPr="00FE07D4">
        <w:rPr>
          <w:rFonts w:ascii="Arial" w:eastAsia="Times New Roman" w:hAnsi="Arial"/>
          <w:sz w:val="22"/>
          <w:szCs w:val="22"/>
        </w:rPr>
        <w:t xml:space="preserve"> i po otrzymaniu raportów (ogólnego i szczegółowego) z tej analizy stwierdza czy praca dyplomowa jest wykonana samod</w:t>
      </w:r>
      <w:r w:rsidR="00357C77" w:rsidRPr="0038566C">
        <w:rPr>
          <w:rFonts w:ascii="Arial" w:eastAsia="Times New Roman" w:hAnsi="Arial"/>
          <w:sz w:val="22"/>
          <w:szCs w:val="22"/>
        </w:rPr>
        <w:t>zielnie przez studenta i czy ma właściwości pracy oryginalnej.</w:t>
      </w:r>
    </w:p>
    <w:p w14:paraId="155BB2A3" w14:textId="77777777" w:rsidR="00B546D3" w:rsidRPr="0072712B" w:rsidRDefault="00B546D3" w:rsidP="00261E46">
      <w:pPr>
        <w:rPr>
          <w:rFonts w:ascii="Arial" w:hAnsi="Arial"/>
          <w:sz w:val="22"/>
          <w:szCs w:val="22"/>
        </w:rPr>
      </w:pPr>
    </w:p>
    <w:p w14:paraId="79E0DEC5" w14:textId="77777777" w:rsidR="00B546D3" w:rsidRPr="00684BFF" w:rsidRDefault="00B546D3" w:rsidP="00261E46">
      <w:pPr>
        <w:jc w:val="both"/>
        <w:rPr>
          <w:rFonts w:ascii="Arial" w:hAnsi="Arial"/>
          <w:sz w:val="22"/>
          <w:szCs w:val="22"/>
        </w:rPr>
      </w:pPr>
      <w:r w:rsidRPr="0072712B">
        <w:rPr>
          <w:rFonts w:ascii="Arial" w:hAnsi="Arial"/>
          <w:sz w:val="22"/>
          <w:szCs w:val="22"/>
        </w:rPr>
        <w:t>1</w:t>
      </w:r>
      <w:r w:rsidR="00D96084" w:rsidRPr="00A520C5">
        <w:rPr>
          <w:rFonts w:ascii="Arial" w:hAnsi="Arial"/>
          <w:sz w:val="22"/>
          <w:szCs w:val="22"/>
        </w:rPr>
        <w:t>4</w:t>
      </w:r>
      <w:r w:rsidRPr="00A520C5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="00357C77" w:rsidRPr="00FE07D4">
        <w:rPr>
          <w:rFonts w:ascii="Arial" w:hAnsi="Arial"/>
          <w:sz w:val="22"/>
          <w:szCs w:val="22"/>
        </w:rPr>
        <w:t>W przypadku stwierdzenia przez opiekuna lub przez recenzenta niesamodzielności w pracy dyplomowej, dziekan zawiadamia Rektora, przekazując zebraną dokumentację, w tym szczegółowy raport a</w:t>
      </w:r>
      <w:r w:rsidR="00357C77" w:rsidRPr="0038566C">
        <w:rPr>
          <w:rFonts w:ascii="Arial" w:hAnsi="Arial"/>
          <w:sz w:val="22"/>
          <w:szCs w:val="22"/>
        </w:rPr>
        <w:t xml:space="preserve">nalizy </w:t>
      </w:r>
      <w:proofErr w:type="spellStart"/>
      <w:r w:rsidR="00357C77" w:rsidRPr="0038566C">
        <w:rPr>
          <w:rFonts w:ascii="Arial" w:hAnsi="Arial"/>
          <w:sz w:val="22"/>
          <w:szCs w:val="22"/>
        </w:rPr>
        <w:t>antyplagiatowej</w:t>
      </w:r>
      <w:proofErr w:type="spellEnd"/>
      <w:r w:rsidR="00357C77" w:rsidRPr="0038566C">
        <w:rPr>
          <w:rFonts w:ascii="Arial" w:hAnsi="Arial"/>
          <w:sz w:val="22"/>
          <w:szCs w:val="22"/>
        </w:rPr>
        <w:t xml:space="preserve"> celem skierowania sprawy do komisji dyscyplinarnej ds. studentów. W takiej sytuacji dziekan nie wyznacza terminu egzaminu dyplomowego, aż do prawomocnego rozstrzygnięcia sprawy przez komisję.</w:t>
      </w:r>
    </w:p>
    <w:p w14:paraId="42CF1750" w14:textId="77777777" w:rsidR="00357C77" w:rsidRPr="0072712B" w:rsidRDefault="00357C77" w:rsidP="00261E46">
      <w:pPr>
        <w:rPr>
          <w:rFonts w:ascii="Arial" w:hAnsi="Arial"/>
          <w:sz w:val="22"/>
          <w:szCs w:val="22"/>
        </w:rPr>
      </w:pPr>
    </w:p>
    <w:p w14:paraId="1DBE39B2" w14:textId="77777777" w:rsidR="00357C77" w:rsidRPr="0072712B" w:rsidRDefault="00357C77" w:rsidP="00261E46">
      <w:pPr>
        <w:jc w:val="both"/>
        <w:rPr>
          <w:rFonts w:ascii="Arial" w:hAnsi="Arial"/>
          <w:sz w:val="22"/>
          <w:szCs w:val="22"/>
        </w:rPr>
      </w:pPr>
      <w:r w:rsidRPr="0072712B">
        <w:rPr>
          <w:rFonts w:ascii="Arial" w:hAnsi="Arial"/>
          <w:sz w:val="22"/>
          <w:szCs w:val="22"/>
        </w:rPr>
        <w:t>1</w:t>
      </w:r>
      <w:r w:rsidR="00D96084" w:rsidRPr="00A520C5">
        <w:rPr>
          <w:rFonts w:ascii="Arial" w:hAnsi="Arial"/>
          <w:sz w:val="22"/>
          <w:szCs w:val="22"/>
        </w:rPr>
        <w:t>5</w:t>
      </w:r>
      <w:r w:rsidRPr="00A520C5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Praca dyplomowa rozumiana jako dzieło jest opiniowana i oceniana</w:t>
      </w:r>
      <w:r w:rsidR="00576AF8">
        <w:rPr>
          <w:rFonts w:ascii="Arial" w:hAnsi="Arial"/>
          <w:sz w:val="22"/>
          <w:szCs w:val="22"/>
        </w:rPr>
        <w:t xml:space="preserve"> w systemie teleinformatycznym</w:t>
      </w:r>
      <w:r w:rsidRPr="00FE07D4">
        <w:rPr>
          <w:rFonts w:ascii="Arial" w:hAnsi="Arial"/>
          <w:sz w:val="22"/>
          <w:szCs w:val="22"/>
        </w:rPr>
        <w:t xml:space="preserve">, niezależnie przez opiekuna oraz recenzenta </w:t>
      </w:r>
      <w:r w:rsidR="007163FC" w:rsidRPr="00FE07D4">
        <w:rPr>
          <w:rFonts w:ascii="Arial" w:hAnsi="Arial"/>
          <w:sz w:val="22"/>
          <w:szCs w:val="22"/>
        </w:rPr>
        <w:t>(</w:t>
      </w:r>
      <w:r w:rsidR="00D96084" w:rsidRPr="00FE07D4">
        <w:rPr>
          <w:rFonts w:ascii="Arial" w:hAnsi="Arial"/>
          <w:sz w:val="22"/>
          <w:szCs w:val="22"/>
        </w:rPr>
        <w:t>ust. 18</w:t>
      </w:r>
      <w:r w:rsidR="007163FC" w:rsidRPr="00FE07D4">
        <w:rPr>
          <w:rFonts w:ascii="Arial" w:hAnsi="Arial"/>
          <w:sz w:val="22"/>
          <w:szCs w:val="22"/>
        </w:rPr>
        <w:t>)</w:t>
      </w:r>
      <w:r w:rsidRPr="00FE07D4">
        <w:rPr>
          <w:rFonts w:ascii="Arial" w:hAnsi="Arial"/>
          <w:sz w:val="22"/>
          <w:szCs w:val="22"/>
        </w:rPr>
        <w:t xml:space="preserve"> w trybie i terminach ustalonych w</w:t>
      </w:r>
      <w:r w:rsidR="0038566C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 xml:space="preserve">harmonogramie </w:t>
      </w:r>
      <w:r w:rsidR="007163FC" w:rsidRPr="00FE07D4">
        <w:rPr>
          <w:rFonts w:ascii="Arial" w:hAnsi="Arial"/>
          <w:sz w:val="22"/>
          <w:szCs w:val="22"/>
        </w:rPr>
        <w:t>(</w:t>
      </w:r>
      <w:r w:rsidR="00D96084" w:rsidRPr="00FE07D4">
        <w:rPr>
          <w:rFonts w:ascii="Arial" w:hAnsi="Arial"/>
          <w:sz w:val="22"/>
          <w:szCs w:val="22"/>
        </w:rPr>
        <w:t>ust. 11</w:t>
      </w:r>
      <w:r w:rsidR="007163FC" w:rsidRPr="00FE07D4">
        <w:rPr>
          <w:rFonts w:ascii="Arial" w:hAnsi="Arial"/>
          <w:sz w:val="22"/>
          <w:szCs w:val="22"/>
        </w:rPr>
        <w:t>)</w:t>
      </w:r>
      <w:r w:rsidRPr="0038566C">
        <w:rPr>
          <w:rFonts w:ascii="Arial" w:hAnsi="Arial"/>
          <w:sz w:val="22"/>
          <w:szCs w:val="22"/>
        </w:rPr>
        <w:t>, z zastrzeżeniem ust. 2</w:t>
      </w:r>
      <w:r w:rsidR="00D96084" w:rsidRPr="0038566C">
        <w:rPr>
          <w:rFonts w:ascii="Arial" w:hAnsi="Arial"/>
          <w:sz w:val="22"/>
          <w:szCs w:val="22"/>
        </w:rPr>
        <w:t>2</w:t>
      </w:r>
      <w:r w:rsidRPr="0038566C">
        <w:rPr>
          <w:rFonts w:ascii="Arial" w:hAnsi="Arial"/>
          <w:sz w:val="22"/>
          <w:szCs w:val="22"/>
        </w:rPr>
        <w:t xml:space="preserve">. Recenzent informuje opiekuna niezwłocznie o swojej ocenie pracy dyplomowej. Do oceny pracy dyplomowej stosuje się skalę ocen określoną w §19 ust. 1. </w:t>
      </w:r>
      <w:r w:rsidRPr="00684BFF">
        <w:rPr>
          <w:rFonts w:ascii="Arial" w:hAnsi="Arial"/>
          <w:sz w:val="22"/>
          <w:szCs w:val="22"/>
        </w:rPr>
        <w:t>Opinia opiekuna i recenzje pracy dyplomowej są jawne</w:t>
      </w:r>
      <w:r w:rsidRPr="0072712B">
        <w:rPr>
          <w:rFonts w:ascii="Arial" w:hAnsi="Arial"/>
          <w:sz w:val="22"/>
          <w:szCs w:val="22"/>
        </w:rPr>
        <w:t xml:space="preserve">. </w:t>
      </w:r>
    </w:p>
    <w:p w14:paraId="25B82F24" w14:textId="77777777" w:rsidR="00357C77" w:rsidRPr="0072712B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25F54AE0" w14:textId="77777777" w:rsidR="00357C77" w:rsidRPr="00FE07D4" w:rsidRDefault="00357C77" w:rsidP="00261E46">
      <w:pPr>
        <w:jc w:val="both"/>
        <w:rPr>
          <w:rFonts w:ascii="Arial" w:hAnsi="Arial"/>
          <w:sz w:val="22"/>
          <w:szCs w:val="22"/>
        </w:rPr>
      </w:pPr>
      <w:r w:rsidRPr="0072712B">
        <w:rPr>
          <w:rFonts w:ascii="Arial" w:hAnsi="Arial"/>
          <w:sz w:val="22"/>
          <w:szCs w:val="22"/>
        </w:rPr>
        <w:t>1</w:t>
      </w:r>
      <w:r w:rsidR="00D96084" w:rsidRPr="0009113A">
        <w:rPr>
          <w:rFonts w:ascii="Arial" w:hAnsi="Arial"/>
          <w:sz w:val="22"/>
          <w:szCs w:val="22"/>
        </w:rPr>
        <w:t>6</w:t>
      </w:r>
      <w:r w:rsidRPr="0009113A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W przypadku różnych ocen pozytywnych z pracy dyplomowej (ust. 1</w:t>
      </w:r>
      <w:r w:rsidR="00770293" w:rsidRPr="00FE07D4">
        <w:rPr>
          <w:rFonts w:ascii="Arial" w:hAnsi="Arial"/>
          <w:sz w:val="22"/>
          <w:szCs w:val="22"/>
        </w:rPr>
        <w:t>5</w:t>
      </w:r>
      <w:r w:rsidRPr="00FE07D4">
        <w:rPr>
          <w:rFonts w:ascii="Arial" w:hAnsi="Arial"/>
          <w:sz w:val="22"/>
          <w:szCs w:val="22"/>
        </w:rPr>
        <w:t>), ocenę ostateczną pracy dyplomowej rozumianej jako dzieło ustala dziekan. Ocena ta zostaje wpisana do protokołu egzaminu dyplomowego studenta.</w:t>
      </w:r>
    </w:p>
    <w:p w14:paraId="4E464233" w14:textId="77777777" w:rsidR="00357C77" w:rsidRPr="0038566C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78667BA9" w14:textId="77777777" w:rsidR="00357C77" w:rsidRPr="0038566C" w:rsidRDefault="00357C77" w:rsidP="00261E46">
      <w:pPr>
        <w:jc w:val="both"/>
        <w:rPr>
          <w:rFonts w:ascii="Arial" w:hAnsi="Arial"/>
          <w:sz w:val="22"/>
          <w:szCs w:val="22"/>
        </w:rPr>
      </w:pPr>
      <w:r w:rsidRPr="00684BFF">
        <w:rPr>
          <w:rFonts w:ascii="Arial" w:hAnsi="Arial"/>
          <w:sz w:val="22"/>
          <w:szCs w:val="22"/>
        </w:rPr>
        <w:t>1</w:t>
      </w:r>
      <w:r w:rsidR="00770293" w:rsidRPr="0072712B">
        <w:rPr>
          <w:rFonts w:ascii="Arial" w:hAnsi="Arial"/>
          <w:sz w:val="22"/>
          <w:szCs w:val="22"/>
        </w:rPr>
        <w:t>7</w:t>
      </w:r>
      <w:r w:rsidRPr="0009113A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W przypadku różnych ocen (opiekuna i recenzenta) pracy dyplomowej (ust. 1</w:t>
      </w:r>
      <w:r w:rsidR="00770293" w:rsidRPr="00FE07D4">
        <w:rPr>
          <w:rFonts w:ascii="Arial" w:hAnsi="Arial"/>
          <w:sz w:val="22"/>
          <w:szCs w:val="22"/>
        </w:rPr>
        <w:t>5</w:t>
      </w:r>
      <w:r w:rsidRPr="00FE07D4">
        <w:rPr>
          <w:rFonts w:ascii="Arial" w:hAnsi="Arial"/>
          <w:sz w:val="22"/>
          <w:szCs w:val="22"/>
        </w:rPr>
        <w:t>), gdy jedna z</w:t>
      </w:r>
      <w:r w:rsidR="0038566C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>ocen jest niedostateczna, opiekun niezwłocznie informuje o tym fakcie dziekana, który wyznacza dodatkowego recenzenta spośród nauczycieli akademickich z tytułem profesora lub ze stopniem doktora ha</w:t>
      </w:r>
      <w:r w:rsidRPr="0038566C">
        <w:rPr>
          <w:rFonts w:ascii="Arial" w:hAnsi="Arial"/>
          <w:sz w:val="22"/>
          <w:szCs w:val="22"/>
        </w:rPr>
        <w:t>bilitowanego , uwzględniając opinię opiekuna i wszystkie recenzje, ustala ocenę końcową pracy dyplomowej, o której informuje opiekuna. W przypadku, gdy ocena końcowa jest pozytywna, zostaje wpisana do protokołu egzaminu dyplomowego studenta.</w:t>
      </w:r>
    </w:p>
    <w:p w14:paraId="0EA2FA22" w14:textId="77777777" w:rsidR="00357C77" w:rsidRPr="0038566C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1D62A805" w14:textId="77777777" w:rsidR="00357C77" w:rsidRPr="0038566C" w:rsidRDefault="00357C77" w:rsidP="00261E46">
      <w:pPr>
        <w:jc w:val="both"/>
        <w:rPr>
          <w:rFonts w:ascii="Arial" w:hAnsi="Arial"/>
          <w:sz w:val="22"/>
          <w:szCs w:val="22"/>
        </w:rPr>
      </w:pPr>
      <w:r w:rsidRPr="00684BFF">
        <w:rPr>
          <w:rFonts w:ascii="Arial" w:hAnsi="Arial"/>
          <w:sz w:val="22"/>
          <w:szCs w:val="22"/>
        </w:rPr>
        <w:t>1</w:t>
      </w:r>
      <w:r w:rsidR="00770293" w:rsidRPr="0072712B">
        <w:rPr>
          <w:rFonts w:ascii="Arial" w:hAnsi="Arial"/>
          <w:sz w:val="22"/>
          <w:szCs w:val="22"/>
        </w:rPr>
        <w:t>8</w:t>
      </w:r>
      <w:r w:rsidRPr="0009113A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Pr="00FE07D4">
        <w:rPr>
          <w:rFonts w:ascii="Arial" w:hAnsi="Arial"/>
          <w:sz w:val="22"/>
          <w:szCs w:val="22"/>
        </w:rPr>
        <w:t xml:space="preserve">Recenzenta pracy dyplomowej powołuje dziekan spośród pracowników badawczo-dydaktycznych lub dydaktycznych </w:t>
      </w:r>
      <w:r w:rsidR="008B0525">
        <w:rPr>
          <w:rFonts w:ascii="Arial" w:hAnsi="Arial"/>
          <w:sz w:val="22"/>
          <w:szCs w:val="22"/>
        </w:rPr>
        <w:t>Uczelni</w:t>
      </w:r>
      <w:r w:rsidR="008B0525" w:rsidRPr="00FE07D4">
        <w:rPr>
          <w:rFonts w:ascii="Arial" w:hAnsi="Arial"/>
          <w:sz w:val="22"/>
          <w:szCs w:val="22"/>
        </w:rPr>
        <w:t xml:space="preserve"> </w:t>
      </w:r>
      <w:r w:rsidRPr="00FE07D4">
        <w:rPr>
          <w:rFonts w:ascii="Arial" w:hAnsi="Arial"/>
          <w:sz w:val="22"/>
          <w:szCs w:val="22"/>
        </w:rPr>
        <w:t>(może uwzględnić propozycję opiekuna przy wyborze recenzenta).</w:t>
      </w:r>
      <w:r w:rsidR="00971D6A" w:rsidRPr="00971D6A">
        <w:rPr>
          <w:rStyle w:val="markedcontent"/>
          <w:rFonts w:ascii="Arial" w:hAnsi="Arial"/>
          <w:sz w:val="22"/>
        </w:rPr>
        <w:t xml:space="preserve"> </w:t>
      </w:r>
      <w:r w:rsidR="00971D6A">
        <w:rPr>
          <w:rStyle w:val="markedcontent"/>
          <w:rFonts w:ascii="Arial" w:hAnsi="Arial"/>
          <w:sz w:val="22"/>
        </w:rPr>
        <w:t xml:space="preserve">W przypadku pracy dyplomowej realizowanej w ramach umów międzynarodowych Uczelnia wyznacza </w:t>
      </w:r>
      <w:r w:rsidR="0020494F">
        <w:rPr>
          <w:rStyle w:val="markedcontent"/>
          <w:rFonts w:ascii="Arial" w:hAnsi="Arial"/>
          <w:sz w:val="22"/>
        </w:rPr>
        <w:t>recenzenta</w:t>
      </w:r>
      <w:r w:rsidR="00971D6A">
        <w:rPr>
          <w:rStyle w:val="markedcontent"/>
          <w:rFonts w:ascii="Arial" w:hAnsi="Arial"/>
          <w:sz w:val="22"/>
        </w:rPr>
        <w:t xml:space="preserve"> zgodnie z zapisami umowy.</w:t>
      </w:r>
      <w:r w:rsidRPr="00FE07D4">
        <w:rPr>
          <w:rFonts w:ascii="Arial" w:hAnsi="Arial"/>
          <w:sz w:val="22"/>
          <w:szCs w:val="22"/>
        </w:rPr>
        <w:t xml:space="preserve"> Dziekan ustala też wzór formularza recenzji oraz - w harmonogramie </w:t>
      </w:r>
      <w:r w:rsidR="007163FC" w:rsidRPr="0038566C">
        <w:rPr>
          <w:rFonts w:ascii="Arial" w:hAnsi="Arial"/>
          <w:sz w:val="22"/>
          <w:szCs w:val="22"/>
        </w:rPr>
        <w:t>(</w:t>
      </w:r>
      <w:r w:rsidR="00770293" w:rsidRPr="0038566C">
        <w:rPr>
          <w:rFonts w:ascii="Arial" w:hAnsi="Arial"/>
          <w:sz w:val="22"/>
          <w:szCs w:val="22"/>
        </w:rPr>
        <w:t>ust.</w:t>
      </w:r>
      <w:r w:rsidR="007163FC" w:rsidRPr="0038566C">
        <w:rPr>
          <w:rFonts w:ascii="Arial" w:hAnsi="Arial"/>
          <w:sz w:val="22"/>
          <w:szCs w:val="22"/>
        </w:rPr>
        <w:t xml:space="preserve"> </w:t>
      </w:r>
      <w:r w:rsidR="00770293" w:rsidRPr="0038566C">
        <w:rPr>
          <w:rFonts w:ascii="Arial" w:hAnsi="Arial"/>
          <w:sz w:val="22"/>
          <w:szCs w:val="22"/>
        </w:rPr>
        <w:t>11</w:t>
      </w:r>
      <w:r w:rsidR="007163FC" w:rsidRPr="0038566C">
        <w:rPr>
          <w:rFonts w:ascii="Arial" w:hAnsi="Arial"/>
          <w:sz w:val="22"/>
          <w:szCs w:val="22"/>
        </w:rPr>
        <w:t>)</w:t>
      </w:r>
      <w:r w:rsidRPr="0038566C">
        <w:rPr>
          <w:rFonts w:ascii="Arial" w:hAnsi="Arial"/>
          <w:sz w:val="22"/>
          <w:szCs w:val="22"/>
        </w:rPr>
        <w:t xml:space="preserve"> - </w:t>
      </w:r>
      <w:r w:rsidRPr="00E41C52">
        <w:rPr>
          <w:rFonts w:ascii="Arial" w:hAnsi="Arial"/>
          <w:sz w:val="22"/>
          <w:szCs w:val="22"/>
        </w:rPr>
        <w:t xml:space="preserve">termin przekazania pracy dyplomowej do recenzji, termin </w:t>
      </w:r>
      <w:r w:rsidR="00EA0699">
        <w:rPr>
          <w:rFonts w:ascii="Arial" w:hAnsi="Arial"/>
          <w:sz w:val="22"/>
          <w:szCs w:val="22"/>
        </w:rPr>
        <w:t xml:space="preserve">sporządzenia </w:t>
      </w:r>
      <w:r w:rsidR="00F04C33">
        <w:rPr>
          <w:rFonts w:ascii="Arial" w:hAnsi="Arial"/>
          <w:sz w:val="22"/>
          <w:szCs w:val="22"/>
        </w:rPr>
        <w:t>opinii</w:t>
      </w:r>
      <w:r w:rsidR="00DB170C">
        <w:rPr>
          <w:rFonts w:ascii="Arial" w:hAnsi="Arial"/>
          <w:sz w:val="22"/>
          <w:szCs w:val="22"/>
        </w:rPr>
        <w:t xml:space="preserve"> i</w:t>
      </w:r>
      <w:r w:rsidR="00F04C33">
        <w:rPr>
          <w:rFonts w:ascii="Arial" w:hAnsi="Arial"/>
          <w:sz w:val="22"/>
          <w:szCs w:val="22"/>
        </w:rPr>
        <w:t xml:space="preserve"> recenzji </w:t>
      </w:r>
      <w:r w:rsidR="00EA0699">
        <w:rPr>
          <w:rFonts w:ascii="Arial" w:hAnsi="Arial"/>
          <w:sz w:val="22"/>
          <w:szCs w:val="22"/>
        </w:rPr>
        <w:t>w systemie teleinformatycznym</w:t>
      </w:r>
      <w:r w:rsidRPr="00E41C52">
        <w:rPr>
          <w:rFonts w:ascii="Arial" w:hAnsi="Arial"/>
          <w:sz w:val="22"/>
          <w:szCs w:val="22"/>
        </w:rPr>
        <w:t>.</w:t>
      </w:r>
    </w:p>
    <w:p w14:paraId="6CD48E19" w14:textId="77777777" w:rsidR="00357C77" w:rsidRPr="0038566C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315C3D75" w14:textId="77777777" w:rsidR="00357C77" w:rsidRPr="0009113A" w:rsidRDefault="00770293" w:rsidP="00261E46">
      <w:pPr>
        <w:jc w:val="both"/>
        <w:rPr>
          <w:rFonts w:ascii="Arial" w:hAnsi="Arial"/>
          <w:sz w:val="22"/>
          <w:szCs w:val="22"/>
        </w:rPr>
      </w:pPr>
      <w:r w:rsidRPr="00684BFF">
        <w:rPr>
          <w:rFonts w:ascii="Arial" w:hAnsi="Arial"/>
          <w:sz w:val="22"/>
          <w:szCs w:val="22"/>
        </w:rPr>
        <w:t>19</w:t>
      </w:r>
      <w:r w:rsidR="00357C77" w:rsidRPr="0072712B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="00357C77" w:rsidRPr="00FE07D4">
        <w:rPr>
          <w:rFonts w:ascii="Arial" w:hAnsi="Arial"/>
          <w:sz w:val="22"/>
          <w:szCs w:val="22"/>
        </w:rPr>
        <w:t xml:space="preserve">Zaliczenia ostatniego przedmiotu „praca dyplomowa”, przewidzianego w programie studiów dokonuje prowadzący ten </w:t>
      </w:r>
      <w:r w:rsidRPr="00FE07D4">
        <w:rPr>
          <w:rFonts w:ascii="Arial" w:hAnsi="Arial"/>
          <w:sz w:val="22"/>
          <w:szCs w:val="22"/>
        </w:rPr>
        <w:t xml:space="preserve">przedmiot </w:t>
      </w:r>
      <w:r w:rsidR="00357C77" w:rsidRPr="00FE07D4">
        <w:rPr>
          <w:rFonts w:ascii="Arial" w:hAnsi="Arial"/>
          <w:sz w:val="22"/>
          <w:szCs w:val="22"/>
        </w:rPr>
        <w:t>(opiekun pracy) po</w:t>
      </w:r>
      <w:r w:rsidR="00861D2C">
        <w:rPr>
          <w:rFonts w:ascii="Arial" w:hAnsi="Arial"/>
          <w:sz w:val="22"/>
          <w:szCs w:val="22"/>
        </w:rPr>
        <w:t xml:space="preserve"> zapoznaniu się z oceną recenzenta.</w:t>
      </w:r>
      <w:r w:rsidR="00357C77" w:rsidRPr="00FE07D4">
        <w:rPr>
          <w:rFonts w:ascii="Arial" w:hAnsi="Arial"/>
          <w:sz w:val="22"/>
          <w:szCs w:val="22"/>
        </w:rPr>
        <w:t xml:space="preserve"> Opiekun po zapoznaniu się z oceną pracy dyplomowej recenzenta (ust. 1</w:t>
      </w:r>
      <w:r w:rsidRPr="0038566C">
        <w:rPr>
          <w:rFonts w:ascii="Arial" w:hAnsi="Arial"/>
          <w:sz w:val="22"/>
          <w:szCs w:val="22"/>
        </w:rPr>
        <w:t>5</w:t>
      </w:r>
      <w:r w:rsidR="00357C77" w:rsidRPr="0038566C">
        <w:rPr>
          <w:rFonts w:ascii="Arial" w:hAnsi="Arial"/>
          <w:sz w:val="22"/>
          <w:szCs w:val="22"/>
        </w:rPr>
        <w:t xml:space="preserve">) wpisuje swoją ocenę </w:t>
      </w:r>
      <w:r w:rsidRPr="0038566C">
        <w:rPr>
          <w:rFonts w:ascii="Arial" w:hAnsi="Arial"/>
          <w:sz w:val="22"/>
          <w:szCs w:val="22"/>
        </w:rPr>
        <w:t xml:space="preserve">przedmiotu </w:t>
      </w:r>
      <w:r w:rsidR="00357C77" w:rsidRPr="0038566C">
        <w:rPr>
          <w:rFonts w:ascii="Arial" w:hAnsi="Arial"/>
          <w:sz w:val="22"/>
          <w:szCs w:val="22"/>
        </w:rPr>
        <w:t>do</w:t>
      </w:r>
      <w:r w:rsidR="003C24D5" w:rsidRPr="0038566C">
        <w:rPr>
          <w:rFonts w:ascii="Arial" w:hAnsi="Arial"/>
          <w:sz w:val="22"/>
          <w:szCs w:val="22"/>
        </w:rPr>
        <w:t xml:space="preserve"> </w:t>
      </w:r>
      <w:r w:rsidR="00E16CD2" w:rsidRPr="0038566C">
        <w:rPr>
          <w:rFonts w:ascii="Arial" w:hAnsi="Arial"/>
          <w:sz w:val="22"/>
          <w:szCs w:val="22"/>
        </w:rPr>
        <w:t>systemu teleinformatycznego</w:t>
      </w:r>
      <w:r w:rsidR="00357C77" w:rsidRPr="00FE07D4">
        <w:rPr>
          <w:rFonts w:ascii="Arial" w:hAnsi="Arial"/>
          <w:sz w:val="22"/>
          <w:szCs w:val="22"/>
        </w:rPr>
        <w:t>, pod warunkiem, że obydwie oceny są pozytywne, także jeśli są różne. W przypadku, gdy jedna z</w:t>
      </w:r>
      <w:r w:rsidR="0038566C">
        <w:rPr>
          <w:rFonts w:ascii="Arial" w:hAnsi="Arial"/>
          <w:sz w:val="22"/>
          <w:szCs w:val="22"/>
        </w:rPr>
        <w:t> </w:t>
      </w:r>
      <w:r w:rsidR="00357C77" w:rsidRPr="00FE07D4">
        <w:rPr>
          <w:rFonts w:ascii="Arial" w:hAnsi="Arial"/>
          <w:sz w:val="22"/>
          <w:szCs w:val="22"/>
        </w:rPr>
        <w:t xml:space="preserve">ocen pracy dyplomowej (opiekuna albo recenzenta) jest niedostateczna, wpis do </w:t>
      </w:r>
      <w:r w:rsidRPr="00FE07D4">
        <w:rPr>
          <w:rFonts w:ascii="Arial" w:hAnsi="Arial"/>
          <w:sz w:val="22"/>
          <w:szCs w:val="22"/>
        </w:rPr>
        <w:t>systemu teleinformatycznego</w:t>
      </w:r>
      <w:r w:rsidR="00357C77" w:rsidRPr="0038566C">
        <w:rPr>
          <w:rFonts w:ascii="Arial" w:hAnsi="Arial"/>
          <w:sz w:val="22"/>
          <w:szCs w:val="22"/>
        </w:rPr>
        <w:t xml:space="preserve"> zostaje wstrzymany. Opiekun wp</w:t>
      </w:r>
      <w:r w:rsidR="00357C77" w:rsidRPr="00684BFF">
        <w:rPr>
          <w:rFonts w:ascii="Arial" w:hAnsi="Arial"/>
          <w:sz w:val="22"/>
          <w:szCs w:val="22"/>
        </w:rPr>
        <w:t>isuje ocenę niezwłocznie, po ustaleniu oceny końcowej pracy dyplomowej przez dziekana, w trybie opisanym w ust. 1</w:t>
      </w:r>
      <w:r w:rsidRPr="0072712B">
        <w:rPr>
          <w:rFonts w:ascii="Arial" w:hAnsi="Arial"/>
          <w:sz w:val="22"/>
          <w:szCs w:val="22"/>
        </w:rPr>
        <w:t>7</w:t>
      </w:r>
      <w:r w:rsidR="00357C77" w:rsidRPr="0009113A">
        <w:rPr>
          <w:rFonts w:ascii="Arial" w:hAnsi="Arial"/>
          <w:sz w:val="22"/>
          <w:szCs w:val="22"/>
        </w:rPr>
        <w:t xml:space="preserve">. </w:t>
      </w:r>
    </w:p>
    <w:p w14:paraId="3AAE8C64" w14:textId="77777777" w:rsidR="00357C77" w:rsidRPr="00A520C5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554CBED4" w14:textId="77777777" w:rsidR="00357C77" w:rsidRPr="00684BFF" w:rsidRDefault="00770293" w:rsidP="00261E46">
      <w:pPr>
        <w:jc w:val="both"/>
        <w:rPr>
          <w:rFonts w:ascii="Arial" w:hAnsi="Arial"/>
          <w:sz w:val="22"/>
          <w:szCs w:val="22"/>
        </w:rPr>
      </w:pPr>
      <w:r w:rsidRPr="00A520C5">
        <w:rPr>
          <w:rFonts w:ascii="Arial" w:hAnsi="Arial"/>
          <w:sz w:val="22"/>
          <w:szCs w:val="22"/>
        </w:rPr>
        <w:t>20</w:t>
      </w:r>
      <w:r w:rsidR="00357C77" w:rsidRPr="00A520C5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="00357C77" w:rsidRPr="00FE07D4">
        <w:rPr>
          <w:rFonts w:ascii="Arial" w:hAnsi="Arial"/>
          <w:sz w:val="22"/>
          <w:szCs w:val="22"/>
        </w:rPr>
        <w:t>Opiekun pracy dyplomowej ma obowiązek wystawić ocenę niedostateczną z ostatniego</w:t>
      </w:r>
      <w:r w:rsidR="002421FC" w:rsidRPr="00FE07D4">
        <w:rPr>
          <w:rFonts w:ascii="Arial" w:hAnsi="Arial"/>
          <w:sz w:val="22"/>
          <w:szCs w:val="22"/>
        </w:rPr>
        <w:t xml:space="preserve"> </w:t>
      </w:r>
      <w:r w:rsidR="00357C77" w:rsidRPr="0038566C">
        <w:rPr>
          <w:rFonts w:ascii="Arial" w:hAnsi="Arial"/>
          <w:sz w:val="22"/>
          <w:szCs w:val="22"/>
        </w:rPr>
        <w:t>przedmiotu „praca dyplomowa” w każdym, z następują</w:t>
      </w:r>
      <w:r w:rsidR="00357C77" w:rsidRPr="00684BFF">
        <w:rPr>
          <w:rFonts w:ascii="Arial" w:hAnsi="Arial"/>
          <w:sz w:val="22"/>
          <w:szCs w:val="22"/>
        </w:rPr>
        <w:t xml:space="preserve">cych przypadków, gdy: </w:t>
      </w:r>
    </w:p>
    <w:p w14:paraId="7C41B76F" w14:textId="77777777" w:rsidR="00357C77" w:rsidRPr="0072712B" w:rsidRDefault="00357C77" w:rsidP="00261E46">
      <w:pPr>
        <w:jc w:val="both"/>
        <w:rPr>
          <w:rFonts w:ascii="Arial" w:hAnsi="Arial"/>
          <w:sz w:val="22"/>
          <w:szCs w:val="22"/>
        </w:rPr>
      </w:pPr>
    </w:p>
    <w:p w14:paraId="00271729" w14:textId="77777777" w:rsidR="00357C77" w:rsidRPr="00A520C5" w:rsidRDefault="00357C77" w:rsidP="00C007A9">
      <w:pPr>
        <w:spacing w:after="240"/>
        <w:ind w:left="851"/>
        <w:jc w:val="both"/>
        <w:rPr>
          <w:rFonts w:ascii="Arial" w:eastAsia="Times New Roman" w:hAnsi="Arial"/>
          <w:sz w:val="22"/>
          <w:szCs w:val="22"/>
        </w:rPr>
      </w:pPr>
      <w:r w:rsidRPr="0072712B">
        <w:rPr>
          <w:rFonts w:ascii="Arial" w:eastAsia="Times New Roman" w:hAnsi="Arial"/>
          <w:sz w:val="22"/>
          <w:szCs w:val="22"/>
        </w:rPr>
        <w:t xml:space="preserve">1) student nie </w:t>
      </w:r>
      <w:r w:rsidR="00BB4BDA">
        <w:rPr>
          <w:rFonts w:ascii="Arial" w:eastAsia="Times New Roman" w:hAnsi="Arial"/>
          <w:sz w:val="22"/>
          <w:szCs w:val="22"/>
        </w:rPr>
        <w:t>dopełnił czynności opisanych w ust.11</w:t>
      </w:r>
      <w:r w:rsidR="003D3C41">
        <w:rPr>
          <w:rFonts w:ascii="Arial" w:eastAsia="Times New Roman" w:hAnsi="Arial"/>
          <w:sz w:val="22"/>
          <w:szCs w:val="22"/>
        </w:rPr>
        <w:t>,</w:t>
      </w:r>
    </w:p>
    <w:p w14:paraId="76B040DB" w14:textId="77777777" w:rsidR="002421FC" w:rsidRPr="006D78B5" w:rsidRDefault="00357C77" w:rsidP="005E71AA">
      <w:pPr>
        <w:spacing w:after="240"/>
        <w:ind w:left="851"/>
        <w:jc w:val="both"/>
        <w:rPr>
          <w:rFonts w:ascii="Arial" w:eastAsia="Times New Roman" w:hAnsi="Arial"/>
          <w:sz w:val="22"/>
          <w:szCs w:val="22"/>
        </w:rPr>
      </w:pPr>
      <w:r w:rsidRPr="00A520C5">
        <w:rPr>
          <w:rFonts w:ascii="Arial" w:eastAsia="Times New Roman" w:hAnsi="Arial"/>
          <w:sz w:val="22"/>
          <w:szCs w:val="22"/>
        </w:rPr>
        <w:t>2)</w:t>
      </w:r>
      <w:r w:rsidR="000006CA" w:rsidRPr="00A520C5">
        <w:rPr>
          <w:rFonts w:ascii="Arial" w:eastAsia="Times New Roman" w:hAnsi="Arial"/>
          <w:sz w:val="22"/>
          <w:szCs w:val="22"/>
        </w:rPr>
        <w:t> </w:t>
      </w:r>
      <w:r w:rsidRPr="00A520C5">
        <w:rPr>
          <w:rFonts w:ascii="Arial" w:eastAsia="Times New Roman" w:hAnsi="Arial"/>
          <w:sz w:val="22"/>
          <w:szCs w:val="22"/>
        </w:rPr>
        <w:t>praca dyplomowa studenta uznana została za niesamodzielną (ust. 1</w:t>
      </w:r>
      <w:r w:rsidR="00770293" w:rsidRPr="00A520C5">
        <w:rPr>
          <w:rFonts w:ascii="Arial" w:eastAsia="Times New Roman" w:hAnsi="Arial"/>
          <w:sz w:val="22"/>
          <w:szCs w:val="22"/>
        </w:rPr>
        <w:t>4</w:t>
      </w:r>
      <w:r w:rsidRPr="006D78B5">
        <w:rPr>
          <w:rFonts w:ascii="Arial" w:eastAsia="Times New Roman" w:hAnsi="Arial"/>
          <w:sz w:val="22"/>
          <w:szCs w:val="22"/>
        </w:rPr>
        <w:t>),</w:t>
      </w:r>
    </w:p>
    <w:p w14:paraId="62B4FDE8" w14:textId="77777777" w:rsidR="002421FC" w:rsidRPr="00261E46" w:rsidRDefault="002421FC" w:rsidP="00A8134F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F00886">
        <w:rPr>
          <w:rFonts w:ascii="Arial" w:eastAsia="Times New Roman" w:hAnsi="Arial"/>
          <w:sz w:val="22"/>
          <w:szCs w:val="22"/>
        </w:rPr>
        <w:lastRenderedPageBreak/>
        <w:t>3)</w:t>
      </w:r>
      <w:r w:rsidR="000006CA" w:rsidRPr="00FB152F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obydwie oceny (opiekuna i recenzenta) z pracy dyplomowej</w:t>
      </w:r>
      <w:r w:rsidR="00770293" w:rsidRPr="00261E46">
        <w:rPr>
          <w:rFonts w:ascii="Arial" w:eastAsia="Times New Roman" w:hAnsi="Arial"/>
          <w:sz w:val="22"/>
          <w:szCs w:val="22"/>
        </w:rPr>
        <w:t xml:space="preserve"> ust.15</w:t>
      </w:r>
      <w:r w:rsidRPr="00261E46">
        <w:rPr>
          <w:rFonts w:ascii="Arial" w:eastAsia="Times New Roman" w:hAnsi="Arial"/>
          <w:sz w:val="22"/>
          <w:szCs w:val="22"/>
        </w:rPr>
        <w:t xml:space="preserve"> są niedostateczne,</w:t>
      </w:r>
    </w:p>
    <w:p w14:paraId="547D882B" w14:textId="77777777" w:rsidR="007163FC" w:rsidRPr="00261E46" w:rsidRDefault="007163FC" w:rsidP="00A8134F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6EDDC01F" w14:textId="77777777" w:rsidR="002421FC" w:rsidRPr="00261E46" w:rsidRDefault="002421FC" w:rsidP="00A8134F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4)</w:t>
      </w:r>
      <w:r w:rsidR="000006CA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ocena końcowa z pracy dyplomowej, ustalona przez dziekana w trybie opisanym w</w:t>
      </w:r>
      <w:r w:rsidR="000006CA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ust. 1</w:t>
      </w:r>
      <w:r w:rsidR="00770293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>, jest niedostateczna.</w:t>
      </w:r>
    </w:p>
    <w:p w14:paraId="4C2051AF" w14:textId="77777777" w:rsidR="00357C77" w:rsidRPr="00261E46" w:rsidRDefault="00357C77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0EEA7A1F" w14:textId="77777777" w:rsidR="002421FC" w:rsidRPr="00261E46" w:rsidRDefault="002421FC" w:rsidP="00DD3821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hAnsi="Arial"/>
          <w:sz w:val="22"/>
          <w:szCs w:val="22"/>
        </w:rPr>
        <w:t>2</w:t>
      </w:r>
      <w:r w:rsidR="00770293" w:rsidRPr="00261E46">
        <w:rPr>
          <w:rFonts w:ascii="Arial" w:hAnsi="Arial"/>
          <w:sz w:val="22"/>
          <w:szCs w:val="22"/>
        </w:rPr>
        <w:t>1</w:t>
      </w:r>
      <w:r w:rsidRPr="00261E46">
        <w:rPr>
          <w:rFonts w:ascii="Arial" w:hAnsi="Arial"/>
          <w:sz w:val="22"/>
          <w:szCs w:val="22"/>
        </w:rPr>
        <w:t>.</w:t>
      </w:r>
      <w:r w:rsidR="00FE07D4">
        <w:rPr>
          <w:rFonts w:ascii="Arial" w:hAnsi="Arial"/>
          <w:sz w:val="22"/>
          <w:szCs w:val="22"/>
        </w:rPr>
        <w:t> </w:t>
      </w:r>
      <w:r w:rsidR="002F6081" w:rsidRPr="00FE07D4">
        <w:rPr>
          <w:rFonts w:ascii="Arial" w:hAnsi="Arial"/>
          <w:sz w:val="22"/>
          <w:szCs w:val="22"/>
        </w:rPr>
        <w:t>Dokumentacj</w:t>
      </w:r>
      <w:r w:rsidR="002F6081">
        <w:rPr>
          <w:rFonts w:ascii="Arial" w:hAnsi="Arial"/>
          <w:sz w:val="22"/>
          <w:szCs w:val="22"/>
        </w:rPr>
        <w:t>ę</w:t>
      </w:r>
      <w:r w:rsidR="002F6081" w:rsidRPr="00FE07D4">
        <w:rPr>
          <w:rFonts w:ascii="Arial" w:hAnsi="Arial"/>
          <w:sz w:val="22"/>
          <w:szCs w:val="22"/>
        </w:rPr>
        <w:t xml:space="preserve"> </w:t>
      </w:r>
      <w:r w:rsidRPr="00FE07D4">
        <w:rPr>
          <w:rFonts w:ascii="Arial" w:hAnsi="Arial"/>
          <w:sz w:val="22"/>
          <w:szCs w:val="22"/>
        </w:rPr>
        <w:t>procesu dyplomowania</w:t>
      </w:r>
      <w:r w:rsidR="00B23642">
        <w:rPr>
          <w:rFonts w:ascii="Arial" w:hAnsi="Arial"/>
          <w:sz w:val="22"/>
          <w:szCs w:val="22"/>
        </w:rPr>
        <w:t xml:space="preserve"> </w:t>
      </w:r>
      <w:r w:rsidR="00136A38">
        <w:rPr>
          <w:rFonts w:ascii="Arial" w:hAnsi="Arial"/>
          <w:sz w:val="22"/>
          <w:szCs w:val="22"/>
        </w:rPr>
        <w:t>wskazan</w:t>
      </w:r>
      <w:r w:rsidR="009C1461">
        <w:rPr>
          <w:rFonts w:ascii="Arial" w:hAnsi="Arial"/>
          <w:sz w:val="22"/>
          <w:szCs w:val="22"/>
        </w:rPr>
        <w:t>ą</w:t>
      </w:r>
      <w:r w:rsidR="00136A38">
        <w:rPr>
          <w:rFonts w:ascii="Arial" w:hAnsi="Arial"/>
          <w:sz w:val="22"/>
          <w:szCs w:val="22"/>
        </w:rPr>
        <w:t xml:space="preserve"> w ust. </w:t>
      </w:r>
      <w:r w:rsidR="00B23642">
        <w:rPr>
          <w:rFonts w:ascii="Arial" w:hAnsi="Arial"/>
          <w:sz w:val="22"/>
          <w:szCs w:val="22"/>
        </w:rPr>
        <w:t xml:space="preserve">12 </w:t>
      </w:r>
      <w:r w:rsidR="00136A38">
        <w:rPr>
          <w:rFonts w:ascii="Arial" w:hAnsi="Arial"/>
          <w:sz w:val="22"/>
          <w:szCs w:val="22"/>
        </w:rPr>
        <w:t>pkt  1 -</w:t>
      </w:r>
      <w:r w:rsidR="002F6081">
        <w:rPr>
          <w:rFonts w:ascii="Arial" w:hAnsi="Arial"/>
          <w:sz w:val="22"/>
          <w:szCs w:val="22"/>
        </w:rPr>
        <w:t xml:space="preserve"> </w:t>
      </w:r>
      <w:r w:rsidR="00136A38">
        <w:rPr>
          <w:rFonts w:ascii="Arial" w:hAnsi="Arial"/>
          <w:sz w:val="22"/>
          <w:szCs w:val="22"/>
        </w:rPr>
        <w:t xml:space="preserve">3 </w:t>
      </w:r>
      <w:r w:rsidR="0087784A">
        <w:rPr>
          <w:rFonts w:ascii="Arial" w:eastAsia="Times New Roman" w:hAnsi="Arial"/>
          <w:sz w:val="22"/>
          <w:szCs w:val="22"/>
        </w:rPr>
        <w:t>wraz z p</w:t>
      </w:r>
      <w:r w:rsidRPr="00261E46">
        <w:rPr>
          <w:rFonts w:ascii="Arial" w:eastAsia="Times New Roman" w:hAnsi="Arial"/>
          <w:sz w:val="22"/>
          <w:szCs w:val="22"/>
        </w:rPr>
        <w:t>ozostał</w:t>
      </w:r>
      <w:r w:rsidR="0087784A">
        <w:rPr>
          <w:rFonts w:ascii="Arial" w:eastAsia="Times New Roman" w:hAnsi="Arial"/>
          <w:sz w:val="22"/>
          <w:szCs w:val="22"/>
        </w:rPr>
        <w:t>ymi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7784A" w:rsidRPr="00261E46">
        <w:rPr>
          <w:rFonts w:ascii="Arial" w:eastAsia="Times New Roman" w:hAnsi="Arial"/>
          <w:sz w:val="22"/>
          <w:szCs w:val="22"/>
        </w:rPr>
        <w:t>dokument</w:t>
      </w:r>
      <w:r w:rsidR="0087784A">
        <w:rPr>
          <w:rFonts w:ascii="Arial" w:eastAsia="Times New Roman" w:hAnsi="Arial"/>
          <w:sz w:val="22"/>
          <w:szCs w:val="22"/>
        </w:rPr>
        <w:t>ami</w:t>
      </w:r>
      <w:r w:rsidR="0087784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niezbędn</w:t>
      </w:r>
      <w:r w:rsidR="0087784A">
        <w:rPr>
          <w:rFonts w:ascii="Arial" w:eastAsia="Times New Roman" w:hAnsi="Arial"/>
          <w:sz w:val="22"/>
          <w:szCs w:val="22"/>
        </w:rPr>
        <w:t>ymi</w:t>
      </w:r>
      <w:r w:rsidRPr="00261E46">
        <w:rPr>
          <w:rFonts w:ascii="Arial" w:eastAsia="Times New Roman" w:hAnsi="Arial"/>
          <w:sz w:val="22"/>
          <w:szCs w:val="22"/>
        </w:rPr>
        <w:t xml:space="preserve"> w procesie dyplomowania</w:t>
      </w:r>
      <w:r w:rsidR="009C1461">
        <w:rPr>
          <w:rFonts w:ascii="Arial" w:eastAsia="Times New Roman" w:hAnsi="Arial"/>
          <w:sz w:val="22"/>
          <w:szCs w:val="22"/>
        </w:rPr>
        <w:t>,</w:t>
      </w:r>
      <w:r w:rsidRPr="00261E46">
        <w:rPr>
          <w:rFonts w:ascii="Arial" w:eastAsia="Times New Roman" w:hAnsi="Arial"/>
          <w:sz w:val="22"/>
          <w:szCs w:val="22"/>
        </w:rPr>
        <w:t xml:space="preserve"> student składa w trybie i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terminie ustalonym przez dziekana w harmonogramie</w:t>
      </w:r>
      <w:r w:rsidR="00770293" w:rsidRPr="00261E46">
        <w:rPr>
          <w:rFonts w:ascii="Arial" w:eastAsia="Times New Roman" w:hAnsi="Arial"/>
          <w:sz w:val="22"/>
          <w:szCs w:val="22"/>
        </w:rPr>
        <w:t xml:space="preserve"> </w:t>
      </w:r>
      <w:r w:rsidR="007163FC" w:rsidRPr="00261E46">
        <w:rPr>
          <w:rFonts w:ascii="Arial" w:eastAsia="Times New Roman" w:hAnsi="Arial"/>
          <w:sz w:val="22"/>
          <w:szCs w:val="22"/>
        </w:rPr>
        <w:t>(</w:t>
      </w:r>
      <w:r w:rsidR="00770293" w:rsidRPr="00261E46">
        <w:rPr>
          <w:rFonts w:ascii="Arial" w:eastAsia="Times New Roman" w:hAnsi="Arial"/>
          <w:sz w:val="22"/>
          <w:szCs w:val="22"/>
        </w:rPr>
        <w:t>ust</w:t>
      </w:r>
      <w:r w:rsidR="00B432E2" w:rsidRPr="00261E46">
        <w:rPr>
          <w:rFonts w:ascii="Arial" w:eastAsia="Times New Roman" w:hAnsi="Arial"/>
          <w:sz w:val="22"/>
          <w:szCs w:val="22"/>
        </w:rPr>
        <w:t>.</w:t>
      </w:r>
      <w:r w:rsidR="00770293" w:rsidRPr="00261E46">
        <w:rPr>
          <w:rFonts w:ascii="Arial" w:eastAsia="Times New Roman" w:hAnsi="Arial"/>
          <w:sz w:val="22"/>
          <w:szCs w:val="22"/>
        </w:rPr>
        <w:t xml:space="preserve"> 11</w:t>
      </w:r>
      <w:r w:rsidR="007163FC" w:rsidRPr="00261E46">
        <w:rPr>
          <w:rFonts w:ascii="Arial" w:eastAsia="Times New Roman" w:hAnsi="Arial"/>
          <w:sz w:val="22"/>
          <w:szCs w:val="22"/>
        </w:rPr>
        <w:t>)</w:t>
      </w:r>
      <w:r w:rsidRPr="00261E46">
        <w:rPr>
          <w:rFonts w:ascii="Arial" w:eastAsia="Times New Roman" w:hAnsi="Arial"/>
          <w:sz w:val="22"/>
          <w:szCs w:val="22"/>
        </w:rPr>
        <w:t xml:space="preserve">. </w:t>
      </w:r>
    </w:p>
    <w:p w14:paraId="545BBF0B" w14:textId="77777777" w:rsidR="002421FC" w:rsidRPr="00261E46" w:rsidRDefault="002421FC" w:rsidP="000006CA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5EBCE348" w14:textId="77777777" w:rsidR="002421FC" w:rsidRPr="00261E46" w:rsidRDefault="002421FC" w:rsidP="000006CA">
      <w:pPr>
        <w:jc w:val="both"/>
        <w:rPr>
          <w:rFonts w:ascii="Arial" w:hAnsi="Arial"/>
          <w:sz w:val="22"/>
          <w:szCs w:val="22"/>
        </w:rPr>
      </w:pPr>
      <w:r w:rsidRPr="00261E46">
        <w:rPr>
          <w:rFonts w:ascii="Arial" w:hAnsi="Arial"/>
          <w:sz w:val="22"/>
          <w:szCs w:val="22"/>
        </w:rPr>
        <w:t>2</w:t>
      </w:r>
      <w:r w:rsidR="00D040FA" w:rsidRPr="00261E46">
        <w:rPr>
          <w:rFonts w:ascii="Arial" w:hAnsi="Arial"/>
          <w:sz w:val="22"/>
          <w:szCs w:val="22"/>
        </w:rPr>
        <w:t>2</w:t>
      </w:r>
      <w:r w:rsidRPr="00261E46">
        <w:rPr>
          <w:rFonts w:ascii="Arial" w:hAnsi="Arial"/>
          <w:sz w:val="22"/>
          <w:szCs w:val="22"/>
        </w:rPr>
        <w:t>.</w:t>
      </w:r>
      <w:r w:rsidR="00CB232D" w:rsidRPr="00261E46">
        <w:rPr>
          <w:rFonts w:ascii="Arial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>Na wniosek studenta zaopiniowany przez opiekuna pracy dyplomowej i złożony w terminie na złożenie tej pracy, dziekan może przedłużyć termin złożenia pracy dyplomowej</w:t>
      </w:r>
      <w:r w:rsidR="002803FF" w:rsidRPr="00261E46">
        <w:rPr>
          <w:rFonts w:ascii="Arial" w:hAnsi="Arial"/>
          <w:sz w:val="22"/>
          <w:szCs w:val="22"/>
        </w:rPr>
        <w:t xml:space="preserve"> (ust. 12)</w:t>
      </w:r>
      <w:r w:rsidRPr="00261E46">
        <w:rPr>
          <w:rFonts w:ascii="Arial" w:hAnsi="Arial"/>
          <w:sz w:val="22"/>
          <w:szCs w:val="22"/>
        </w:rPr>
        <w:t xml:space="preserve"> i</w:t>
      </w:r>
      <w:r w:rsidR="00CB232D" w:rsidRPr="00261E46">
        <w:rPr>
          <w:rFonts w:ascii="Arial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 xml:space="preserve">zaliczenia ostatniego </w:t>
      </w:r>
      <w:r w:rsidR="00385982" w:rsidRPr="00261E46">
        <w:rPr>
          <w:rFonts w:ascii="Arial" w:hAnsi="Arial"/>
          <w:sz w:val="22"/>
          <w:szCs w:val="22"/>
        </w:rPr>
        <w:t xml:space="preserve">przedmiotu </w:t>
      </w:r>
      <w:r w:rsidRPr="00261E46">
        <w:rPr>
          <w:rFonts w:ascii="Arial" w:hAnsi="Arial"/>
          <w:sz w:val="22"/>
          <w:szCs w:val="22"/>
        </w:rPr>
        <w:t>„praca dyplomowa” z zastrzeżeniem, że nowy termin musi umożliwiać zachowanie terminów przeprowadzenia egzaminów dyplomowych, o których mowa w</w:t>
      </w:r>
      <w:r w:rsidR="00CB232D" w:rsidRPr="00261E46">
        <w:rPr>
          <w:rFonts w:ascii="Arial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>§ 3</w:t>
      </w:r>
      <w:r w:rsidR="007163FC" w:rsidRPr="00261E46">
        <w:rPr>
          <w:rFonts w:ascii="Arial" w:hAnsi="Arial"/>
          <w:sz w:val="22"/>
          <w:szCs w:val="22"/>
        </w:rPr>
        <w:t>7</w:t>
      </w:r>
      <w:r w:rsidRPr="00261E46">
        <w:rPr>
          <w:rFonts w:ascii="Arial" w:hAnsi="Arial"/>
          <w:sz w:val="22"/>
          <w:szCs w:val="22"/>
        </w:rPr>
        <w:t xml:space="preserve"> ust. 7 i 8. </w:t>
      </w:r>
    </w:p>
    <w:p w14:paraId="0F683CA4" w14:textId="77777777" w:rsidR="002421FC" w:rsidRPr="00261E46" w:rsidRDefault="002421FC" w:rsidP="000006CA">
      <w:pPr>
        <w:jc w:val="both"/>
        <w:rPr>
          <w:rFonts w:ascii="Arial" w:hAnsi="Arial"/>
          <w:sz w:val="22"/>
          <w:szCs w:val="22"/>
        </w:rPr>
      </w:pPr>
    </w:p>
    <w:p w14:paraId="2CEB203E" w14:textId="77777777" w:rsidR="00B546D3" w:rsidRPr="00261E46" w:rsidRDefault="002421FC" w:rsidP="000D0934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Fonts w:ascii="Arial" w:hAnsi="Arial"/>
          <w:sz w:val="22"/>
          <w:szCs w:val="22"/>
        </w:rPr>
        <w:t>2</w:t>
      </w:r>
      <w:r w:rsidR="00F207D4" w:rsidRPr="00261E46">
        <w:rPr>
          <w:rFonts w:ascii="Arial" w:hAnsi="Arial"/>
          <w:sz w:val="22"/>
          <w:szCs w:val="22"/>
        </w:rPr>
        <w:t>3</w:t>
      </w:r>
      <w:r w:rsidRPr="00261E46">
        <w:rPr>
          <w:rFonts w:ascii="Arial" w:hAnsi="Arial"/>
          <w:sz w:val="22"/>
          <w:szCs w:val="22"/>
        </w:rPr>
        <w:t>.</w:t>
      </w:r>
      <w:r w:rsidR="00CB232D" w:rsidRPr="00261E46">
        <w:rPr>
          <w:rFonts w:ascii="Arial" w:hAnsi="Arial"/>
          <w:sz w:val="22"/>
          <w:szCs w:val="22"/>
        </w:rPr>
        <w:t> </w:t>
      </w:r>
      <w:r w:rsidRPr="00261E46">
        <w:rPr>
          <w:rFonts w:ascii="Arial" w:hAnsi="Arial"/>
          <w:sz w:val="22"/>
          <w:szCs w:val="22"/>
        </w:rPr>
        <w:t>W przypadku powtarzania przedmiotu „praca dyplomowa” w kolejnym roku akademickim</w:t>
      </w:r>
      <w:r w:rsidR="00651987">
        <w:rPr>
          <w:rFonts w:ascii="Arial" w:hAnsi="Arial"/>
          <w:sz w:val="22"/>
          <w:szCs w:val="22"/>
        </w:rPr>
        <w:t xml:space="preserve"> lu</w:t>
      </w:r>
      <w:r w:rsidR="00F41CB7">
        <w:rPr>
          <w:rFonts w:ascii="Arial" w:hAnsi="Arial"/>
          <w:sz w:val="22"/>
          <w:szCs w:val="22"/>
        </w:rPr>
        <w:t>b</w:t>
      </w:r>
      <w:r w:rsidR="00651987">
        <w:rPr>
          <w:rFonts w:ascii="Arial" w:hAnsi="Arial"/>
          <w:sz w:val="22"/>
          <w:szCs w:val="22"/>
        </w:rPr>
        <w:t xml:space="preserve"> po wznowieniu </w:t>
      </w:r>
      <w:r w:rsidR="007049B9">
        <w:rPr>
          <w:rFonts w:ascii="Arial" w:hAnsi="Arial"/>
          <w:sz w:val="22"/>
          <w:szCs w:val="22"/>
        </w:rPr>
        <w:t>studiów</w:t>
      </w:r>
      <w:r w:rsidR="00F44364">
        <w:rPr>
          <w:rFonts w:ascii="Arial" w:hAnsi="Arial"/>
          <w:sz w:val="22"/>
          <w:szCs w:val="22"/>
        </w:rPr>
        <w:t>,</w:t>
      </w:r>
      <w:r w:rsidRPr="00261E46">
        <w:rPr>
          <w:rFonts w:ascii="Arial" w:hAnsi="Arial"/>
          <w:sz w:val="22"/>
          <w:szCs w:val="22"/>
        </w:rPr>
        <w:t xml:space="preserve"> </w:t>
      </w:r>
      <w:r w:rsidR="00A13D75">
        <w:rPr>
          <w:rFonts w:ascii="Arial" w:hAnsi="Arial"/>
          <w:sz w:val="22"/>
          <w:szCs w:val="22"/>
        </w:rPr>
        <w:t>dziekan może wymagać ponownego zatwierdzenia tematu pracy dyplomowej</w:t>
      </w:r>
      <w:r w:rsidRPr="00261E46">
        <w:rPr>
          <w:rFonts w:ascii="Arial" w:hAnsi="Arial"/>
          <w:sz w:val="22"/>
          <w:szCs w:val="22"/>
        </w:rPr>
        <w:t xml:space="preserve"> w trybie opisanym w ust. 7. </w:t>
      </w:r>
    </w:p>
    <w:p w14:paraId="5340BAFF" w14:textId="77777777" w:rsidR="00FD1E40" w:rsidRPr="00261E46" w:rsidRDefault="00FD1E40" w:rsidP="00261E46">
      <w:pPr>
        <w:rPr>
          <w:rFonts w:ascii="Arial" w:hAnsi="Arial"/>
          <w:sz w:val="22"/>
          <w:szCs w:val="22"/>
          <w:highlight w:val="yellow"/>
        </w:rPr>
      </w:pPr>
    </w:p>
    <w:p w14:paraId="7552A59F" w14:textId="77777777" w:rsidR="00FD1E40" w:rsidRPr="00BA4DD1" w:rsidRDefault="002B3E36" w:rsidP="00261E46">
      <w:pPr>
        <w:pStyle w:val="Nagwek3"/>
        <w:spacing w:before="0" w:after="0"/>
        <w:jc w:val="center"/>
        <w:rPr>
          <w:rStyle w:val="markedcontent"/>
          <w:rFonts w:ascii="Arial" w:hAnsi="Arial" w:cs="Arial"/>
          <w:sz w:val="22"/>
          <w:szCs w:val="22"/>
        </w:rPr>
      </w:pPr>
      <w:bookmarkStart w:id="67" w:name="_Toc99697632"/>
      <w:r w:rsidRPr="00261E46">
        <w:rPr>
          <w:rStyle w:val="markedcontent"/>
          <w:rFonts w:ascii="Arial" w:hAnsi="Arial" w:cs="Arial"/>
          <w:sz w:val="22"/>
          <w:szCs w:val="22"/>
        </w:rPr>
        <w:t>§ 3</w:t>
      </w:r>
      <w:r w:rsidR="004A09CF" w:rsidRPr="00261E46">
        <w:rPr>
          <w:rStyle w:val="markedcontent"/>
          <w:rFonts w:ascii="Arial" w:hAnsi="Arial" w:cs="Arial"/>
          <w:sz w:val="22"/>
          <w:szCs w:val="22"/>
        </w:rPr>
        <w:t>6</w:t>
      </w:r>
      <w:r w:rsidR="00DD7D0A" w:rsidRPr="00261E46">
        <w:rPr>
          <w:rStyle w:val="markedcontent"/>
          <w:rFonts w:ascii="Arial" w:hAnsi="Arial" w:cs="Arial"/>
          <w:sz w:val="22"/>
          <w:szCs w:val="22"/>
        </w:rPr>
        <w:t>.</w:t>
      </w:r>
      <w:r w:rsidRPr="00261E4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FD1E40" w:rsidRPr="00BA4DD1">
        <w:rPr>
          <w:rStyle w:val="markedcontent"/>
          <w:rFonts w:ascii="Arial" w:hAnsi="Arial" w:cs="Arial"/>
          <w:sz w:val="22"/>
          <w:szCs w:val="22"/>
        </w:rPr>
        <w:t>Zrealizowanie programu studiów</w:t>
      </w:r>
      <w:bookmarkEnd w:id="67"/>
    </w:p>
    <w:p w14:paraId="7EA8AE8F" w14:textId="77777777" w:rsidR="001E2B25" w:rsidRPr="00FE07D4" w:rsidRDefault="001E2B25" w:rsidP="00261E46">
      <w:pPr>
        <w:rPr>
          <w:rStyle w:val="markedcontent"/>
          <w:rFonts w:ascii="Arial" w:hAnsi="Arial"/>
          <w:sz w:val="22"/>
          <w:szCs w:val="22"/>
        </w:rPr>
      </w:pPr>
    </w:p>
    <w:p w14:paraId="283D9013" w14:textId="77777777" w:rsidR="00E6028C" w:rsidRPr="0072712B" w:rsidRDefault="00FD1E40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FE07D4">
        <w:rPr>
          <w:rStyle w:val="markedcontent"/>
          <w:rFonts w:ascii="Arial" w:hAnsi="Arial"/>
          <w:sz w:val="22"/>
          <w:szCs w:val="22"/>
        </w:rPr>
        <w:t>1.</w:t>
      </w:r>
      <w:r w:rsidR="00CB232D" w:rsidRPr="00FE07D4">
        <w:rPr>
          <w:rStyle w:val="markedcontent"/>
          <w:rFonts w:ascii="Arial" w:hAnsi="Arial"/>
          <w:sz w:val="22"/>
          <w:szCs w:val="22"/>
        </w:rPr>
        <w:t> </w:t>
      </w:r>
      <w:r w:rsidRPr="00FE07D4">
        <w:rPr>
          <w:rStyle w:val="markedcontent"/>
          <w:rFonts w:ascii="Arial" w:hAnsi="Arial"/>
          <w:sz w:val="22"/>
          <w:szCs w:val="22"/>
        </w:rPr>
        <w:t>Zaliczony przez studenta przedmiot i przypisane punkty ECTS zaliczane są na</w:t>
      </w:r>
      <w:r w:rsidRPr="00FE07D4">
        <w:rPr>
          <w:rFonts w:ascii="Arial" w:hAnsi="Arial"/>
          <w:sz w:val="22"/>
          <w:szCs w:val="22"/>
        </w:rPr>
        <w:t xml:space="preserve"> </w:t>
      </w:r>
      <w:r w:rsidRPr="00FE07D4">
        <w:rPr>
          <w:rStyle w:val="markedcontent"/>
          <w:rFonts w:ascii="Arial" w:hAnsi="Arial"/>
          <w:sz w:val="22"/>
          <w:szCs w:val="22"/>
        </w:rPr>
        <w:t>poczet realizacji programu studiów studenta jedynie w przypadku</w:t>
      </w:r>
      <w:r w:rsidR="003C24D5" w:rsidRPr="00FE07D4">
        <w:rPr>
          <w:rStyle w:val="markedcontent"/>
          <w:rFonts w:ascii="Arial" w:hAnsi="Arial"/>
          <w:sz w:val="22"/>
          <w:szCs w:val="22"/>
        </w:rPr>
        <w:t>,</w:t>
      </w:r>
      <w:r w:rsidRPr="00FE07D4">
        <w:rPr>
          <w:rStyle w:val="markedcontent"/>
          <w:rFonts w:ascii="Arial" w:hAnsi="Arial"/>
          <w:sz w:val="22"/>
          <w:szCs w:val="22"/>
        </w:rPr>
        <w:t xml:space="preserve"> </w:t>
      </w:r>
      <w:r w:rsidR="00590579" w:rsidRPr="00FE07D4">
        <w:rPr>
          <w:rStyle w:val="markedcontent"/>
          <w:rFonts w:ascii="Arial" w:hAnsi="Arial"/>
          <w:sz w:val="22"/>
          <w:szCs w:val="22"/>
        </w:rPr>
        <w:t>o którym mowa</w:t>
      </w:r>
      <w:r w:rsidRPr="00FE07D4">
        <w:rPr>
          <w:rStyle w:val="markedcontent"/>
          <w:rFonts w:ascii="Arial" w:hAnsi="Arial"/>
          <w:sz w:val="22"/>
          <w:szCs w:val="22"/>
        </w:rPr>
        <w:t xml:space="preserve"> w </w:t>
      </w:r>
      <w:r w:rsidR="008F56D9" w:rsidRPr="0038566C">
        <w:rPr>
          <w:rStyle w:val="markedcontent"/>
          <w:rFonts w:ascii="Arial" w:hAnsi="Arial"/>
          <w:sz w:val="22"/>
          <w:szCs w:val="22"/>
        </w:rPr>
        <w:t>§ </w:t>
      </w:r>
      <w:r w:rsidR="00C34829" w:rsidRPr="0038566C">
        <w:rPr>
          <w:rStyle w:val="markedcontent"/>
          <w:rFonts w:ascii="Arial" w:hAnsi="Arial"/>
          <w:sz w:val="22"/>
          <w:szCs w:val="22"/>
        </w:rPr>
        <w:t xml:space="preserve">26 </w:t>
      </w:r>
      <w:r w:rsidR="008F56D9" w:rsidRPr="0038566C">
        <w:rPr>
          <w:rStyle w:val="markedcontent"/>
          <w:rFonts w:ascii="Arial" w:hAnsi="Arial"/>
          <w:sz w:val="22"/>
          <w:szCs w:val="22"/>
        </w:rPr>
        <w:t>ust. </w:t>
      </w:r>
      <w:r w:rsidR="00C34829" w:rsidRPr="0038566C">
        <w:rPr>
          <w:rStyle w:val="markedcontent"/>
          <w:rFonts w:ascii="Arial" w:hAnsi="Arial"/>
          <w:sz w:val="22"/>
          <w:szCs w:val="22"/>
        </w:rPr>
        <w:t>10</w:t>
      </w:r>
      <w:r w:rsidR="000B2D52" w:rsidRPr="00684BFF">
        <w:rPr>
          <w:rStyle w:val="markedcontent"/>
          <w:rFonts w:ascii="Arial" w:hAnsi="Arial"/>
          <w:sz w:val="22"/>
          <w:szCs w:val="22"/>
        </w:rPr>
        <w:t>.</w:t>
      </w:r>
    </w:p>
    <w:p w14:paraId="5CCCE093" w14:textId="77777777" w:rsidR="00E6028C" w:rsidRPr="0009113A" w:rsidRDefault="00E6028C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3AD03FAB" w14:textId="77777777" w:rsidR="00E6028C" w:rsidRPr="00261E46" w:rsidRDefault="00FD1E40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A520C5">
        <w:rPr>
          <w:rStyle w:val="markedcontent"/>
          <w:rFonts w:ascii="Arial" w:hAnsi="Arial"/>
          <w:sz w:val="22"/>
          <w:szCs w:val="22"/>
        </w:rPr>
        <w:t>2.</w:t>
      </w:r>
      <w:r w:rsidR="00E6028C" w:rsidRPr="00A520C5">
        <w:rPr>
          <w:rStyle w:val="markedcontent"/>
          <w:rFonts w:ascii="Arial" w:hAnsi="Arial"/>
          <w:sz w:val="22"/>
          <w:szCs w:val="22"/>
        </w:rPr>
        <w:t> </w:t>
      </w:r>
      <w:r w:rsidRPr="00A520C5">
        <w:rPr>
          <w:rStyle w:val="markedcontent"/>
          <w:rFonts w:ascii="Arial" w:hAnsi="Arial"/>
          <w:sz w:val="22"/>
          <w:szCs w:val="22"/>
        </w:rPr>
        <w:t>Dla każdego kierunku, poziomu, profilu i formy studiów przyjmuje się, że student</w:t>
      </w:r>
      <w:r w:rsidR="00E6028C" w:rsidRPr="00A520C5">
        <w:rPr>
          <w:rStyle w:val="markedcontent"/>
          <w:rFonts w:ascii="Arial" w:hAnsi="Arial"/>
          <w:sz w:val="22"/>
          <w:szCs w:val="22"/>
        </w:rPr>
        <w:t xml:space="preserve"> </w:t>
      </w:r>
      <w:r w:rsidRPr="00A520C5">
        <w:rPr>
          <w:rStyle w:val="markedcontent"/>
          <w:rFonts w:ascii="Arial" w:hAnsi="Arial"/>
          <w:sz w:val="22"/>
          <w:szCs w:val="22"/>
        </w:rPr>
        <w:t>zrealizował program studiów, jeżeli wypełnił wszystkie, oprócz egzaminu</w:t>
      </w:r>
      <w:r w:rsidR="00E6028C" w:rsidRPr="006D78B5">
        <w:rPr>
          <w:rStyle w:val="markedcontent"/>
          <w:rFonts w:ascii="Arial" w:hAnsi="Arial"/>
          <w:sz w:val="22"/>
          <w:szCs w:val="22"/>
        </w:rPr>
        <w:t xml:space="preserve"> </w:t>
      </w:r>
      <w:r w:rsidRPr="006D78B5">
        <w:rPr>
          <w:rStyle w:val="markedcontent"/>
          <w:rFonts w:ascii="Arial" w:hAnsi="Arial"/>
          <w:sz w:val="22"/>
          <w:szCs w:val="22"/>
        </w:rPr>
        <w:t>dyplomowego</w:t>
      </w:r>
      <w:r w:rsidR="00AE7544">
        <w:rPr>
          <w:rStyle w:val="markedcontent"/>
          <w:rFonts w:ascii="Arial" w:hAnsi="Arial"/>
          <w:sz w:val="22"/>
          <w:szCs w:val="22"/>
        </w:rPr>
        <w:t xml:space="preserve"> (jeżeli </w:t>
      </w:r>
      <w:r w:rsidR="009F31F9">
        <w:rPr>
          <w:rStyle w:val="markedcontent"/>
          <w:rFonts w:ascii="Arial" w:hAnsi="Arial"/>
          <w:sz w:val="22"/>
          <w:szCs w:val="22"/>
        </w:rPr>
        <w:t xml:space="preserve">go </w:t>
      </w:r>
      <w:r w:rsidR="00AE7544">
        <w:rPr>
          <w:rStyle w:val="markedcontent"/>
          <w:rFonts w:ascii="Arial" w:hAnsi="Arial"/>
          <w:sz w:val="22"/>
          <w:szCs w:val="22"/>
        </w:rPr>
        <w:t>program studiów przewiduje)</w:t>
      </w:r>
      <w:r w:rsidRPr="006D78B5">
        <w:rPr>
          <w:rStyle w:val="markedcontent"/>
          <w:rFonts w:ascii="Arial" w:hAnsi="Arial"/>
          <w:sz w:val="22"/>
          <w:szCs w:val="22"/>
        </w:rPr>
        <w:t>, wymagania programu studiów (</w:t>
      </w:r>
      <w:r w:rsidR="008F56D9" w:rsidRPr="006D78B5">
        <w:rPr>
          <w:rStyle w:val="markedcontent"/>
          <w:rFonts w:ascii="Arial" w:hAnsi="Arial"/>
          <w:sz w:val="22"/>
          <w:szCs w:val="22"/>
        </w:rPr>
        <w:t>§ </w:t>
      </w:r>
      <w:r w:rsidR="003F7AB4" w:rsidRPr="00F00886">
        <w:rPr>
          <w:rStyle w:val="markedcontent"/>
          <w:rFonts w:ascii="Arial" w:hAnsi="Arial"/>
          <w:sz w:val="22"/>
          <w:szCs w:val="22"/>
        </w:rPr>
        <w:t>9</w:t>
      </w:r>
      <w:r w:rsidRPr="00F00886">
        <w:rPr>
          <w:rStyle w:val="markedcontent"/>
          <w:rFonts w:ascii="Arial" w:hAnsi="Arial"/>
          <w:sz w:val="22"/>
          <w:szCs w:val="22"/>
        </w:rPr>
        <w:t>), a w szczególności, jeżeli wypełnił</w:t>
      </w:r>
      <w:r w:rsidR="00E6028C" w:rsidRPr="00F00886">
        <w:rPr>
          <w:rStyle w:val="markedcontent"/>
          <w:rFonts w:ascii="Arial" w:hAnsi="Arial"/>
          <w:sz w:val="22"/>
          <w:szCs w:val="22"/>
        </w:rPr>
        <w:t xml:space="preserve"> </w:t>
      </w:r>
      <w:r w:rsidR="00FE7A83" w:rsidRPr="00FB152F">
        <w:rPr>
          <w:rStyle w:val="markedcontent"/>
          <w:rFonts w:ascii="Arial" w:hAnsi="Arial"/>
          <w:sz w:val="22"/>
          <w:szCs w:val="22"/>
        </w:rPr>
        <w:t xml:space="preserve">określone w programie studiów </w:t>
      </w:r>
      <w:r w:rsidRPr="00286AC6">
        <w:rPr>
          <w:rStyle w:val="markedcontent"/>
          <w:rFonts w:ascii="Arial" w:hAnsi="Arial"/>
          <w:sz w:val="22"/>
          <w:szCs w:val="22"/>
        </w:rPr>
        <w:t>ustalenia co do wymaganej liczby punktów ECTS (w przypadku zajęć sportowych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wymaganej liczby godzin). Niezrealizowanie programu studiów w ostatnim semestrze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studiów, w terminie wynikającym z</w:t>
      </w:r>
      <w:r w:rsidR="00920FB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niniejszego Regulaminu - przy nieskorzystaniu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przez studenta z dopuszczalnego urlopu od zajęć (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681A77" w:rsidRPr="00261E46">
        <w:rPr>
          <w:rStyle w:val="markedcontent"/>
          <w:rFonts w:ascii="Arial" w:hAnsi="Arial"/>
          <w:sz w:val="22"/>
          <w:szCs w:val="22"/>
        </w:rPr>
        <w:t>27</w:t>
      </w:r>
      <w:r w:rsidRPr="00261E46">
        <w:rPr>
          <w:rStyle w:val="markedcontent"/>
          <w:rFonts w:ascii="Arial" w:hAnsi="Arial"/>
          <w:sz w:val="22"/>
          <w:szCs w:val="22"/>
        </w:rPr>
        <w:t xml:space="preserve">) </w:t>
      </w:r>
      <w:r w:rsidR="00634792" w:rsidRPr="00261E46">
        <w:rPr>
          <w:rStyle w:val="markedcontent"/>
          <w:rFonts w:ascii="Arial" w:hAnsi="Arial"/>
          <w:sz w:val="22"/>
          <w:szCs w:val="22"/>
        </w:rPr>
        <w:t xml:space="preserve">i powtarzania etapu studiów </w:t>
      </w:r>
      <w:r w:rsidRPr="00261E46">
        <w:rPr>
          <w:rStyle w:val="markedcontent"/>
          <w:rFonts w:ascii="Arial" w:hAnsi="Arial"/>
          <w:sz w:val="22"/>
          <w:szCs w:val="22"/>
        </w:rPr>
        <w:t>stanowi przesłankę stwierdzenia braku postępów w</w:t>
      </w:r>
      <w:r w:rsidR="00920FB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nauce i może</w:t>
      </w:r>
      <w:r w:rsidR="00C314D9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prowadzić do skreślenia z listy studentów, zgodnie z 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965FF7" w:rsidRPr="00261E46">
        <w:rPr>
          <w:rStyle w:val="markedcontent"/>
          <w:rFonts w:ascii="Arial" w:hAnsi="Arial"/>
          <w:sz w:val="22"/>
          <w:szCs w:val="22"/>
        </w:rPr>
        <w:t>3</w:t>
      </w:r>
      <w:r w:rsidR="007163FC" w:rsidRPr="00261E46">
        <w:rPr>
          <w:rStyle w:val="markedcontent"/>
          <w:rFonts w:ascii="Arial" w:hAnsi="Arial"/>
          <w:sz w:val="22"/>
          <w:szCs w:val="22"/>
        </w:rPr>
        <w:t>3</w:t>
      </w:r>
      <w:r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2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Pr="00261E46">
        <w:rPr>
          <w:rStyle w:val="markedcontent"/>
          <w:rFonts w:ascii="Arial" w:hAnsi="Arial"/>
          <w:sz w:val="22"/>
          <w:szCs w:val="22"/>
        </w:rPr>
        <w:t>2 i</w:t>
      </w:r>
      <w:r w:rsidR="00F36009" w:rsidRPr="00261E46">
        <w:rPr>
          <w:rStyle w:val="markedcontent"/>
          <w:rFonts w:ascii="Arial" w:hAnsi="Arial"/>
          <w:sz w:val="22"/>
          <w:szCs w:val="22"/>
        </w:rPr>
        <w:t> 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4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Pr="00261E46">
        <w:rPr>
          <w:rStyle w:val="markedcontent"/>
          <w:rFonts w:ascii="Arial" w:hAnsi="Arial"/>
          <w:sz w:val="22"/>
          <w:szCs w:val="22"/>
        </w:rPr>
        <w:t>5.</w:t>
      </w:r>
      <w:r w:rsidRPr="00261E46">
        <w:rPr>
          <w:rFonts w:ascii="Arial" w:hAnsi="Arial"/>
          <w:sz w:val="22"/>
          <w:szCs w:val="22"/>
        </w:rPr>
        <w:t xml:space="preserve"> </w:t>
      </w:r>
    </w:p>
    <w:p w14:paraId="62275BE9" w14:textId="77777777" w:rsidR="00E6028C" w:rsidRPr="00261E46" w:rsidRDefault="00E6028C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1AFDDCDA" w14:textId="77777777" w:rsidR="00E6028C" w:rsidRPr="00261E46" w:rsidRDefault="00FD1E40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3.</w:t>
      </w:r>
      <w:r w:rsidR="00CB232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Jako datę zrealizowania programu studiów przyjmuje się datę ostatniego zaliczenia lub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egzaminu zapewniającego studentowi wypełnienie warunków, o których mowa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 xml:space="preserve">w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2.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180E5D8E" w14:textId="77777777" w:rsidR="00E6028C" w:rsidRPr="00261E46" w:rsidRDefault="00E6028C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7A27D990" w14:textId="77777777" w:rsidR="00FD1E40" w:rsidRPr="00261E46" w:rsidRDefault="0020494F" w:rsidP="000D0934">
      <w:pPr>
        <w:jc w:val="both"/>
        <w:rPr>
          <w:rFonts w:ascii="Arial" w:hAnsi="Arial"/>
          <w:sz w:val="22"/>
          <w:szCs w:val="22"/>
        </w:rPr>
      </w:pPr>
      <w:r w:rsidRPr="0020494F">
        <w:rPr>
          <w:rStyle w:val="markedcontent"/>
          <w:rFonts w:ascii="Arial" w:hAnsi="Arial"/>
          <w:sz w:val="22"/>
          <w:szCs w:val="22"/>
        </w:rPr>
        <w:t>4.</w:t>
      </w:r>
      <w:r>
        <w:rPr>
          <w:rStyle w:val="markedcontent"/>
          <w:rFonts w:ascii="Arial" w:hAnsi="Arial"/>
          <w:sz w:val="22"/>
          <w:szCs w:val="22"/>
        </w:rPr>
        <w:t xml:space="preserve"> </w:t>
      </w:r>
      <w:r w:rsidR="00FD1E40" w:rsidRPr="00261E46">
        <w:rPr>
          <w:rStyle w:val="markedcontent"/>
          <w:rFonts w:ascii="Arial" w:hAnsi="Arial"/>
          <w:sz w:val="22"/>
          <w:szCs w:val="22"/>
        </w:rPr>
        <w:t>Student może zrealizować program studiów w czasie krótszym od nominalnego czasu</w:t>
      </w:r>
      <w:r w:rsidR="00E6028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FD1E40" w:rsidRPr="00261E46">
        <w:rPr>
          <w:rStyle w:val="markedcontent"/>
          <w:rFonts w:ascii="Arial" w:hAnsi="Arial"/>
          <w:sz w:val="22"/>
          <w:szCs w:val="22"/>
        </w:rPr>
        <w:t xml:space="preserve">trwania studiów, o którym mowa w 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3A5D4A" w:rsidRPr="00261E46">
        <w:rPr>
          <w:rStyle w:val="markedcontent"/>
          <w:rFonts w:ascii="Arial" w:hAnsi="Arial"/>
          <w:sz w:val="22"/>
          <w:szCs w:val="22"/>
        </w:rPr>
        <w:t>3</w:t>
      </w:r>
      <w:r w:rsidR="000F3A69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="003A5D4A" w:rsidRPr="00261E46">
        <w:rPr>
          <w:rStyle w:val="markedcontent"/>
          <w:rFonts w:ascii="Arial" w:hAnsi="Arial"/>
          <w:sz w:val="22"/>
          <w:szCs w:val="22"/>
        </w:rPr>
        <w:t>6</w:t>
      </w:r>
      <w:r w:rsidR="007163FC" w:rsidRPr="00261E46">
        <w:rPr>
          <w:rStyle w:val="markedcontent"/>
          <w:rFonts w:ascii="Arial" w:hAnsi="Arial"/>
          <w:sz w:val="22"/>
          <w:szCs w:val="22"/>
        </w:rPr>
        <w:t xml:space="preserve"> i </w:t>
      </w:r>
      <w:r w:rsidR="003A5D4A" w:rsidRPr="00261E46">
        <w:rPr>
          <w:rStyle w:val="markedcontent"/>
          <w:rFonts w:ascii="Arial" w:hAnsi="Arial"/>
          <w:sz w:val="22"/>
          <w:szCs w:val="22"/>
        </w:rPr>
        <w:t>7</w:t>
      </w:r>
      <w:r w:rsidR="00FD1E40" w:rsidRPr="00261E46">
        <w:rPr>
          <w:rStyle w:val="markedcontent"/>
          <w:rFonts w:ascii="Arial" w:hAnsi="Arial"/>
          <w:sz w:val="22"/>
          <w:szCs w:val="22"/>
        </w:rPr>
        <w:t xml:space="preserve">. </w:t>
      </w:r>
    </w:p>
    <w:p w14:paraId="65D2665E" w14:textId="77777777" w:rsidR="00CB232D" w:rsidRPr="00261E46" w:rsidRDefault="00CB232D" w:rsidP="00261E46">
      <w:pPr>
        <w:rPr>
          <w:rFonts w:ascii="Arial" w:hAnsi="Arial"/>
          <w:sz w:val="22"/>
          <w:szCs w:val="22"/>
        </w:rPr>
      </w:pPr>
    </w:p>
    <w:p w14:paraId="53AE0421" w14:textId="77777777" w:rsidR="00FD1E40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68" w:name="_Toc99697633"/>
      <w:r w:rsidRPr="00261E46">
        <w:rPr>
          <w:rFonts w:ascii="Arial" w:hAnsi="Arial" w:cs="Arial"/>
          <w:sz w:val="22"/>
          <w:szCs w:val="22"/>
        </w:rPr>
        <w:t>§ 3</w:t>
      </w:r>
      <w:r w:rsidR="004A09CF" w:rsidRPr="00261E46">
        <w:rPr>
          <w:rFonts w:ascii="Arial" w:hAnsi="Arial" w:cs="Arial"/>
          <w:sz w:val="22"/>
          <w:szCs w:val="22"/>
        </w:rPr>
        <w:t>7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FD1E40" w:rsidRPr="00261E46">
        <w:rPr>
          <w:rFonts w:ascii="Arial" w:hAnsi="Arial" w:cs="Arial"/>
          <w:sz w:val="22"/>
          <w:szCs w:val="22"/>
        </w:rPr>
        <w:t>Egzamin dyplomowy</w:t>
      </w:r>
      <w:bookmarkEnd w:id="68"/>
    </w:p>
    <w:p w14:paraId="55E159FA" w14:textId="77777777" w:rsidR="00E6028C" w:rsidRPr="00FE07D4" w:rsidRDefault="00E6028C" w:rsidP="00261E46">
      <w:pPr>
        <w:rPr>
          <w:rFonts w:ascii="Arial" w:eastAsia="Times New Roman" w:hAnsi="Arial"/>
          <w:sz w:val="22"/>
          <w:szCs w:val="22"/>
        </w:rPr>
      </w:pPr>
    </w:p>
    <w:p w14:paraId="4145AC8E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38566C">
        <w:rPr>
          <w:rFonts w:ascii="Arial" w:eastAsia="Times New Roman" w:hAnsi="Arial"/>
          <w:sz w:val="22"/>
          <w:szCs w:val="22"/>
        </w:rPr>
        <w:t>1.</w:t>
      </w:r>
      <w:r w:rsidR="00E6028C" w:rsidRPr="00684BFF">
        <w:rPr>
          <w:rFonts w:ascii="Arial" w:eastAsia="Times New Roman" w:hAnsi="Arial"/>
          <w:sz w:val="22"/>
          <w:szCs w:val="22"/>
        </w:rPr>
        <w:t> </w:t>
      </w:r>
      <w:r w:rsidRPr="0072712B">
        <w:rPr>
          <w:rFonts w:ascii="Arial" w:eastAsia="Times New Roman" w:hAnsi="Arial"/>
          <w:sz w:val="22"/>
          <w:szCs w:val="22"/>
        </w:rPr>
        <w:t>Egzamin dyplomowy</w:t>
      </w:r>
      <w:r w:rsidR="0068408B">
        <w:rPr>
          <w:rFonts w:ascii="Arial" w:eastAsia="Times New Roman" w:hAnsi="Arial"/>
          <w:sz w:val="22"/>
          <w:szCs w:val="22"/>
        </w:rPr>
        <w:t xml:space="preserve"> </w:t>
      </w:r>
      <w:r w:rsidR="0068408B">
        <w:rPr>
          <w:rStyle w:val="markedcontent"/>
          <w:rFonts w:ascii="Arial" w:hAnsi="Arial"/>
          <w:sz w:val="22"/>
          <w:szCs w:val="22"/>
        </w:rPr>
        <w:t xml:space="preserve">(jeżeli </w:t>
      </w:r>
      <w:r w:rsidR="004A2A83">
        <w:rPr>
          <w:rStyle w:val="markedcontent"/>
          <w:rFonts w:ascii="Arial" w:hAnsi="Arial"/>
          <w:sz w:val="22"/>
          <w:szCs w:val="22"/>
        </w:rPr>
        <w:t xml:space="preserve">go </w:t>
      </w:r>
      <w:r w:rsidR="0068408B">
        <w:rPr>
          <w:rStyle w:val="markedcontent"/>
          <w:rFonts w:ascii="Arial" w:hAnsi="Arial"/>
          <w:sz w:val="22"/>
          <w:szCs w:val="22"/>
        </w:rPr>
        <w:t>program studiów przewiduje)</w:t>
      </w:r>
      <w:r w:rsidRPr="0072712B">
        <w:rPr>
          <w:rFonts w:ascii="Arial" w:eastAsia="Times New Roman" w:hAnsi="Arial"/>
          <w:sz w:val="22"/>
          <w:szCs w:val="22"/>
        </w:rPr>
        <w:t xml:space="preserve"> składany przed komisją organizuje dziekan i wyznacza</w:t>
      </w:r>
      <w:r w:rsidR="00E6028C" w:rsidRPr="0072712B">
        <w:rPr>
          <w:rFonts w:ascii="Arial" w:eastAsia="Times New Roman" w:hAnsi="Arial"/>
          <w:sz w:val="22"/>
          <w:szCs w:val="22"/>
        </w:rPr>
        <w:t xml:space="preserve"> </w:t>
      </w:r>
      <w:r w:rsidRPr="0009113A">
        <w:rPr>
          <w:rFonts w:ascii="Arial" w:eastAsia="Times New Roman" w:hAnsi="Arial"/>
          <w:sz w:val="22"/>
          <w:szCs w:val="22"/>
        </w:rPr>
        <w:t>studentowi jego termin, gdy stud</w:t>
      </w:r>
      <w:r w:rsidRPr="00A520C5">
        <w:rPr>
          <w:rFonts w:ascii="Arial" w:eastAsia="Times New Roman" w:hAnsi="Arial"/>
          <w:sz w:val="22"/>
          <w:szCs w:val="22"/>
        </w:rPr>
        <w:t>ent zrealizował program studiów</w:t>
      </w:r>
      <w:r w:rsidRPr="006D78B5">
        <w:rPr>
          <w:rFonts w:ascii="Arial" w:eastAsia="Times New Roman" w:hAnsi="Arial"/>
          <w:sz w:val="22"/>
          <w:szCs w:val="22"/>
        </w:rPr>
        <w:t xml:space="preserve"> i</w:t>
      </w:r>
      <w:r w:rsidR="00AE5868">
        <w:rPr>
          <w:rFonts w:ascii="Arial" w:eastAsia="Times New Roman" w:hAnsi="Arial"/>
          <w:sz w:val="22"/>
          <w:szCs w:val="22"/>
        </w:rPr>
        <w:t xml:space="preserve">, </w:t>
      </w:r>
      <w:r w:rsidRPr="006D78B5">
        <w:rPr>
          <w:rFonts w:ascii="Arial" w:eastAsia="Times New Roman" w:hAnsi="Arial"/>
          <w:sz w:val="22"/>
          <w:szCs w:val="22"/>
        </w:rPr>
        <w:t xml:space="preserve">w przypadku, gdy jego program studiów przewiduje pracę dyplomową, </w:t>
      </w:r>
      <w:r w:rsidR="00AE5868">
        <w:rPr>
          <w:rFonts w:ascii="Arial" w:eastAsia="Times New Roman" w:hAnsi="Arial"/>
          <w:sz w:val="22"/>
          <w:szCs w:val="22"/>
        </w:rPr>
        <w:t xml:space="preserve">uzyskał </w:t>
      </w:r>
      <w:r w:rsidRPr="006D78B5">
        <w:rPr>
          <w:rFonts w:ascii="Arial" w:eastAsia="Times New Roman" w:hAnsi="Arial"/>
          <w:sz w:val="22"/>
          <w:szCs w:val="22"/>
        </w:rPr>
        <w:t>pozytywną</w:t>
      </w:r>
      <w:r w:rsidR="00E6028C" w:rsidRPr="006D78B5">
        <w:rPr>
          <w:rFonts w:ascii="Arial" w:eastAsia="Times New Roman" w:hAnsi="Arial"/>
          <w:sz w:val="22"/>
          <w:szCs w:val="22"/>
        </w:rPr>
        <w:t xml:space="preserve"> </w:t>
      </w:r>
      <w:r w:rsidRPr="00F00886">
        <w:rPr>
          <w:rFonts w:ascii="Arial" w:eastAsia="Times New Roman" w:hAnsi="Arial"/>
          <w:sz w:val="22"/>
          <w:szCs w:val="22"/>
        </w:rPr>
        <w:t>ocenę z tej pracy (</w:t>
      </w:r>
      <w:r w:rsidR="008F56D9" w:rsidRPr="00F00886">
        <w:rPr>
          <w:rFonts w:ascii="Arial" w:eastAsia="Times New Roman" w:hAnsi="Arial"/>
          <w:sz w:val="22"/>
          <w:szCs w:val="22"/>
        </w:rPr>
        <w:t>§ </w:t>
      </w:r>
      <w:r w:rsidR="00814C4E" w:rsidRPr="00F00886">
        <w:rPr>
          <w:rFonts w:ascii="Arial" w:eastAsia="Times New Roman" w:hAnsi="Arial"/>
          <w:sz w:val="22"/>
          <w:szCs w:val="22"/>
        </w:rPr>
        <w:t>3</w:t>
      </w:r>
      <w:r w:rsidR="007163FC" w:rsidRPr="00FB152F">
        <w:rPr>
          <w:rFonts w:ascii="Arial" w:eastAsia="Times New Roman" w:hAnsi="Arial"/>
          <w:sz w:val="22"/>
          <w:szCs w:val="22"/>
        </w:rPr>
        <w:t>5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</w:t>
      </w:r>
      <w:r w:rsidR="007163FC" w:rsidRPr="00261E46">
        <w:rPr>
          <w:rFonts w:ascii="Arial" w:eastAsia="Times New Roman" w:hAnsi="Arial"/>
          <w:sz w:val="22"/>
          <w:szCs w:val="22"/>
        </w:rPr>
        <w:t>5</w:t>
      </w:r>
      <w:r w:rsidRPr="00261E46">
        <w:rPr>
          <w:rFonts w:ascii="Arial" w:eastAsia="Times New Roman" w:hAnsi="Arial"/>
          <w:sz w:val="22"/>
          <w:szCs w:val="22"/>
        </w:rPr>
        <w:t>-1</w:t>
      </w:r>
      <w:r w:rsidR="007163FC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>). Komisję egzaminu dyplomowego powołuje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dziekan. W skład komisji wchodzą co najmniej trzy osoby. Przewodniczącym komisji,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wyznaczonym przez dziekana, może zostać wyłącznie nauczyciel akademicki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zatrudniony na stanowisku profesora lub profesora uczelni.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Zakres egzaminu dyplomowego i język jego przeprowadzania określa program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studiów. Części składowe egzaminu dyplomowego (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2) ustala dziekan dla danego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kierunku, poziomu, profilu i formy studiów, nie później niż do końca czwartego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tygodnia </w:t>
      </w:r>
      <w:r w:rsidR="009A2764" w:rsidRPr="00261E46">
        <w:rPr>
          <w:rFonts w:ascii="Arial" w:eastAsia="Times New Roman" w:hAnsi="Arial"/>
          <w:sz w:val="22"/>
          <w:szCs w:val="22"/>
        </w:rPr>
        <w:t xml:space="preserve">semestru (cyklu dydaktycznego), w którym realizowany jest </w:t>
      </w:r>
      <w:r w:rsidRPr="00261E46">
        <w:rPr>
          <w:rFonts w:ascii="Arial" w:eastAsia="Times New Roman" w:hAnsi="Arial"/>
          <w:sz w:val="22"/>
          <w:szCs w:val="22"/>
        </w:rPr>
        <w:t>ostatni etap studiów. Prawa do zmiany języka składania egzaminu, na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wniosek studenta i po zasięgnięciu opinii opiekuna, może udzielić dziekan.</w:t>
      </w:r>
    </w:p>
    <w:p w14:paraId="28F98A2C" w14:textId="77777777" w:rsidR="00E6028C" w:rsidRPr="00261E46" w:rsidRDefault="00E6028C" w:rsidP="00261E46">
      <w:pPr>
        <w:rPr>
          <w:rFonts w:ascii="Arial" w:eastAsia="Times New Roman" w:hAnsi="Arial"/>
          <w:sz w:val="22"/>
          <w:szCs w:val="22"/>
        </w:rPr>
      </w:pPr>
    </w:p>
    <w:p w14:paraId="08367183" w14:textId="77777777" w:rsidR="00DD3821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2.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Egzamin dyplomowy składa się ze sprawdzianu wiedzy i umiejętności. Może również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zawierać prezentację pracy dyplomowej</w:t>
      </w:r>
      <w:r w:rsidR="002230BB">
        <w:rPr>
          <w:rFonts w:ascii="Arial" w:eastAsia="Times New Roman" w:hAnsi="Arial"/>
          <w:sz w:val="22"/>
          <w:szCs w:val="22"/>
        </w:rPr>
        <w:t>.</w:t>
      </w:r>
      <w:r w:rsidRPr="00261E46">
        <w:rPr>
          <w:rFonts w:ascii="Arial" w:eastAsia="Times New Roman" w:hAnsi="Arial"/>
          <w:sz w:val="22"/>
          <w:szCs w:val="22"/>
        </w:rPr>
        <w:t xml:space="preserve"> Przy egzaminie dyplomowym stosuje się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skalę ocen, o której mowa w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412C68" w:rsidRPr="00261E46">
        <w:rPr>
          <w:rFonts w:ascii="Arial" w:eastAsia="Times New Roman" w:hAnsi="Arial"/>
          <w:sz w:val="22"/>
          <w:szCs w:val="22"/>
        </w:rPr>
        <w:t>19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412C68" w:rsidRPr="00261E46">
        <w:rPr>
          <w:rFonts w:ascii="Arial" w:eastAsia="Times New Roman" w:hAnsi="Arial"/>
          <w:sz w:val="22"/>
          <w:szCs w:val="22"/>
        </w:rPr>
        <w:t>1</w:t>
      </w:r>
      <w:r w:rsidRPr="00261E46">
        <w:rPr>
          <w:rFonts w:ascii="Arial" w:eastAsia="Times New Roman" w:hAnsi="Arial"/>
          <w:sz w:val="22"/>
          <w:szCs w:val="22"/>
        </w:rPr>
        <w:t>.</w:t>
      </w:r>
    </w:p>
    <w:p w14:paraId="2BAD528F" w14:textId="77777777" w:rsidR="00E6028C" w:rsidRPr="00261E46" w:rsidRDefault="00E6028C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3344F29F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lastRenderedPageBreak/>
        <w:t>3.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Student składa egzamin dyplomowy przed komisją egzaminu dyplomowego bez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udziału osób trzecich, z zastrzeżeniem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4 i 5.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771C79DA" w14:textId="77777777" w:rsidR="00E6028C" w:rsidRPr="00261E46" w:rsidRDefault="00E6028C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1A7B93F6" w14:textId="77777777" w:rsidR="005F380D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Student lub opiekun pracy dyplomowej (za zgodą studenta) może złożyć do dziekana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wniosek o przeprowadzenie otwartego egzaminu dyplomowego, nie później niż 5 dni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kalendarzowych przed terminem egzaminu</w:t>
      </w:r>
      <w:r w:rsidR="004D4933">
        <w:rPr>
          <w:rFonts w:ascii="Arial" w:eastAsia="Times New Roman" w:hAnsi="Arial"/>
          <w:sz w:val="22"/>
          <w:szCs w:val="22"/>
        </w:rPr>
        <w:t>, za wyj</w:t>
      </w:r>
      <w:r w:rsidR="000E7DBB">
        <w:rPr>
          <w:rFonts w:ascii="Arial" w:eastAsia="Times New Roman" w:hAnsi="Arial"/>
          <w:sz w:val="22"/>
          <w:szCs w:val="22"/>
        </w:rPr>
        <w:t>ą</w:t>
      </w:r>
      <w:r w:rsidR="004D4933">
        <w:rPr>
          <w:rFonts w:ascii="Arial" w:eastAsia="Times New Roman" w:hAnsi="Arial"/>
          <w:sz w:val="22"/>
          <w:szCs w:val="22"/>
        </w:rPr>
        <w:t xml:space="preserve">tkiem kierunku Architektura, </w:t>
      </w:r>
      <w:r w:rsidR="00FA330B">
        <w:rPr>
          <w:rFonts w:ascii="Arial" w:eastAsia="Times New Roman" w:hAnsi="Arial"/>
          <w:sz w:val="22"/>
          <w:szCs w:val="22"/>
        </w:rPr>
        <w:t xml:space="preserve">na którym </w:t>
      </w:r>
      <w:r w:rsidR="004D4933">
        <w:rPr>
          <w:rFonts w:ascii="Arial" w:eastAsia="Times New Roman" w:hAnsi="Arial"/>
          <w:sz w:val="22"/>
          <w:szCs w:val="22"/>
        </w:rPr>
        <w:t xml:space="preserve"> prezentacja pracy dyplomowej </w:t>
      </w:r>
      <w:r w:rsidR="00FA330B">
        <w:rPr>
          <w:rFonts w:ascii="Arial" w:eastAsia="Times New Roman" w:hAnsi="Arial"/>
          <w:sz w:val="22"/>
          <w:szCs w:val="22"/>
        </w:rPr>
        <w:t xml:space="preserve">jest elementem egzaminu dyplomowego </w:t>
      </w:r>
      <w:r w:rsidR="004D4933">
        <w:rPr>
          <w:rFonts w:ascii="Arial" w:eastAsia="Times New Roman" w:hAnsi="Arial"/>
          <w:sz w:val="22"/>
          <w:szCs w:val="22"/>
        </w:rPr>
        <w:t xml:space="preserve"> </w:t>
      </w:r>
      <w:r w:rsidR="00027678">
        <w:rPr>
          <w:rFonts w:ascii="Arial" w:eastAsia="Times New Roman" w:hAnsi="Arial"/>
          <w:sz w:val="22"/>
          <w:szCs w:val="22"/>
        </w:rPr>
        <w:t xml:space="preserve">mającego </w:t>
      </w:r>
      <w:r w:rsidR="004D4933">
        <w:rPr>
          <w:rFonts w:ascii="Arial" w:eastAsia="Times New Roman" w:hAnsi="Arial"/>
          <w:sz w:val="22"/>
          <w:szCs w:val="22"/>
        </w:rPr>
        <w:t>charakter otwart</w:t>
      </w:r>
      <w:r w:rsidR="00027678">
        <w:rPr>
          <w:rFonts w:ascii="Arial" w:eastAsia="Times New Roman" w:hAnsi="Arial"/>
          <w:sz w:val="22"/>
          <w:szCs w:val="22"/>
        </w:rPr>
        <w:t>y</w:t>
      </w:r>
      <w:r w:rsidR="008651B9">
        <w:rPr>
          <w:rFonts w:ascii="Arial" w:eastAsia="Times New Roman" w:hAnsi="Arial"/>
          <w:sz w:val="22"/>
          <w:szCs w:val="22"/>
        </w:rPr>
        <w:t>.</w:t>
      </w:r>
    </w:p>
    <w:p w14:paraId="11E81046" w14:textId="77777777" w:rsidR="003F690F" w:rsidRPr="00261E46" w:rsidRDefault="003F690F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0EC500FC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5.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Uczestnicy otwartego egzaminu dyplomowego, niebędący członkami komisji egzaminu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dyplomowego, nie mogą zadawać pytań studentowi, wyrażać swoich opinii ani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uczestniczyć w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obradach komisji w części niejawnej – tj. oceniającej egzamin.</w:t>
      </w:r>
    </w:p>
    <w:p w14:paraId="36C375D3" w14:textId="77777777" w:rsidR="00E6028C" w:rsidRPr="00261E46" w:rsidRDefault="00E6028C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038BF4ED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6.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Student ma prawo do ponownego zdawania egzaminu dyplomowego</w:t>
      </w:r>
      <w:r w:rsidR="00590579" w:rsidRPr="00261E46">
        <w:rPr>
          <w:rFonts w:ascii="Arial" w:eastAsia="Times New Roman" w:hAnsi="Arial"/>
          <w:sz w:val="22"/>
          <w:szCs w:val="22"/>
        </w:rPr>
        <w:t xml:space="preserve"> (ust. 8)</w:t>
      </w:r>
      <w:r w:rsidRPr="00261E46">
        <w:rPr>
          <w:rFonts w:ascii="Arial" w:eastAsia="Times New Roman" w:hAnsi="Arial"/>
          <w:sz w:val="22"/>
          <w:szCs w:val="22"/>
        </w:rPr>
        <w:t>, w przypadku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niezłożenia go w pierwszym terminie lub utraty pierwszego terminu</w:t>
      </w:r>
      <w:r w:rsidR="00590579" w:rsidRPr="00261E46">
        <w:rPr>
          <w:rFonts w:ascii="Arial" w:eastAsia="Times New Roman" w:hAnsi="Arial"/>
          <w:sz w:val="22"/>
          <w:szCs w:val="22"/>
        </w:rPr>
        <w:t>.</w:t>
      </w:r>
      <w:r w:rsidR="00563810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Student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traci dany termin w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przypadku nieusprawiedliwionego niestawienia się na egzamin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dyplomowy. O uznaniu usprawiedliwienia, przekazanego niezwłocznie, decyduje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dziekan.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2B3FD056" w14:textId="77777777" w:rsidR="00E6028C" w:rsidRPr="00261E46" w:rsidRDefault="00E6028C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4A283B79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7.</w:t>
      </w:r>
      <w:r w:rsidR="00E6028C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Egzamin dyplomowy, z wyłączeniem przypadków ponownego przystępowania do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niego (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8) i przystąpienia do egzaminu po wznowieniu studiów, w celu złożenia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tego egzaminu (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9), przeprowadza się w dniu wyznaczonym studentowi przez</w:t>
      </w:r>
      <w:r w:rsidR="00E6028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dziekana, przy czym:</w:t>
      </w:r>
    </w:p>
    <w:p w14:paraId="047E6EB2" w14:textId="77777777" w:rsidR="00E6028C" w:rsidRPr="00261E46" w:rsidRDefault="00E6028C" w:rsidP="00261E46">
      <w:pPr>
        <w:rPr>
          <w:rFonts w:ascii="Arial" w:eastAsia="Times New Roman" w:hAnsi="Arial"/>
          <w:sz w:val="22"/>
          <w:szCs w:val="22"/>
        </w:rPr>
      </w:pPr>
    </w:p>
    <w:p w14:paraId="01695F0F" w14:textId="77777777" w:rsidR="00E6028C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dla studentów studiów pierwszego stopnia, dla których ostatni semestr studiów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jest semestrem zimowym, odbywających studia według 10-tygodniowego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kalendarza akademickiego (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103CAA" w:rsidRPr="00261E46">
        <w:rPr>
          <w:rFonts w:ascii="Arial" w:eastAsia="Times New Roman" w:hAnsi="Arial"/>
          <w:sz w:val="22"/>
          <w:szCs w:val="22"/>
        </w:rPr>
        <w:t>11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103CAA" w:rsidRPr="00261E46">
        <w:rPr>
          <w:rFonts w:ascii="Arial" w:eastAsia="Times New Roman" w:hAnsi="Arial"/>
          <w:sz w:val="22"/>
          <w:szCs w:val="22"/>
        </w:rPr>
        <w:t>8</w:t>
      </w:r>
      <w:r w:rsidRPr="00261E46">
        <w:rPr>
          <w:rFonts w:ascii="Arial" w:eastAsia="Times New Roman" w:hAnsi="Arial"/>
          <w:sz w:val="22"/>
          <w:szCs w:val="22"/>
        </w:rPr>
        <w:t>) – egzamin dyplomowy przeprowadza się co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do zasady w</w:t>
      </w:r>
      <w:r w:rsidR="00F36009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okresie od pierwszego dnia po </w:t>
      </w:r>
      <w:r w:rsidR="004624C9" w:rsidRPr="00261E46">
        <w:rPr>
          <w:rFonts w:ascii="Arial" w:eastAsia="Times New Roman" w:hAnsi="Arial"/>
          <w:sz w:val="22"/>
          <w:szCs w:val="22"/>
        </w:rPr>
        <w:t xml:space="preserve">ich </w:t>
      </w:r>
      <w:r w:rsidRPr="00261E46">
        <w:rPr>
          <w:rFonts w:ascii="Arial" w:eastAsia="Times New Roman" w:hAnsi="Arial"/>
          <w:sz w:val="22"/>
          <w:szCs w:val="22"/>
        </w:rPr>
        <w:t>zimowej sesji egzaminacyjnej (nie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wcześniej niż 2 stycznia) i nie później niż do dnia 10 lutego roku akademickiego,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którym student zrealizował program studiów,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4270855C" w14:textId="77777777" w:rsidR="0022586B" w:rsidRPr="00261E46" w:rsidRDefault="0022586B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71B8FC20" w14:textId="77777777" w:rsidR="00E6028C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2)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dla studentów, dla których ostatni semestr studiów jest semestrem zimowym,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odbywających studia według 15-tygodniowego kalendarza akademickiego (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103CAA" w:rsidRPr="00261E46">
        <w:rPr>
          <w:rFonts w:ascii="Arial" w:eastAsia="Times New Roman" w:hAnsi="Arial"/>
          <w:sz w:val="22"/>
          <w:szCs w:val="22"/>
        </w:rPr>
        <w:t>11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103CAA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>) – egzamin dyplomowy przeprowadza się co do zasady w okresie od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pierwszego dnia po ich zimowej sesji egzaminacyjnej (nie wcześniej niż 2 stycznia),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nie później niż do dnia 25 marca roku akademickiego, w którym student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zrealizował program studiów,</w:t>
      </w:r>
    </w:p>
    <w:p w14:paraId="60AD5DE5" w14:textId="77777777" w:rsidR="0022586B" w:rsidRPr="00261E46" w:rsidRDefault="0022586B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75F80736" w14:textId="77777777" w:rsidR="00590579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3)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dla studentów kończących studia semestrem letnim – egzamin dyplomowy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przeprowadza się co do zasady w okresie od pierwszego dnia po ich letniej sesji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egzaminacyjnej i nie później niż do dnia 20 września, przy czym w miesiącu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sierpniu egzaminów dyplomowych nie przeprowadza się.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47398778" w14:textId="77777777" w:rsidR="00590579" w:rsidRPr="00261E46" w:rsidRDefault="00590579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050EF352" w14:textId="77777777" w:rsidR="00E6028C" w:rsidRPr="00261E46" w:rsidRDefault="00FD1E40" w:rsidP="00261E46">
      <w:pPr>
        <w:ind w:left="284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Student może złożyć wniosek o</w:t>
      </w:r>
      <w:r w:rsidR="00F36009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zorganizowanie egzaminu dyplomowego w terminie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wcześniejszym. W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przypadku, gdy egzamin ten dla studenta studiów pierwszego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stopnia zostanie złożony w listopadzie lub grudniu, oznacza to, że traci on prawa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studenta z dniem złożenia egzaminu i tym samym z dniem ukończenia studiów (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4131BC" w:rsidRPr="00261E46">
        <w:rPr>
          <w:rFonts w:ascii="Arial" w:eastAsia="Times New Roman" w:hAnsi="Arial"/>
          <w:sz w:val="22"/>
          <w:szCs w:val="22"/>
        </w:rPr>
        <w:t>6</w:t>
      </w:r>
      <w:r w:rsidR="0022586B"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4131BC" w:rsidRPr="00261E46">
        <w:rPr>
          <w:rFonts w:ascii="Arial" w:eastAsia="Times New Roman" w:hAnsi="Arial"/>
          <w:sz w:val="22"/>
          <w:szCs w:val="22"/>
        </w:rPr>
        <w:t>3</w:t>
      </w:r>
      <w:r w:rsidRPr="00261E46">
        <w:rPr>
          <w:rFonts w:ascii="Arial" w:eastAsia="Times New Roman" w:hAnsi="Arial"/>
          <w:sz w:val="22"/>
          <w:szCs w:val="22"/>
        </w:rPr>
        <w:t>).</w:t>
      </w:r>
    </w:p>
    <w:p w14:paraId="29993368" w14:textId="77777777" w:rsidR="0022586B" w:rsidRPr="00261E46" w:rsidRDefault="0022586B" w:rsidP="00261E46">
      <w:pPr>
        <w:rPr>
          <w:rFonts w:ascii="Arial" w:eastAsia="Times New Roman" w:hAnsi="Arial"/>
          <w:sz w:val="22"/>
          <w:szCs w:val="22"/>
        </w:rPr>
      </w:pPr>
    </w:p>
    <w:p w14:paraId="7555F378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8.</w:t>
      </w:r>
      <w:r w:rsidR="000C7A63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W przypadkach niestawienia się studenta na egzamin dyplomowy lub po uzyskaniu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negatywnej oceny z tego egzaminu w pierwszym terminie, dziekan wyznacza drugi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termin egzaminu dyplomowego. Wtedy egzamin ten przeprowadza się nie wcześniej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niż po 6 dniach kalendarzowych i nie później niż dwa miesiące od pierwszego terminu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egzaminu, z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zastrzeżeniem jednak, iż:</w:t>
      </w:r>
    </w:p>
    <w:p w14:paraId="7D6A48DD" w14:textId="77777777" w:rsidR="00B03CE5" w:rsidRPr="00261E46" w:rsidRDefault="00B03CE5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717A334E" w14:textId="77777777" w:rsidR="00E6028C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</w:t>
      </w:r>
      <w:r w:rsidR="000C7A63" w:rsidRPr="00261E46">
        <w:rPr>
          <w:rFonts w:ascii="Arial" w:eastAsia="Times New Roman" w:hAnsi="Arial"/>
          <w:sz w:val="22"/>
          <w:szCs w:val="22"/>
        </w:rPr>
        <w:t>) </w:t>
      </w:r>
      <w:r w:rsidRPr="00261E46">
        <w:rPr>
          <w:rFonts w:ascii="Arial" w:eastAsia="Times New Roman" w:hAnsi="Arial"/>
          <w:sz w:val="22"/>
          <w:szCs w:val="22"/>
        </w:rPr>
        <w:t>dla studentów studiów pierwszego stopnia, dla których ostatni semestr studiów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jest semestrem zimowym, odbywających studia według kalendarza akademickiego,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o którym mowa w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2F485D" w:rsidRPr="00261E46">
        <w:rPr>
          <w:rFonts w:ascii="Arial" w:eastAsia="Times New Roman" w:hAnsi="Arial"/>
          <w:sz w:val="22"/>
          <w:szCs w:val="22"/>
        </w:rPr>
        <w:t>11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2F485D" w:rsidRPr="00261E46">
        <w:rPr>
          <w:rFonts w:ascii="Arial" w:eastAsia="Times New Roman" w:hAnsi="Arial"/>
          <w:sz w:val="22"/>
          <w:szCs w:val="22"/>
        </w:rPr>
        <w:t>8</w:t>
      </w:r>
      <w:r w:rsidRPr="00261E46">
        <w:rPr>
          <w:rFonts w:ascii="Arial" w:eastAsia="Times New Roman" w:hAnsi="Arial"/>
          <w:sz w:val="22"/>
          <w:szCs w:val="22"/>
        </w:rPr>
        <w:t xml:space="preserve"> (10-tygodniowego kalendarza zajęć) – najpóźniej do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dnia 1 marca,</w:t>
      </w:r>
    </w:p>
    <w:p w14:paraId="780F1C43" w14:textId="77777777" w:rsidR="00B03CE5" w:rsidRPr="00261E46" w:rsidRDefault="00B03CE5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76BC29F4" w14:textId="77777777" w:rsidR="00E6028C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2)</w:t>
      </w:r>
      <w:r w:rsidR="000C7A63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dla studentów, dla których ostatni semestr studiów jest semestrem zimowym,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odbywających studia według kalendarza akademickiego, o którym mowa w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2F485D" w:rsidRPr="00261E46">
        <w:rPr>
          <w:rFonts w:ascii="Arial" w:eastAsia="Times New Roman" w:hAnsi="Arial"/>
          <w:sz w:val="22"/>
          <w:szCs w:val="22"/>
        </w:rPr>
        <w:t xml:space="preserve">11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="002F485D" w:rsidRPr="00261E46">
        <w:rPr>
          <w:rFonts w:ascii="Arial" w:eastAsia="Times New Roman" w:hAnsi="Arial"/>
          <w:sz w:val="22"/>
          <w:szCs w:val="22"/>
        </w:rPr>
        <w:t xml:space="preserve">7 </w:t>
      </w:r>
      <w:r w:rsidRPr="00261E46">
        <w:rPr>
          <w:rFonts w:ascii="Arial" w:eastAsia="Times New Roman" w:hAnsi="Arial"/>
          <w:sz w:val="22"/>
          <w:szCs w:val="22"/>
        </w:rPr>
        <w:t>(15-tygodniowego kalendarza zajęć) – najpóźniej do dnia 5 kwietnia,</w:t>
      </w:r>
    </w:p>
    <w:p w14:paraId="2BA259F9" w14:textId="77777777" w:rsidR="00B03CE5" w:rsidRPr="00261E46" w:rsidRDefault="00B03CE5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</w:p>
    <w:p w14:paraId="0E626154" w14:textId="77777777" w:rsidR="00B03CE5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lastRenderedPageBreak/>
        <w:t>3)</w:t>
      </w:r>
      <w:r w:rsidR="000C7A63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dla studentów kończących studia semestrem letnim, do końca roku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akademickiego, przy czym z zasady w miesiącu sierpniu egzaminów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dyplomowych nie przeprowadza się.</w:t>
      </w:r>
    </w:p>
    <w:p w14:paraId="6F3C8C02" w14:textId="77777777" w:rsidR="00B03CE5" w:rsidRPr="00261E46" w:rsidRDefault="00B03CE5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00D42749" w14:textId="77777777" w:rsidR="00E6028C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Niezłożenie egzaminu dyplomowego w żadnym z obu wyznaczonych terminów,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o których mowa w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7</w:t>
      </w:r>
      <w:r w:rsidR="007163FC" w:rsidRPr="00261E46">
        <w:rPr>
          <w:rFonts w:ascii="Arial" w:eastAsia="Times New Roman" w:hAnsi="Arial"/>
          <w:sz w:val="22"/>
          <w:szCs w:val="22"/>
        </w:rPr>
        <w:t xml:space="preserve"> i </w:t>
      </w:r>
      <w:r w:rsidRPr="00261E46">
        <w:rPr>
          <w:rFonts w:ascii="Arial" w:eastAsia="Times New Roman" w:hAnsi="Arial"/>
          <w:sz w:val="22"/>
          <w:szCs w:val="22"/>
        </w:rPr>
        <w:t>8, stanowi przesłankę skreślenia z listy studentów, zgodnie</w:t>
      </w:r>
      <w:r w:rsidR="00B03CE5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z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2B2918" w:rsidRPr="00261E46">
        <w:rPr>
          <w:rFonts w:ascii="Arial" w:eastAsia="Times New Roman" w:hAnsi="Arial"/>
          <w:sz w:val="22"/>
          <w:szCs w:val="22"/>
        </w:rPr>
        <w:t>3</w:t>
      </w:r>
      <w:r w:rsidR="007163FC" w:rsidRPr="00261E46">
        <w:rPr>
          <w:rFonts w:ascii="Arial" w:eastAsia="Times New Roman" w:hAnsi="Arial"/>
          <w:sz w:val="22"/>
          <w:szCs w:val="22"/>
        </w:rPr>
        <w:t>3</w:t>
      </w:r>
      <w:r w:rsidR="002B2918"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 xml:space="preserve">1 </w:t>
      </w:r>
      <w:r w:rsidR="008F56D9" w:rsidRPr="00261E46">
        <w:rPr>
          <w:rFonts w:ascii="Arial" w:eastAsia="Times New Roman" w:hAnsi="Arial"/>
          <w:sz w:val="22"/>
          <w:szCs w:val="22"/>
        </w:rPr>
        <w:t>pkt </w:t>
      </w:r>
      <w:r w:rsidRPr="00261E46">
        <w:rPr>
          <w:rFonts w:ascii="Arial" w:eastAsia="Times New Roman" w:hAnsi="Arial"/>
          <w:sz w:val="22"/>
          <w:szCs w:val="22"/>
        </w:rPr>
        <w:t>4.</w:t>
      </w:r>
      <w:r w:rsidRPr="00261E46">
        <w:rPr>
          <w:rFonts w:ascii="Arial" w:eastAsia="Times New Roman" w:hAnsi="Arial"/>
          <w:sz w:val="22"/>
          <w:szCs w:val="22"/>
        </w:rPr>
        <w:br/>
      </w:r>
    </w:p>
    <w:p w14:paraId="65F3C70D" w14:textId="77777777" w:rsidR="00FD1E40" w:rsidRDefault="00FD1E40" w:rsidP="00261E46">
      <w:pPr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9.</w:t>
      </w:r>
      <w:r w:rsidR="00B4696E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Rektor lub osoba przez niego upoważniona może wyrazić zgodę osobie uprzednio</w:t>
      </w:r>
      <w:r w:rsidR="00584A0C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skreślonej z</w:t>
      </w:r>
      <w:r w:rsidR="0038566C">
        <w:rPr>
          <w:rFonts w:ascii="Arial" w:eastAsia="Times New Roman" w:hAnsi="Arial"/>
          <w:sz w:val="22"/>
          <w:szCs w:val="22"/>
        </w:rPr>
        <w:t> </w:t>
      </w:r>
      <w:r w:rsidRPr="0038566C">
        <w:rPr>
          <w:rFonts w:ascii="Arial" w:eastAsia="Times New Roman" w:hAnsi="Arial"/>
          <w:sz w:val="22"/>
          <w:szCs w:val="22"/>
        </w:rPr>
        <w:t xml:space="preserve">listy studentów, o której mowa w </w:t>
      </w:r>
      <w:r w:rsidR="008F56D9" w:rsidRPr="0038566C">
        <w:rPr>
          <w:rFonts w:ascii="Arial" w:eastAsia="Times New Roman" w:hAnsi="Arial"/>
          <w:sz w:val="22"/>
          <w:szCs w:val="22"/>
        </w:rPr>
        <w:t>ust. </w:t>
      </w:r>
      <w:r w:rsidRPr="0038566C">
        <w:rPr>
          <w:rFonts w:ascii="Arial" w:eastAsia="Times New Roman" w:hAnsi="Arial"/>
          <w:sz w:val="22"/>
          <w:szCs w:val="22"/>
        </w:rPr>
        <w:t>8, na wznowienie studiów w celu</w:t>
      </w:r>
      <w:r w:rsidR="00584A0C" w:rsidRPr="00684BFF">
        <w:rPr>
          <w:rFonts w:ascii="Arial" w:eastAsia="Times New Roman" w:hAnsi="Arial"/>
          <w:sz w:val="22"/>
          <w:szCs w:val="22"/>
        </w:rPr>
        <w:t xml:space="preserve"> </w:t>
      </w:r>
      <w:r w:rsidRPr="00684BFF">
        <w:rPr>
          <w:rFonts w:ascii="Arial" w:eastAsia="Times New Roman" w:hAnsi="Arial"/>
          <w:sz w:val="22"/>
          <w:szCs w:val="22"/>
        </w:rPr>
        <w:t>umożliwienia złożenia egzaminu dyplomowego z dniem wyznaczonym na ten egzamin</w:t>
      </w:r>
      <w:r w:rsidR="00BC4A8E" w:rsidRPr="0072712B">
        <w:rPr>
          <w:rFonts w:ascii="Arial" w:eastAsia="Times New Roman" w:hAnsi="Arial"/>
          <w:sz w:val="22"/>
          <w:szCs w:val="22"/>
        </w:rPr>
        <w:t xml:space="preserve"> (</w:t>
      </w:r>
      <w:r w:rsidR="000A789B" w:rsidRPr="0009113A">
        <w:rPr>
          <w:rFonts w:ascii="Arial" w:eastAsia="Times New Roman" w:hAnsi="Arial"/>
          <w:sz w:val="22"/>
          <w:szCs w:val="22"/>
        </w:rPr>
        <w:t>jeden ter</w:t>
      </w:r>
      <w:r w:rsidR="000A789B" w:rsidRPr="00A520C5">
        <w:rPr>
          <w:rFonts w:ascii="Arial" w:eastAsia="Times New Roman" w:hAnsi="Arial"/>
          <w:sz w:val="22"/>
          <w:szCs w:val="22"/>
        </w:rPr>
        <w:t>min)</w:t>
      </w:r>
      <w:r w:rsidRPr="00A520C5">
        <w:rPr>
          <w:rFonts w:ascii="Arial" w:eastAsia="Times New Roman" w:hAnsi="Arial"/>
          <w:sz w:val="22"/>
          <w:szCs w:val="22"/>
        </w:rPr>
        <w:t xml:space="preserve">, przy czym dla celów ewidencji </w:t>
      </w:r>
      <w:r w:rsidR="00C54108">
        <w:rPr>
          <w:rFonts w:ascii="Arial" w:eastAsia="Times New Roman" w:hAnsi="Arial"/>
          <w:sz w:val="22"/>
          <w:szCs w:val="22"/>
        </w:rPr>
        <w:t>przypisuje</w:t>
      </w:r>
      <w:r w:rsidR="00524134">
        <w:rPr>
          <w:rFonts w:ascii="Arial" w:eastAsia="Times New Roman" w:hAnsi="Arial"/>
          <w:sz w:val="22"/>
          <w:szCs w:val="22"/>
        </w:rPr>
        <w:t xml:space="preserve"> </w:t>
      </w:r>
      <w:r w:rsidR="00BF2AD4" w:rsidRPr="00A520C5">
        <w:rPr>
          <w:rFonts w:ascii="Arial" w:eastAsia="Times New Roman" w:hAnsi="Arial"/>
          <w:sz w:val="22"/>
          <w:szCs w:val="22"/>
        </w:rPr>
        <w:t xml:space="preserve">się </w:t>
      </w:r>
      <w:r w:rsidR="00E43D55" w:rsidRPr="00A520C5">
        <w:rPr>
          <w:rFonts w:ascii="Arial" w:eastAsia="Times New Roman" w:hAnsi="Arial"/>
          <w:sz w:val="22"/>
          <w:szCs w:val="22"/>
        </w:rPr>
        <w:t>t</w:t>
      </w:r>
      <w:r w:rsidR="00E43D55">
        <w:rPr>
          <w:rFonts w:ascii="Arial" w:eastAsia="Times New Roman" w:hAnsi="Arial"/>
          <w:sz w:val="22"/>
          <w:szCs w:val="22"/>
        </w:rPr>
        <w:t>ej</w:t>
      </w:r>
      <w:r w:rsidR="00E43D55" w:rsidRPr="00A520C5">
        <w:rPr>
          <w:rFonts w:ascii="Arial" w:eastAsia="Times New Roman" w:hAnsi="Arial"/>
          <w:sz w:val="22"/>
          <w:szCs w:val="22"/>
        </w:rPr>
        <w:t xml:space="preserve"> osob</w:t>
      </w:r>
      <w:r w:rsidR="00E43D55">
        <w:rPr>
          <w:rFonts w:ascii="Arial" w:eastAsia="Times New Roman" w:hAnsi="Arial"/>
          <w:sz w:val="22"/>
          <w:szCs w:val="22"/>
        </w:rPr>
        <w:t>ie</w:t>
      </w:r>
      <w:r w:rsidR="00E43D55" w:rsidRPr="00A520C5">
        <w:rPr>
          <w:rFonts w:ascii="Arial" w:eastAsia="Times New Roman" w:hAnsi="Arial"/>
          <w:sz w:val="22"/>
          <w:szCs w:val="22"/>
        </w:rPr>
        <w:t xml:space="preserve"> </w:t>
      </w:r>
      <w:r w:rsidR="00BF2AD4" w:rsidRPr="006D78B5">
        <w:rPr>
          <w:rFonts w:ascii="Arial" w:eastAsia="Times New Roman" w:hAnsi="Arial"/>
          <w:sz w:val="22"/>
          <w:szCs w:val="22"/>
        </w:rPr>
        <w:t>ostatni etap studiów</w:t>
      </w:r>
      <w:r w:rsidRPr="006D78B5">
        <w:rPr>
          <w:rFonts w:ascii="Arial" w:eastAsia="Times New Roman" w:hAnsi="Arial"/>
          <w:sz w:val="22"/>
          <w:szCs w:val="22"/>
        </w:rPr>
        <w:t>.</w:t>
      </w:r>
      <w:r w:rsidR="00261E46">
        <w:rPr>
          <w:rFonts w:ascii="Arial" w:eastAsia="Times New Roman" w:hAnsi="Arial"/>
          <w:sz w:val="22"/>
          <w:szCs w:val="22"/>
        </w:rPr>
        <w:t xml:space="preserve"> </w:t>
      </w:r>
      <w:r w:rsidRPr="00F00886">
        <w:rPr>
          <w:rStyle w:val="markedcontent"/>
          <w:rFonts w:ascii="Arial" w:hAnsi="Arial"/>
          <w:sz w:val="22"/>
          <w:szCs w:val="22"/>
        </w:rPr>
        <w:t>Ustalenie terminu egzaminu dyplomowego zapada w formie pisemnej, przy czym</w:t>
      </w:r>
      <w:r w:rsidR="00584A0C" w:rsidRPr="00FB152F">
        <w:rPr>
          <w:rStyle w:val="markedcontent"/>
          <w:rFonts w:ascii="Arial" w:hAnsi="Arial"/>
          <w:sz w:val="22"/>
          <w:szCs w:val="22"/>
        </w:rPr>
        <w:t xml:space="preserve"> </w:t>
      </w:r>
      <w:r w:rsidRPr="00286AC6">
        <w:rPr>
          <w:rStyle w:val="markedcontent"/>
          <w:rFonts w:ascii="Arial" w:hAnsi="Arial"/>
          <w:sz w:val="22"/>
          <w:szCs w:val="22"/>
        </w:rPr>
        <w:t xml:space="preserve">wyznaczający ten termin nie jest związany zapisami, o których mowa w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7 i 8,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z</w:t>
      </w:r>
      <w:r w:rsidR="00920FB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zastrzeżeniem jednak, że termin egzaminu dyplomowego w tym wypadku może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przypadać najwcześniej po dwóch miesiącach od poprzedniego terminu egzaminu.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Egzaminu dyplomowego z zasady nie przeprowadza się również w sierpniu.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W przypadku, gdy student, w wyznaczonym terminie, nie złożył egzaminu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dyplomowego, zostaje niezwłocznie skreślony z listy studentów (</w:t>
      </w:r>
      <w:r w:rsidR="008F56D9" w:rsidRPr="00261E46">
        <w:rPr>
          <w:rStyle w:val="markedcontent"/>
          <w:rFonts w:ascii="Arial" w:hAnsi="Arial"/>
          <w:sz w:val="22"/>
          <w:szCs w:val="22"/>
        </w:rPr>
        <w:t>§ </w:t>
      </w:r>
      <w:r w:rsidR="008D7430" w:rsidRPr="00261E46">
        <w:rPr>
          <w:rStyle w:val="markedcontent"/>
          <w:rFonts w:ascii="Arial" w:hAnsi="Arial"/>
          <w:sz w:val="22"/>
          <w:szCs w:val="22"/>
        </w:rPr>
        <w:t>3</w:t>
      </w:r>
      <w:r w:rsidR="007163FC" w:rsidRPr="00261E46">
        <w:rPr>
          <w:rStyle w:val="markedcontent"/>
          <w:rFonts w:ascii="Arial" w:hAnsi="Arial"/>
          <w:sz w:val="22"/>
          <w:szCs w:val="22"/>
        </w:rPr>
        <w:t>3</w:t>
      </w:r>
      <w:r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1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8F56D9" w:rsidRPr="00261E46">
        <w:rPr>
          <w:rStyle w:val="markedcontent"/>
          <w:rFonts w:ascii="Arial" w:hAnsi="Arial"/>
          <w:sz w:val="22"/>
          <w:szCs w:val="22"/>
        </w:rPr>
        <w:t>pkt </w:t>
      </w:r>
      <w:r w:rsidRPr="00261E46">
        <w:rPr>
          <w:rStyle w:val="markedcontent"/>
          <w:rFonts w:ascii="Arial" w:hAnsi="Arial"/>
          <w:sz w:val="22"/>
          <w:szCs w:val="22"/>
        </w:rPr>
        <w:t>4).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Składanie egzaminu dyplomowego</w:t>
      </w:r>
      <w:r w:rsidR="009259C0">
        <w:rPr>
          <w:rStyle w:val="markedcontent"/>
          <w:rFonts w:ascii="Arial" w:hAnsi="Arial"/>
          <w:sz w:val="22"/>
          <w:szCs w:val="22"/>
        </w:rPr>
        <w:t>,</w:t>
      </w:r>
      <w:r w:rsidRPr="00261E46">
        <w:rPr>
          <w:rStyle w:val="markedcontent"/>
          <w:rFonts w:ascii="Arial" w:hAnsi="Arial"/>
          <w:sz w:val="22"/>
          <w:szCs w:val="22"/>
        </w:rPr>
        <w:t xml:space="preserve"> po wznowieniu studiów w celu złożenia egzaminu</w:t>
      </w:r>
      <w:r w:rsidR="00584A0C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Pr="00261E46">
        <w:rPr>
          <w:rStyle w:val="markedcontent"/>
          <w:rFonts w:ascii="Arial" w:hAnsi="Arial"/>
          <w:sz w:val="22"/>
          <w:szCs w:val="22"/>
        </w:rPr>
        <w:t>dyplomowego</w:t>
      </w:r>
      <w:r w:rsidR="009259C0">
        <w:rPr>
          <w:rStyle w:val="markedcontent"/>
          <w:rFonts w:ascii="Arial" w:hAnsi="Arial"/>
          <w:sz w:val="22"/>
          <w:szCs w:val="22"/>
        </w:rPr>
        <w:t>,</w:t>
      </w:r>
      <w:r w:rsidRPr="00261E46">
        <w:rPr>
          <w:rStyle w:val="markedcontent"/>
          <w:rFonts w:ascii="Arial" w:hAnsi="Arial"/>
          <w:sz w:val="22"/>
          <w:szCs w:val="22"/>
        </w:rPr>
        <w:t xml:space="preserve"> możliwe jest co najwyżej</w:t>
      </w:r>
      <w:r w:rsidR="00524134">
        <w:rPr>
          <w:rStyle w:val="markedcontent"/>
          <w:rFonts w:ascii="Arial" w:hAnsi="Arial"/>
          <w:sz w:val="22"/>
          <w:szCs w:val="22"/>
        </w:rPr>
        <w:t xml:space="preserve">  </w:t>
      </w:r>
      <w:r w:rsidRPr="00261E46">
        <w:rPr>
          <w:rStyle w:val="markedcontent"/>
          <w:rFonts w:ascii="Arial" w:hAnsi="Arial"/>
          <w:sz w:val="22"/>
          <w:szCs w:val="22"/>
        </w:rPr>
        <w:t>dwukrotnie</w:t>
      </w:r>
      <w:r w:rsidR="00BF2AD4" w:rsidRPr="00261E46">
        <w:rPr>
          <w:rStyle w:val="markedcontent"/>
          <w:rFonts w:ascii="Arial" w:hAnsi="Arial"/>
          <w:sz w:val="22"/>
          <w:szCs w:val="22"/>
        </w:rPr>
        <w:t>.</w:t>
      </w:r>
    </w:p>
    <w:p w14:paraId="54282C04" w14:textId="77777777" w:rsidR="001C3897" w:rsidRDefault="001C3897" w:rsidP="00261E46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242D8925" w14:textId="77777777" w:rsidR="00AE5142" w:rsidRDefault="001C3897" w:rsidP="00AE5142">
      <w:pPr>
        <w:tabs>
          <w:tab w:val="left" w:pos="420"/>
        </w:tabs>
        <w:jc w:val="both"/>
        <w:rPr>
          <w:rFonts w:ascii="Arial" w:eastAsia="Arial" w:hAnsi="Arial"/>
          <w:sz w:val="22"/>
          <w:szCs w:val="22"/>
        </w:rPr>
      </w:pPr>
      <w:r>
        <w:rPr>
          <w:rFonts w:ascii="Arial" w:hAnsi="Arial"/>
        </w:rPr>
        <w:t xml:space="preserve">10. </w:t>
      </w:r>
      <w:r w:rsidR="00AE5142" w:rsidRPr="000329D6">
        <w:rPr>
          <w:rFonts w:ascii="Arial" w:eastAsia="Arial" w:hAnsi="Arial"/>
          <w:sz w:val="22"/>
          <w:szCs w:val="22"/>
        </w:rPr>
        <w:t xml:space="preserve">Student </w:t>
      </w:r>
      <w:r w:rsidR="00AE5142" w:rsidRPr="00F3410F">
        <w:rPr>
          <w:rFonts w:ascii="Arial" w:eastAsia="Arial" w:hAnsi="Arial"/>
          <w:sz w:val="22"/>
          <w:szCs w:val="22"/>
        </w:rPr>
        <w:t xml:space="preserve">z niepełnosprawnością </w:t>
      </w:r>
      <w:r w:rsidR="00AE5142">
        <w:rPr>
          <w:rFonts w:ascii="Arial" w:eastAsia="Arial" w:hAnsi="Arial"/>
          <w:sz w:val="22"/>
          <w:szCs w:val="22"/>
        </w:rPr>
        <w:t xml:space="preserve">lub </w:t>
      </w:r>
      <w:r w:rsidR="00AE5142" w:rsidRPr="000329D6">
        <w:rPr>
          <w:rFonts w:ascii="Arial" w:eastAsia="Arial" w:hAnsi="Arial"/>
          <w:sz w:val="22"/>
          <w:szCs w:val="22"/>
        </w:rPr>
        <w:t>ze szczególnymi potrzebami</w:t>
      </w:r>
      <w:r w:rsidR="00AE5142">
        <w:rPr>
          <w:rFonts w:ascii="Arial" w:eastAsia="Arial" w:hAnsi="Arial"/>
          <w:sz w:val="22"/>
          <w:szCs w:val="22"/>
        </w:rPr>
        <w:t xml:space="preserve"> </w:t>
      </w:r>
      <w:r w:rsidR="00AE5142" w:rsidRPr="000329D6">
        <w:rPr>
          <w:rFonts w:ascii="Arial" w:eastAsia="Arial" w:hAnsi="Arial"/>
          <w:sz w:val="22"/>
          <w:szCs w:val="22"/>
        </w:rPr>
        <w:t xml:space="preserve">ma prawo do </w:t>
      </w:r>
      <w:r w:rsidR="00AE5142">
        <w:rPr>
          <w:rFonts w:ascii="Arial" w:eastAsia="Arial" w:hAnsi="Arial"/>
          <w:sz w:val="22"/>
          <w:szCs w:val="22"/>
        </w:rPr>
        <w:t xml:space="preserve">składania egzaminu dyplomowego </w:t>
      </w:r>
      <w:r w:rsidR="00AE5142" w:rsidRPr="000329D6">
        <w:rPr>
          <w:rFonts w:ascii="Arial" w:eastAsia="Arial" w:hAnsi="Arial"/>
          <w:sz w:val="22"/>
          <w:szCs w:val="22"/>
        </w:rPr>
        <w:t>w trybie indywidualnym</w:t>
      </w:r>
      <w:r w:rsidR="00AE5142">
        <w:rPr>
          <w:rFonts w:ascii="Arial" w:eastAsia="Arial" w:hAnsi="Arial"/>
          <w:sz w:val="22"/>
          <w:szCs w:val="22"/>
        </w:rPr>
        <w:t>, zależnie od rodzaju i zakresu niepełnosprawności lub charakteru szczególnych potrzeb.</w:t>
      </w:r>
      <w:r w:rsidR="00AE5142" w:rsidRPr="000329D6">
        <w:rPr>
          <w:rFonts w:ascii="Arial" w:eastAsia="Arial" w:hAnsi="Arial"/>
          <w:sz w:val="22"/>
          <w:szCs w:val="22"/>
        </w:rPr>
        <w:t xml:space="preserve"> Student </w:t>
      </w:r>
      <w:r w:rsidR="00AE5142">
        <w:rPr>
          <w:rFonts w:ascii="Arial" w:eastAsia="Arial" w:hAnsi="Arial"/>
          <w:sz w:val="22"/>
          <w:szCs w:val="22"/>
        </w:rPr>
        <w:t xml:space="preserve">składa </w:t>
      </w:r>
      <w:r w:rsidR="00AE5142" w:rsidRPr="000329D6">
        <w:rPr>
          <w:rFonts w:ascii="Arial" w:eastAsia="Arial" w:hAnsi="Arial"/>
          <w:sz w:val="22"/>
          <w:szCs w:val="22"/>
        </w:rPr>
        <w:t xml:space="preserve">wniosek </w:t>
      </w:r>
      <w:r w:rsidR="008B5F07">
        <w:rPr>
          <w:rFonts w:ascii="Arial" w:eastAsia="Arial" w:hAnsi="Arial"/>
          <w:sz w:val="22"/>
          <w:szCs w:val="22"/>
        </w:rPr>
        <w:t>do dziekana</w:t>
      </w:r>
      <w:r w:rsidR="00AE5142">
        <w:rPr>
          <w:rFonts w:ascii="Arial" w:eastAsia="Arial" w:hAnsi="Arial"/>
          <w:sz w:val="22"/>
          <w:szCs w:val="22"/>
        </w:rPr>
        <w:t xml:space="preserve"> </w:t>
      </w:r>
      <w:r w:rsidR="00AE5142" w:rsidRPr="00295BD0">
        <w:rPr>
          <w:rFonts w:ascii="Arial" w:eastAsia="Arial" w:hAnsi="Arial"/>
          <w:sz w:val="22"/>
          <w:szCs w:val="22"/>
        </w:rPr>
        <w:t xml:space="preserve">w terminie do końca </w:t>
      </w:r>
      <w:r w:rsidR="00A50CB8">
        <w:rPr>
          <w:rFonts w:ascii="Arial" w:eastAsia="Arial" w:hAnsi="Arial"/>
          <w:sz w:val="22"/>
          <w:szCs w:val="22"/>
        </w:rPr>
        <w:t>czwartego</w:t>
      </w:r>
      <w:r w:rsidR="00AE5142" w:rsidRPr="00295BD0">
        <w:rPr>
          <w:rFonts w:ascii="Arial" w:eastAsia="Arial" w:hAnsi="Arial"/>
          <w:sz w:val="22"/>
          <w:szCs w:val="22"/>
        </w:rPr>
        <w:t xml:space="preserve"> tygodnia zajęć lub niezwłocznie po zaistnieniu przyczyny.</w:t>
      </w:r>
      <w:r w:rsidR="00AE5142">
        <w:rPr>
          <w:rFonts w:ascii="Arial" w:eastAsia="Arial" w:hAnsi="Arial"/>
          <w:sz w:val="22"/>
          <w:szCs w:val="22"/>
        </w:rPr>
        <w:t xml:space="preserve"> </w:t>
      </w:r>
      <w:r w:rsidR="00AE5142" w:rsidRPr="00C518EB">
        <w:rPr>
          <w:rFonts w:ascii="Arial" w:eastAsia="Arial" w:hAnsi="Arial"/>
          <w:sz w:val="22"/>
          <w:szCs w:val="22"/>
        </w:rPr>
        <w:t>Zakres indywidualizacji określa</w:t>
      </w:r>
      <w:r w:rsidR="008B5F07">
        <w:rPr>
          <w:rFonts w:ascii="Arial" w:eastAsia="Arial" w:hAnsi="Arial"/>
          <w:sz w:val="22"/>
          <w:szCs w:val="22"/>
        </w:rPr>
        <w:t xml:space="preserve"> dziekan.</w:t>
      </w:r>
      <w:r w:rsidR="00B12007">
        <w:rPr>
          <w:rFonts w:ascii="Arial" w:eastAsia="Arial" w:hAnsi="Arial"/>
          <w:sz w:val="22"/>
          <w:szCs w:val="22"/>
        </w:rPr>
        <w:t xml:space="preserve"> Na wniosek studenta,</w:t>
      </w:r>
      <w:r w:rsidR="008B5F07">
        <w:rPr>
          <w:rFonts w:ascii="Arial" w:eastAsia="Arial" w:hAnsi="Arial"/>
          <w:sz w:val="22"/>
          <w:szCs w:val="22"/>
        </w:rPr>
        <w:t xml:space="preserve"> </w:t>
      </w:r>
      <w:r w:rsidR="00AE5142">
        <w:rPr>
          <w:rFonts w:ascii="Arial" w:eastAsia="Arial" w:hAnsi="Arial"/>
          <w:sz w:val="22"/>
          <w:szCs w:val="22"/>
        </w:rPr>
        <w:t>DDO może wydać opinię w zakresie</w:t>
      </w:r>
      <w:r w:rsidR="00AE5142" w:rsidRPr="000329D6">
        <w:rPr>
          <w:rFonts w:ascii="Arial" w:eastAsia="Arial" w:hAnsi="Arial"/>
          <w:sz w:val="22"/>
          <w:szCs w:val="22"/>
        </w:rPr>
        <w:t xml:space="preserve"> potrzeb</w:t>
      </w:r>
      <w:r w:rsidR="00AE5142">
        <w:rPr>
          <w:rFonts w:ascii="Arial" w:eastAsia="Arial" w:hAnsi="Arial"/>
          <w:sz w:val="22"/>
          <w:szCs w:val="22"/>
        </w:rPr>
        <w:t>y</w:t>
      </w:r>
      <w:r w:rsidR="00AE5142" w:rsidRPr="000329D6">
        <w:rPr>
          <w:rFonts w:ascii="Arial" w:eastAsia="Arial" w:hAnsi="Arial"/>
          <w:sz w:val="22"/>
          <w:szCs w:val="22"/>
        </w:rPr>
        <w:t xml:space="preserve"> zindywidualizowania</w:t>
      </w:r>
      <w:r w:rsidR="00AE5142">
        <w:rPr>
          <w:rFonts w:ascii="Arial" w:eastAsia="Arial" w:hAnsi="Arial"/>
          <w:sz w:val="22"/>
          <w:szCs w:val="22"/>
        </w:rPr>
        <w:t xml:space="preserve"> składania egzaminu</w:t>
      </w:r>
      <w:r w:rsidR="00AE5142" w:rsidRPr="00C518EB">
        <w:rPr>
          <w:rFonts w:ascii="Arial" w:eastAsia="Arial" w:hAnsi="Arial"/>
          <w:sz w:val="22"/>
          <w:szCs w:val="22"/>
        </w:rPr>
        <w:t xml:space="preserve"> </w:t>
      </w:r>
      <w:r w:rsidR="00AE5142">
        <w:rPr>
          <w:rFonts w:ascii="Arial" w:eastAsia="Arial" w:hAnsi="Arial"/>
          <w:sz w:val="22"/>
          <w:szCs w:val="22"/>
        </w:rPr>
        <w:t xml:space="preserve">w zakresie realizacji potrzeb dostępności lub potrzeb wynikających z niepełnosprawności. </w:t>
      </w:r>
    </w:p>
    <w:p w14:paraId="01F3154E" w14:textId="77777777" w:rsidR="00CB232D" w:rsidRPr="00261E46" w:rsidRDefault="00CB232D" w:rsidP="00261E46">
      <w:pPr>
        <w:rPr>
          <w:rFonts w:ascii="Arial" w:eastAsia="Times New Roman" w:hAnsi="Arial"/>
          <w:sz w:val="22"/>
          <w:szCs w:val="22"/>
        </w:rPr>
      </w:pPr>
    </w:p>
    <w:p w14:paraId="6585020A" w14:textId="77777777" w:rsidR="00FD1E40" w:rsidRPr="00261E46" w:rsidRDefault="002B3E36" w:rsidP="00261E46">
      <w:pPr>
        <w:pStyle w:val="Nagwek3"/>
        <w:spacing w:before="0" w:after="0"/>
        <w:jc w:val="center"/>
        <w:rPr>
          <w:rFonts w:ascii="Arial" w:hAnsi="Arial" w:cs="Arial"/>
          <w:sz w:val="22"/>
          <w:szCs w:val="22"/>
        </w:rPr>
      </w:pPr>
      <w:bookmarkStart w:id="69" w:name="_Toc99697634"/>
      <w:r w:rsidRPr="00261E46">
        <w:rPr>
          <w:rFonts w:ascii="Arial" w:hAnsi="Arial" w:cs="Arial"/>
          <w:sz w:val="22"/>
          <w:szCs w:val="22"/>
        </w:rPr>
        <w:t>§ 3</w:t>
      </w:r>
      <w:r w:rsidR="004A09CF" w:rsidRPr="00261E46">
        <w:rPr>
          <w:rFonts w:ascii="Arial" w:hAnsi="Arial" w:cs="Arial"/>
          <w:sz w:val="22"/>
          <w:szCs w:val="22"/>
        </w:rPr>
        <w:t>8</w:t>
      </w:r>
      <w:r w:rsidR="00DD7D0A" w:rsidRPr="00261E46">
        <w:rPr>
          <w:rFonts w:ascii="Arial" w:hAnsi="Arial" w:cs="Arial"/>
          <w:sz w:val="22"/>
          <w:szCs w:val="22"/>
        </w:rPr>
        <w:t>.</w:t>
      </w:r>
      <w:r w:rsidRPr="00261E46">
        <w:rPr>
          <w:rFonts w:ascii="Arial" w:hAnsi="Arial" w:cs="Arial"/>
          <w:sz w:val="22"/>
          <w:szCs w:val="22"/>
        </w:rPr>
        <w:t xml:space="preserve"> </w:t>
      </w:r>
      <w:r w:rsidR="00FD1E40" w:rsidRPr="00261E46">
        <w:rPr>
          <w:rFonts w:ascii="Arial" w:hAnsi="Arial" w:cs="Arial"/>
          <w:sz w:val="22"/>
          <w:szCs w:val="22"/>
        </w:rPr>
        <w:t>Oceny za studia, ostateczny wynik studiów</w:t>
      </w:r>
      <w:bookmarkEnd w:id="69"/>
    </w:p>
    <w:p w14:paraId="3AAC1606" w14:textId="77777777" w:rsidR="00245E7A" w:rsidRPr="00FE07D4" w:rsidRDefault="00245E7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76D5AD3B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38566C">
        <w:rPr>
          <w:rFonts w:ascii="Arial" w:eastAsia="Times New Roman" w:hAnsi="Arial"/>
          <w:sz w:val="22"/>
          <w:szCs w:val="22"/>
        </w:rPr>
        <w:t>1.</w:t>
      </w:r>
      <w:r w:rsidR="00245E7A" w:rsidRPr="00684BFF">
        <w:rPr>
          <w:rFonts w:ascii="Arial" w:eastAsia="Times New Roman" w:hAnsi="Arial"/>
          <w:sz w:val="22"/>
          <w:szCs w:val="22"/>
        </w:rPr>
        <w:t> </w:t>
      </w:r>
      <w:r w:rsidRPr="00684BFF">
        <w:rPr>
          <w:rFonts w:ascii="Arial" w:eastAsia="Times New Roman" w:hAnsi="Arial"/>
          <w:sz w:val="22"/>
          <w:szCs w:val="22"/>
        </w:rPr>
        <w:t xml:space="preserve">W celu określenia oceny końcowej, o której mowa w </w:t>
      </w:r>
      <w:r w:rsidR="008F56D9" w:rsidRPr="00684BFF">
        <w:rPr>
          <w:rFonts w:ascii="Arial" w:eastAsia="Times New Roman" w:hAnsi="Arial"/>
          <w:sz w:val="22"/>
          <w:szCs w:val="22"/>
        </w:rPr>
        <w:t>ust. </w:t>
      </w:r>
      <w:r w:rsidRPr="00684BFF">
        <w:rPr>
          <w:rFonts w:ascii="Arial" w:eastAsia="Times New Roman" w:hAnsi="Arial"/>
          <w:sz w:val="22"/>
          <w:szCs w:val="22"/>
        </w:rPr>
        <w:t>3, wyznacza się średnią</w:t>
      </w:r>
      <w:r w:rsidR="00245E7A" w:rsidRPr="0072712B">
        <w:rPr>
          <w:rFonts w:ascii="Arial" w:eastAsia="Times New Roman" w:hAnsi="Arial"/>
          <w:sz w:val="22"/>
          <w:szCs w:val="22"/>
        </w:rPr>
        <w:t xml:space="preserve"> </w:t>
      </w:r>
      <w:r w:rsidRPr="0009113A">
        <w:rPr>
          <w:rFonts w:ascii="Arial" w:eastAsia="Times New Roman" w:hAnsi="Arial"/>
          <w:sz w:val="22"/>
          <w:szCs w:val="22"/>
        </w:rPr>
        <w:t xml:space="preserve">ocenę uzyskaną </w:t>
      </w:r>
      <w:r w:rsidRPr="00A520C5">
        <w:rPr>
          <w:rFonts w:ascii="Arial" w:eastAsia="Times New Roman" w:hAnsi="Arial"/>
          <w:sz w:val="22"/>
          <w:szCs w:val="22"/>
        </w:rPr>
        <w:t>z toku studiów</w:t>
      </w:r>
      <w:r w:rsidRPr="006D78B5">
        <w:rPr>
          <w:rFonts w:ascii="Arial" w:eastAsia="Times New Roman" w:hAnsi="Arial"/>
          <w:sz w:val="22"/>
          <w:szCs w:val="22"/>
        </w:rPr>
        <w:t>. Jest to średnia ważona punktami ECTS wszystkich</w:t>
      </w:r>
      <w:r w:rsidR="00245E7A" w:rsidRPr="006D78B5">
        <w:rPr>
          <w:rFonts w:ascii="Arial" w:eastAsia="Times New Roman" w:hAnsi="Arial"/>
          <w:sz w:val="22"/>
          <w:szCs w:val="22"/>
        </w:rPr>
        <w:t xml:space="preserve"> </w:t>
      </w:r>
      <w:r w:rsidRPr="006D78B5">
        <w:rPr>
          <w:rFonts w:ascii="Arial" w:eastAsia="Times New Roman" w:hAnsi="Arial"/>
          <w:sz w:val="22"/>
          <w:szCs w:val="22"/>
        </w:rPr>
        <w:t xml:space="preserve">pozytywnych ocen z egzaminów </w:t>
      </w:r>
      <w:r w:rsidRPr="00F00886">
        <w:rPr>
          <w:rFonts w:ascii="Arial" w:eastAsia="Times New Roman" w:hAnsi="Arial"/>
          <w:sz w:val="22"/>
          <w:szCs w:val="22"/>
        </w:rPr>
        <w:t xml:space="preserve">i zaliczeń przedmiotów, przewidzianych </w:t>
      </w:r>
      <w:r w:rsidR="001B54A1" w:rsidRPr="00F00886">
        <w:rPr>
          <w:rFonts w:ascii="Arial" w:eastAsia="Times New Roman" w:hAnsi="Arial"/>
          <w:sz w:val="22"/>
          <w:szCs w:val="22"/>
        </w:rPr>
        <w:t xml:space="preserve">do realizacji </w:t>
      </w:r>
      <w:r w:rsidRPr="00F00886">
        <w:rPr>
          <w:rFonts w:ascii="Arial" w:eastAsia="Times New Roman" w:hAnsi="Arial"/>
          <w:sz w:val="22"/>
          <w:szCs w:val="22"/>
        </w:rPr>
        <w:t xml:space="preserve">programem studiów </w:t>
      </w:r>
      <w:r w:rsidR="001B54A1" w:rsidRPr="00FB152F">
        <w:rPr>
          <w:rFonts w:ascii="Arial" w:eastAsia="Times New Roman" w:hAnsi="Arial"/>
          <w:sz w:val="22"/>
          <w:szCs w:val="22"/>
        </w:rPr>
        <w:t>obowiązującym w cyklu kształcenia, do którego został przypisany student</w:t>
      </w:r>
      <w:r w:rsidRPr="00286AC6">
        <w:rPr>
          <w:rFonts w:ascii="Arial" w:eastAsia="Times New Roman" w:hAnsi="Arial"/>
          <w:sz w:val="22"/>
          <w:szCs w:val="22"/>
        </w:rPr>
        <w:t>, i tylko tych z nich, które są zaliczone na poczet realizacji programu studiów, tj. przedmiotów, o których mowa w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§</w:t>
      </w:r>
      <w:r w:rsidR="00D328F6" w:rsidRPr="00261E46">
        <w:rPr>
          <w:rFonts w:ascii="Arial" w:eastAsia="Times New Roman" w:hAnsi="Arial"/>
          <w:sz w:val="22"/>
          <w:szCs w:val="22"/>
        </w:rPr>
        <w:t> </w:t>
      </w:r>
      <w:r w:rsidR="009967DF" w:rsidRPr="00261E46">
        <w:rPr>
          <w:rFonts w:ascii="Arial" w:eastAsia="Times New Roman" w:hAnsi="Arial"/>
          <w:sz w:val="22"/>
          <w:szCs w:val="22"/>
        </w:rPr>
        <w:t>26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410EF2" w:rsidRPr="00261E46">
        <w:rPr>
          <w:rFonts w:ascii="Arial" w:eastAsia="Times New Roman" w:hAnsi="Arial"/>
          <w:sz w:val="22"/>
          <w:szCs w:val="22"/>
        </w:rPr>
        <w:t>ust</w:t>
      </w:r>
      <w:r w:rsidR="00D328F6" w:rsidRPr="00261E46">
        <w:rPr>
          <w:rFonts w:ascii="Arial" w:eastAsia="Times New Roman" w:hAnsi="Arial"/>
          <w:sz w:val="22"/>
          <w:szCs w:val="22"/>
        </w:rPr>
        <w:t xml:space="preserve">. </w:t>
      </w:r>
      <w:r w:rsidR="00410EF2" w:rsidRPr="00261E46">
        <w:rPr>
          <w:rFonts w:ascii="Arial" w:eastAsia="Times New Roman" w:hAnsi="Arial"/>
          <w:sz w:val="22"/>
          <w:szCs w:val="22"/>
        </w:rPr>
        <w:t>10</w:t>
      </w:r>
      <w:r w:rsidR="00D328F6" w:rsidRPr="00261E46">
        <w:rPr>
          <w:rFonts w:ascii="Arial" w:eastAsia="Times New Roman" w:hAnsi="Arial"/>
          <w:sz w:val="22"/>
          <w:szCs w:val="22"/>
        </w:rPr>
        <w:t>.</w:t>
      </w:r>
      <w:r w:rsidRPr="00261E46">
        <w:rPr>
          <w:rFonts w:ascii="Arial" w:eastAsia="Times New Roman" w:hAnsi="Arial"/>
          <w:sz w:val="22"/>
          <w:szCs w:val="22"/>
        </w:rPr>
        <w:t xml:space="preserve"> Średnią tę wyznacza się zgodnie z następującym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wzorem (po zaokrągleniu do trzeciego miejsca po przecinku):</w:t>
      </w:r>
    </w:p>
    <w:p w14:paraId="7E63B474" w14:textId="77777777" w:rsidR="00245E7A" w:rsidRPr="00261E46" w:rsidRDefault="00245E7A" w:rsidP="00261E46">
      <w:pPr>
        <w:rPr>
          <w:rFonts w:ascii="Arial" w:eastAsia="Times New Roman" w:hAnsi="Arial"/>
          <w:sz w:val="22"/>
          <w:szCs w:val="22"/>
        </w:rPr>
      </w:pPr>
    </w:p>
    <w:p w14:paraId="520EC871" w14:textId="77777777" w:rsidR="009A22C1" w:rsidRPr="00BA4DD1" w:rsidRDefault="00811AED" w:rsidP="00261E46">
      <w:pPr>
        <w:jc w:val="center"/>
        <w:rPr>
          <w:rFonts w:ascii="Arial" w:eastAsia="Times New Roman" w:hAnsi="Arial"/>
          <w:sz w:val="22"/>
          <w:szCs w:val="22"/>
        </w:rPr>
      </w:pPr>
      <w:bookmarkStart w:id="70" w:name="_Hlk161566222"/>
      <w:r w:rsidRPr="001F7E5E">
        <w:rPr>
          <w:noProof/>
        </w:rPr>
        <w:drawing>
          <wp:inline distT="0" distB="0" distL="0" distR="0" wp14:anchorId="56909C08" wp14:editId="04BED2D3">
            <wp:extent cx="4991100" cy="48577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0"/>
    <w:p w14:paraId="1C2C6C19" w14:textId="77777777" w:rsidR="00245E7A" w:rsidRPr="00FE07D4" w:rsidRDefault="00245E7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6F3BB4C6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38566C">
        <w:rPr>
          <w:rFonts w:ascii="Arial" w:eastAsia="Times New Roman" w:hAnsi="Arial"/>
          <w:sz w:val="22"/>
          <w:szCs w:val="22"/>
        </w:rPr>
        <w:t xml:space="preserve">W tej średniej ocen nie uwzględnia się zaliczonych </w:t>
      </w:r>
      <w:r w:rsidRPr="00684BFF">
        <w:rPr>
          <w:rFonts w:ascii="Arial" w:eastAsia="Times New Roman" w:hAnsi="Arial"/>
          <w:sz w:val="22"/>
          <w:szCs w:val="22"/>
        </w:rPr>
        <w:t>przedmiotów spoza</w:t>
      </w:r>
      <w:r w:rsidR="00245E7A" w:rsidRPr="00684BFF">
        <w:rPr>
          <w:rFonts w:ascii="Arial" w:eastAsia="Times New Roman" w:hAnsi="Arial"/>
          <w:sz w:val="22"/>
          <w:szCs w:val="22"/>
        </w:rPr>
        <w:t xml:space="preserve"> </w:t>
      </w:r>
      <w:r w:rsidRPr="00684BFF">
        <w:rPr>
          <w:rFonts w:ascii="Arial" w:eastAsia="Times New Roman" w:hAnsi="Arial"/>
          <w:sz w:val="22"/>
          <w:szCs w:val="22"/>
        </w:rPr>
        <w:t xml:space="preserve">programu studiów studenta, a także </w:t>
      </w:r>
      <w:r w:rsidRPr="0072712B">
        <w:rPr>
          <w:rFonts w:ascii="Arial" w:eastAsia="Times New Roman" w:hAnsi="Arial"/>
          <w:sz w:val="22"/>
          <w:szCs w:val="22"/>
        </w:rPr>
        <w:t>przedmiotów</w:t>
      </w:r>
      <w:r w:rsidRPr="0009113A">
        <w:rPr>
          <w:rFonts w:ascii="Arial" w:eastAsia="Times New Roman" w:hAnsi="Arial"/>
          <w:sz w:val="22"/>
          <w:szCs w:val="22"/>
        </w:rPr>
        <w:t xml:space="preserve"> z programu</w:t>
      </w:r>
      <w:r w:rsidRPr="00A520C5">
        <w:rPr>
          <w:rFonts w:ascii="Arial" w:eastAsia="Times New Roman" w:hAnsi="Arial"/>
          <w:sz w:val="22"/>
          <w:szCs w:val="22"/>
        </w:rPr>
        <w:t xml:space="preserve"> studiów</w:t>
      </w:r>
      <w:r w:rsidR="0005488B" w:rsidRPr="00A520C5">
        <w:rPr>
          <w:rFonts w:ascii="Arial" w:eastAsia="Times New Roman" w:hAnsi="Arial"/>
          <w:sz w:val="22"/>
          <w:szCs w:val="22"/>
        </w:rPr>
        <w:t xml:space="preserve"> </w:t>
      </w:r>
      <w:r w:rsidR="00E432EF" w:rsidRPr="00A520C5">
        <w:rPr>
          <w:rFonts w:ascii="Arial" w:eastAsia="Times New Roman" w:hAnsi="Arial"/>
          <w:sz w:val="22"/>
          <w:szCs w:val="22"/>
        </w:rPr>
        <w:t>przypisanego</w:t>
      </w:r>
      <w:r w:rsidR="0005488B" w:rsidRPr="00A520C5">
        <w:rPr>
          <w:rFonts w:ascii="Arial" w:eastAsia="Times New Roman" w:hAnsi="Arial"/>
          <w:sz w:val="22"/>
          <w:szCs w:val="22"/>
        </w:rPr>
        <w:t xml:space="preserve"> </w:t>
      </w:r>
      <w:r w:rsidR="00E432EF" w:rsidRPr="006D78B5">
        <w:rPr>
          <w:rFonts w:ascii="Arial" w:eastAsia="Times New Roman" w:hAnsi="Arial"/>
          <w:sz w:val="22"/>
          <w:szCs w:val="22"/>
        </w:rPr>
        <w:t>do</w:t>
      </w:r>
      <w:r w:rsidR="0005488B" w:rsidRPr="006D78B5">
        <w:rPr>
          <w:rFonts w:ascii="Arial" w:eastAsia="Times New Roman" w:hAnsi="Arial"/>
          <w:sz w:val="22"/>
          <w:szCs w:val="22"/>
        </w:rPr>
        <w:t xml:space="preserve"> cyklu kształcenia, do którego został przypisany student</w:t>
      </w:r>
      <w:r w:rsidRPr="00F00886">
        <w:rPr>
          <w:rFonts w:ascii="Arial" w:eastAsia="Times New Roman" w:hAnsi="Arial"/>
          <w:sz w:val="22"/>
          <w:szCs w:val="22"/>
        </w:rPr>
        <w:t>, realizowanych w danym etapie studiów, ale ponad obowiązujący limit dla danego bloku zajęć</w:t>
      </w:r>
      <w:r w:rsidR="001515F1" w:rsidRPr="00F00886">
        <w:rPr>
          <w:rFonts w:ascii="Arial" w:eastAsia="Times New Roman" w:hAnsi="Arial"/>
          <w:sz w:val="22"/>
          <w:szCs w:val="22"/>
        </w:rPr>
        <w:t xml:space="preserve"> </w:t>
      </w:r>
      <w:r w:rsidR="001515F1" w:rsidRPr="00F00886">
        <w:rPr>
          <w:rStyle w:val="markedcontent"/>
          <w:rFonts w:ascii="Arial" w:hAnsi="Arial"/>
          <w:sz w:val="22"/>
          <w:szCs w:val="22"/>
        </w:rPr>
        <w:t>wskazanego w programie studiów</w:t>
      </w:r>
      <w:r w:rsidRPr="00F00886">
        <w:rPr>
          <w:rFonts w:ascii="Arial" w:eastAsia="Times New Roman" w:hAnsi="Arial"/>
          <w:sz w:val="22"/>
          <w:szCs w:val="22"/>
        </w:rPr>
        <w:t>.</w:t>
      </w:r>
      <w:r w:rsidR="00F81256" w:rsidRPr="00F00886">
        <w:rPr>
          <w:rFonts w:ascii="Arial" w:eastAsia="Times New Roman" w:hAnsi="Arial"/>
          <w:sz w:val="22"/>
          <w:szCs w:val="22"/>
        </w:rPr>
        <w:t xml:space="preserve"> </w:t>
      </w:r>
      <w:r w:rsidRPr="00FB152F">
        <w:rPr>
          <w:rFonts w:ascii="Arial" w:eastAsia="Times New Roman" w:hAnsi="Arial"/>
          <w:sz w:val="22"/>
          <w:szCs w:val="22"/>
        </w:rPr>
        <w:t xml:space="preserve">W przypadku, gdy student przystąpił do </w:t>
      </w:r>
      <w:r w:rsidR="00E432EF" w:rsidRPr="00286AC6">
        <w:rPr>
          <w:rFonts w:ascii="Arial" w:eastAsia="Arial" w:hAnsi="Arial"/>
          <w:sz w:val="22"/>
          <w:szCs w:val="22"/>
        </w:rPr>
        <w:t>egzaminu komisyj</w:t>
      </w:r>
      <w:r w:rsidR="00E432EF" w:rsidRPr="00261E46">
        <w:rPr>
          <w:rFonts w:ascii="Arial" w:eastAsia="Arial" w:hAnsi="Arial"/>
          <w:sz w:val="22"/>
          <w:szCs w:val="22"/>
        </w:rPr>
        <w:t>nego</w:t>
      </w:r>
      <w:r w:rsidRPr="00261E46">
        <w:rPr>
          <w:rFonts w:ascii="Arial" w:eastAsia="Times New Roman" w:hAnsi="Arial"/>
          <w:sz w:val="22"/>
          <w:szCs w:val="22"/>
        </w:rPr>
        <w:t xml:space="preserve">, uwzględnia się tylko ocenę </w:t>
      </w:r>
      <w:r w:rsidR="007315D8" w:rsidRPr="00261E46">
        <w:rPr>
          <w:rFonts w:ascii="Arial" w:eastAsia="Times New Roman" w:hAnsi="Arial"/>
          <w:sz w:val="22"/>
          <w:szCs w:val="22"/>
        </w:rPr>
        <w:t>z</w:t>
      </w:r>
      <w:r w:rsidR="00AB624F">
        <w:rPr>
          <w:rFonts w:ascii="Arial" w:eastAsia="Times New Roman" w:hAnsi="Arial"/>
          <w:sz w:val="22"/>
          <w:szCs w:val="22"/>
        </w:rPr>
        <w:t xml:space="preserve"> </w:t>
      </w:r>
      <w:r w:rsidR="00E432EF" w:rsidRPr="00261E46">
        <w:rPr>
          <w:rFonts w:ascii="Arial" w:eastAsia="Arial" w:hAnsi="Arial"/>
          <w:sz w:val="22"/>
          <w:szCs w:val="22"/>
        </w:rPr>
        <w:t>egzaminu komisyjnego</w:t>
      </w:r>
      <w:r w:rsidRPr="00261E46">
        <w:rPr>
          <w:rFonts w:ascii="Arial" w:eastAsia="Times New Roman" w:hAnsi="Arial"/>
          <w:sz w:val="22"/>
          <w:szCs w:val="22"/>
        </w:rPr>
        <w:t>.</w:t>
      </w:r>
    </w:p>
    <w:p w14:paraId="60930AE3" w14:textId="77777777" w:rsidR="00245E7A" w:rsidRPr="00261E46" w:rsidRDefault="00245E7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04158328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2.</w:t>
      </w:r>
      <w:r w:rsidR="00245E7A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563810">
        <w:rPr>
          <w:rFonts w:ascii="Arial" w:eastAsia="Times New Roman" w:hAnsi="Arial"/>
          <w:sz w:val="22"/>
          <w:szCs w:val="22"/>
        </w:rPr>
        <w:t>Do</w:t>
      </w:r>
      <w:r w:rsidR="00563810" w:rsidRPr="00261E46">
        <w:rPr>
          <w:rFonts w:ascii="Arial" w:eastAsia="Times New Roman" w:hAnsi="Arial"/>
          <w:sz w:val="22"/>
          <w:szCs w:val="22"/>
        </w:rPr>
        <w:t xml:space="preserve"> </w:t>
      </w:r>
      <w:r w:rsidR="00B21207" w:rsidRPr="00261E46">
        <w:rPr>
          <w:rFonts w:ascii="Arial" w:eastAsia="Times New Roman" w:hAnsi="Arial"/>
          <w:sz w:val="22"/>
          <w:szCs w:val="22"/>
        </w:rPr>
        <w:t xml:space="preserve">wyznaczenia oceny średniej uzyskanej w toku </w:t>
      </w:r>
      <w:r w:rsidR="003C24D5" w:rsidRPr="00261E46">
        <w:rPr>
          <w:rFonts w:ascii="Arial" w:eastAsia="Times New Roman" w:hAnsi="Arial"/>
          <w:sz w:val="22"/>
          <w:szCs w:val="22"/>
        </w:rPr>
        <w:t>studiów</w:t>
      </w:r>
      <w:r w:rsidR="00B21207" w:rsidRPr="00261E46">
        <w:rPr>
          <w:rFonts w:ascii="Arial" w:eastAsia="Times New Roman" w:hAnsi="Arial"/>
          <w:sz w:val="22"/>
          <w:szCs w:val="22"/>
        </w:rPr>
        <w:t xml:space="preserve"> dla wybranego etapu studiów lub wybranych etapów studiów (np. dla jednego, dwóch etapów studiów itp.) </w:t>
      </w:r>
      <w:r w:rsidRPr="00261E46">
        <w:rPr>
          <w:rFonts w:ascii="Arial" w:eastAsia="Times New Roman" w:hAnsi="Arial"/>
          <w:sz w:val="22"/>
          <w:szCs w:val="22"/>
        </w:rPr>
        <w:t xml:space="preserve">stosuje się zasady podane w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1,</w:t>
      </w:r>
      <w:r w:rsidR="007315D8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przy czym z danego </w:t>
      </w:r>
      <w:r w:rsidR="007315D8" w:rsidRPr="00261E46">
        <w:rPr>
          <w:rFonts w:ascii="Arial" w:eastAsia="Times New Roman" w:hAnsi="Arial"/>
          <w:sz w:val="22"/>
          <w:szCs w:val="22"/>
        </w:rPr>
        <w:t>etapu studiów lub danych etapów studiów</w:t>
      </w:r>
      <w:r w:rsidRPr="00261E46">
        <w:rPr>
          <w:rFonts w:ascii="Arial" w:eastAsia="Times New Roman" w:hAnsi="Arial"/>
          <w:sz w:val="22"/>
          <w:szCs w:val="22"/>
        </w:rPr>
        <w:t xml:space="preserve"> uwzględnia się wszystkie oceny z egzaminów i zaliczeń przedmiotów </w:t>
      </w:r>
      <w:r w:rsidR="007315D8" w:rsidRPr="00261E46">
        <w:rPr>
          <w:rFonts w:ascii="Arial" w:eastAsia="Times New Roman" w:hAnsi="Arial"/>
          <w:sz w:val="22"/>
          <w:szCs w:val="22"/>
        </w:rPr>
        <w:t xml:space="preserve">przypisanych do tego etapu lub etapów, </w:t>
      </w:r>
      <w:r w:rsidRPr="00261E46">
        <w:rPr>
          <w:rFonts w:ascii="Arial" w:eastAsia="Times New Roman" w:hAnsi="Arial"/>
          <w:sz w:val="22"/>
          <w:szCs w:val="22"/>
        </w:rPr>
        <w:t>również oceny niedostateczne. W przypadku, gdy student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 xml:space="preserve">przystąpił do </w:t>
      </w:r>
      <w:r w:rsidR="00E432EF" w:rsidRPr="00261E46">
        <w:rPr>
          <w:rFonts w:ascii="Arial" w:eastAsia="Arial" w:hAnsi="Arial"/>
          <w:sz w:val="22"/>
          <w:szCs w:val="22"/>
        </w:rPr>
        <w:t xml:space="preserve">egzaminu komisyjnego </w:t>
      </w:r>
      <w:r w:rsidRPr="00261E46">
        <w:rPr>
          <w:rFonts w:ascii="Arial" w:eastAsia="Times New Roman" w:hAnsi="Arial"/>
          <w:sz w:val="22"/>
          <w:szCs w:val="22"/>
        </w:rPr>
        <w:t xml:space="preserve">uwzględnia się tylko ocenę </w:t>
      </w:r>
      <w:r w:rsidR="007315D8" w:rsidRPr="00261E46">
        <w:rPr>
          <w:rFonts w:ascii="Arial" w:eastAsia="Times New Roman" w:hAnsi="Arial"/>
          <w:sz w:val="22"/>
          <w:szCs w:val="22"/>
        </w:rPr>
        <w:t xml:space="preserve">z </w:t>
      </w:r>
      <w:r w:rsidR="00E432EF" w:rsidRPr="00261E46">
        <w:rPr>
          <w:rFonts w:ascii="Arial" w:eastAsia="Arial" w:hAnsi="Arial"/>
          <w:sz w:val="22"/>
          <w:szCs w:val="22"/>
        </w:rPr>
        <w:t>egzaminu komisyjnego</w:t>
      </w:r>
      <w:r w:rsidRPr="00261E46">
        <w:rPr>
          <w:rFonts w:ascii="Arial" w:eastAsia="Times New Roman" w:hAnsi="Arial"/>
          <w:sz w:val="22"/>
          <w:szCs w:val="22"/>
        </w:rPr>
        <w:t>.</w:t>
      </w:r>
    </w:p>
    <w:p w14:paraId="48553D18" w14:textId="77777777" w:rsidR="00245E7A" w:rsidRPr="00261E46" w:rsidRDefault="00245E7A" w:rsidP="00261E46">
      <w:pPr>
        <w:rPr>
          <w:rFonts w:ascii="Arial" w:eastAsia="Times New Roman" w:hAnsi="Arial"/>
          <w:sz w:val="22"/>
          <w:szCs w:val="22"/>
        </w:rPr>
      </w:pPr>
    </w:p>
    <w:p w14:paraId="091597F7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3.</w:t>
      </w:r>
      <w:r w:rsidR="00245E7A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Ocena końcowa za studia (po zaokrągleniu do trzeciego miejsca po przecinku) jest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średnią ważoną ocen uzyskanych przez studenta: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 </w:t>
      </w:r>
    </w:p>
    <w:p w14:paraId="1C7394D5" w14:textId="77777777" w:rsidR="00245E7A" w:rsidRPr="00261E46" w:rsidRDefault="00245E7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19216867" w14:textId="77777777" w:rsidR="00245E7A" w:rsidRPr="00261E46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w przypadku, gdy program studiów przewiduje pracę dyplomową: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31AEF3A9" w14:textId="77777777" w:rsidR="00245E7A" w:rsidRPr="00261E46" w:rsidRDefault="00245E7A" w:rsidP="00261E46">
      <w:pPr>
        <w:ind w:left="1985"/>
        <w:jc w:val="both"/>
        <w:rPr>
          <w:rFonts w:ascii="Arial" w:eastAsia="Times New Roman" w:hAnsi="Arial"/>
          <w:sz w:val="22"/>
          <w:szCs w:val="22"/>
        </w:rPr>
      </w:pPr>
    </w:p>
    <w:p w14:paraId="1FC675BC" w14:textId="77777777" w:rsidR="00245E7A" w:rsidRPr="00261E46" w:rsidRDefault="00FD1E40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lastRenderedPageBreak/>
        <w:t>a)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średniej oceny uzyskanej z toku studiów, o której mowa w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1,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 wagą 0,6</w:t>
      </w:r>
      <w:r w:rsidR="007315D8" w:rsidRPr="00261E46">
        <w:rPr>
          <w:rFonts w:ascii="Arial" w:eastAsia="Times New Roman" w:hAnsi="Arial"/>
          <w:sz w:val="22"/>
          <w:szCs w:val="22"/>
        </w:rPr>
        <w:t>;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1B9F70E2" w14:textId="77777777" w:rsidR="00245E7A" w:rsidRPr="00261E46" w:rsidRDefault="00245E7A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</w:p>
    <w:p w14:paraId="4EBA61CC" w14:textId="77777777" w:rsidR="00245E7A" w:rsidRPr="00FE07D4" w:rsidRDefault="00FD1E40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b)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oceny pracy dyplomowej rozumianej jako dzieło, ustalonej zgodnie z 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9A2234" w:rsidRPr="00261E46">
        <w:rPr>
          <w:rFonts w:ascii="Arial" w:eastAsia="Times New Roman" w:hAnsi="Arial"/>
          <w:sz w:val="22"/>
          <w:szCs w:val="22"/>
        </w:rPr>
        <w:t>3</w:t>
      </w:r>
      <w:r w:rsidR="00FC799B">
        <w:rPr>
          <w:rFonts w:ascii="Arial" w:eastAsia="Times New Roman" w:hAnsi="Arial"/>
          <w:sz w:val="22"/>
          <w:szCs w:val="22"/>
        </w:rPr>
        <w:t>5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</w:t>
      </w:r>
      <w:r w:rsidR="0059216B" w:rsidRPr="00261E46">
        <w:rPr>
          <w:rFonts w:ascii="Arial" w:eastAsia="Times New Roman" w:hAnsi="Arial"/>
          <w:sz w:val="22"/>
          <w:szCs w:val="22"/>
        </w:rPr>
        <w:t>5</w:t>
      </w:r>
      <w:r w:rsidRPr="00261E46">
        <w:rPr>
          <w:rFonts w:ascii="Arial" w:eastAsia="Times New Roman" w:hAnsi="Arial"/>
          <w:sz w:val="22"/>
          <w:szCs w:val="22"/>
        </w:rPr>
        <w:t>, 1</w:t>
      </w:r>
      <w:r w:rsidR="0059216B" w:rsidRPr="00261E46">
        <w:rPr>
          <w:rFonts w:ascii="Arial" w:eastAsia="Times New Roman" w:hAnsi="Arial"/>
          <w:sz w:val="22"/>
          <w:szCs w:val="22"/>
        </w:rPr>
        <w:t>6</w:t>
      </w:r>
      <w:r w:rsidRPr="00261E46">
        <w:rPr>
          <w:rFonts w:ascii="Arial" w:eastAsia="Times New Roman" w:hAnsi="Arial"/>
          <w:sz w:val="22"/>
          <w:szCs w:val="22"/>
        </w:rPr>
        <w:t xml:space="preserve"> i 1</w:t>
      </w:r>
      <w:r w:rsidR="0059216B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>, z wagą 0,2</w:t>
      </w:r>
      <w:r w:rsidR="007315D8" w:rsidRPr="00BA4DD1">
        <w:rPr>
          <w:rFonts w:ascii="Arial" w:eastAsia="Times New Roman" w:hAnsi="Arial"/>
          <w:sz w:val="22"/>
          <w:szCs w:val="22"/>
        </w:rPr>
        <w:t>;</w:t>
      </w:r>
      <w:r w:rsidR="00245E7A" w:rsidRPr="00FE07D4">
        <w:rPr>
          <w:rFonts w:ascii="Arial" w:eastAsia="Times New Roman" w:hAnsi="Arial"/>
          <w:sz w:val="22"/>
          <w:szCs w:val="22"/>
        </w:rPr>
        <w:t xml:space="preserve"> </w:t>
      </w:r>
    </w:p>
    <w:p w14:paraId="5F46A4D3" w14:textId="77777777" w:rsidR="00245E7A" w:rsidRPr="0038566C" w:rsidRDefault="00245E7A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</w:p>
    <w:p w14:paraId="342E2B10" w14:textId="77777777" w:rsidR="00245E7A" w:rsidRPr="006D78B5" w:rsidRDefault="00FD1E40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  <w:r w:rsidRPr="00684BFF">
        <w:rPr>
          <w:rFonts w:ascii="Arial" w:eastAsia="Times New Roman" w:hAnsi="Arial"/>
          <w:sz w:val="22"/>
          <w:szCs w:val="22"/>
        </w:rPr>
        <w:t>c)</w:t>
      </w:r>
      <w:r w:rsidR="00CB232D" w:rsidRPr="00684BFF">
        <w:rPr>
          <w:rFonts w:ascii="Arial" w:eastAsia="Times New Roman" w:hAnsi="Arial"/>
          <w:sz w:val="22"/>
          <w:szCs w:val="22"/>
        </w:rPr>
        <w:t> </w:t>
      </w:r>
      <w:r w:rsidRPr="00684BFF">
        <w:rPr>
          <w:rFonts w:ascii="Arial" w:eastAsia="Times New Roman" w:hAnsi="Arial"/>
          <w:sz w:val="22"/>
          <w:szCs w:val="22"/>
        </w:rPr>
        <w:t>oceny egzaminu dyplomowego (</w:t>
      </w:r>
      <w:r w:rsidR="008F56D9" w:rsidRPr="00684BFF">
        <w:rPr>
          <w:rFonts w:ascii="Arial" w:eastAsia="Times New Roman" w:hAnsi="Arial"/>
          <w:sz w:val="22"/>
          <w:szCs w:val="22"/>
        </w:rPr>
        <w:t>§ </w:t>
      </w:r>
      <w:r w:rsidR="009A2234" w:rsidRPr="0072712B">
        <w:rPr>
          <w:rFonts w:ascii="Arial" w:eastAsia="Times New Roman" w:hAnsi="Arial"/>
          <w:sz w:val="22"/>
          <w:szCs w:val="22"/>
        </w:rPr>
        <w:t>3</w:t>
      </w:r>
      <w:r w:rsidR="0059216B" w:rsidRPr="0009113A">
        <w:rPr>
          <w:rFonts w:ascii="Arial" w:eastAsia="Times New Roman" w:hAnsi="Arial"/>
          <w:sz w:val="22"/>
          <w:szCs w:val="22"/>
        </w:rPr>
        <w:t>7</w:t>
      </w:r>
      <w:r w:rsidRPr="00A520C5">
        <w:rPr>
          <w:rFonts w:ascii="Arial" w:eastAsia="Times New Roman" w:hAnsi="Arial"/>
          <w:sz w:val="22"/>
          <w:szCs w:val="22"/>
        </w:rPr>
        <w:t xml:space="preserve"> </w:t>
      </w:r>
      <w:r w:rsidR="008F56D9" w:rsidRPr="00A520C5">
        <w:rPr>
          <w:rFonts w:ascii="Arial" w:eastAsia="Times New Roman" w:hAnsi="Arial"/>
          <w:sz w:val="22"/>
          <w:szCs w:val="22"/>
        </w:rPr>
        <w:t>ust. </w:t>
      </w:r>
      <w:r w:rsidRPr="00A520C5">
        <w:rPr>
          <w:rFonts w:ascii="Arial" w:eastAsia="Times New Roman" w:hAnsi="Arial"/>
          <w:sz w:val="22"/>
          <w:szCs w:val="22"/>
        </w:rPr>
        <w:t>2), z wagą 0,2.</w:t>
      </w:r>
    </w:p>
    <w:p w14:paraId="6A36DAAE" w14:textId="77777777" w:rsidR="00245E7A" w:rsidRPr="00F00886" w:rsidRDefault="00245E7A" w:rsidP="00261E46">
      <w:pPr>
        <w:ind w:left="1418"/>
        <w:jc w:val="both"/>
        <w:rPr>
          <w:rFonts w:ascii="Arial" w:eastAsia="Times New Roman" w:hAnsi="Arial"/>
          <w:sz w:val="22"/>
          <w:szCs w:val="22"/>
        </w:rPr>
      </w:pPr>
    </w:p>
    <w:p w14:paraId="55702531" w14:textId="77777777" w:rsidR="00245E7A" w:rsidRPr="00FB152F" w:rsidRDefault="00FD1E40" w:rsidP="00261E46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F00886">
        <w:rPr>
          <w:rFonts w:ascii="Arial" w:eastAsia="Times New Roman" w:hAnsi="Arial"/>
          <w:sz w:val="22"/>
          <w:szCs w:val="22"/>
        </w:rPr>
        <w:t>2)</w:t>
      </w:r>
      <w:r w:rsidR="00CB232D" w:rsidRPr="00F00886">
        <w:rPr>
          <w:rFonts w:ascii="Arial" w:eastAsia="Times New Roman" w:hAnsi="Arial"/>
          <w:sz w:val="22"/>
          <w:szCs w:val="22"/>
        </w:rPr>
        <w:t> </w:t>
      </w:r>
      <w:r w:rsidRPr="00F00886">
        <w:rPr>
          <w:rFonts w:ascii="Arial" w:eastAsia="Times New Roman" w:hAnsi="Arial"/>
          <w:sz w:val="22"/>
          <w:szCs w:val="22"/>
        </w:rPr>
        <w:t>w przypadku, gdy program studiów nie przewiduje pracy dyplomowej:</w:t>
      </w:r>
      <w:r w:rsidR="00245E7A" w:rsidRPr="00FB152F">
        <w:rPr>
          <w:rFonts w:ascii="Arial" w:eastAsia="Times New Roman" w:hAnsi="Arial"/>
          <w:sz w:val="22"/>
          <w:szCs w:val="22"/>
        </w:rPr>
        <w:t xml:space="preserve"> </w:t>
      </w:r>
    </w:p>
    <w:p w14:paraId="4A4FBCCA" w14:textId="77777777" w:rsidR="00245E7A" w:rsidRPr="00286AC6" w:rsidRDefault="00245E7A" w:rsidP="00261E46">
      <w:pPr>
        <w:ind w:left="1985"/>
        <w:jc w:val="both"/>
        <w:rPr>
          <w:rFonts w:ascii="Arial" w:eastAsia="Times New Roman" w:hAnsi="Arial"/>
          <w:sz w:val="22"/>
          <w:szCs w:val="22"/>
        </w:rPr>
      </w:pPr>
    </w:p>
    <w:p w14:paraId="700A721D" w14:textId="77777777" w:rsidR="00245E7A" w:rsidRPr="00261E46" w:rsidRDefault="00FD1E40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a)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 xml:space="preserve">średniej oceny uzyskanej z toku studiów, o której mowa w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1, z wagą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0,8,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5BC8AF7B" w14:textId="77777777" w:rsidR="00245E7A" w:rsidRPr="00261E46" w:rsidRDefault="00245E7A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</w:p>
    <w:p w14:paraId="3D00DFB8" w14:textId="77777777" w:rsidR="00245E7A" w:rsidRDefault="00FD1E40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b)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oceny egzaminu dyplomowego (</w:t>
      </w:r>
      <w:r w:rsidR="008F56D9" w:rsidRPr="00261E46">
        <w:rPr>
          <w:rFonts w:ascii="Arial" w:eastAsia="Times New Roman" w:hAnsi="Arial"/>
          <w:sz w:val="22"/>
          <w:szCs w:val="22"/>
        </w:rPr>
        <w:t>§ </w:t>
      </w:r>
      <w:r w:rsidR="009A2234" w:rsidRPr="00261E46">
        <w:rPr>
          <w:rFonts w:ascii="Arial" w:eastAsia="Times New Roman" w:hAnsi="Arial"/>
          <w:sz w:val="22"/>
          <w:szCs w:val="22"/>
        </w:rPr>
        <w:t>3</w:t>
      </w:r>
      <w:r w:rsidR="0059216B" w:rsidRPr="00261E46">
        <w:rPr>
          <w:rFonts w:ascii="Arial" w:eastAsia="Times New Roman" w:hAnsi="Arial"/>
          <w:sz w:val="22"/>
          <w:szCs w:val="22"/>
        </w:rPr>
        <w:t>7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2), z wagą 0,2.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65936E1B" w14:textId="77777777" w:rsidR="00833B78" w:rsidRDefault="00833B78" w:rsidP="00261E46">
      <w:pPr>
        <w:ind w:left="1701"/>
        <w:jc w:val="both"/>
        <w:rPr>
          <w:rFonts w:ascii="Arial" w:eastAsia="Times New Roman" w:hAnsi="Arial"/>
          <w:sz w:val="22"/>
          <w:szCs w:val="22"/>
        </w:rPr>
      </w:pPr>
    </w:p>
    <w:p w14:paraId="63F400F6" w14:textId="77777777" w:rsidR="00245E7A" w:rsidRDefault="00A03B1A" w:rsidP="00F5691C">
      <w:pPr>
        <w:ind w:left="851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3) </w:t>
      </w:r>
      <w:r w:rsidR="00FB5C68" w:rsidRPr="00F00886">
        <w:rPr>
          <w:rFonts w:ascii="Arial" w:eastAsia="Times New Roman" w:hAnsi="Arial"/>
          <w:sz w:val="22"/>
          <w:szCs w:val="22"/>
        </w:rPr>
        <w:t>w przypadku, gdy program studiów</w:t>
      </w:r>
      <w:r w:rsidR="00FB5C68">
        <w:rPr>
          <w:rFonts w:ascii="Arial" w:eastAsia="Times New Roman" w:hAnsi="Arial"/>
          <w:sz w:val="22"/>
          <w:szCs w:val="22"/>
        </w:rPr>
        <w:t xml:space="preserve"> nie przewiduje obowiązku przygotowania i złożenia pracy dyplomowej ani zdania egzaminu dyplomowego</w:t>
      </w:r>
      <w:r w:rsidR="002A3E18">
        <w:rPr>
          <w:rFonts w:ascii="Arial" w:eastAsia="Times New Roman" w:hAnsi="Arial"/>
          <w:sz w:val="22"/>
          <w:szCs w:val="22"/>
        </w:rPr>
        <w:t>:</w:t>
      </w:r>
      <w:r w:rsidR="00482E37">
        <w:rPr>
          <w:rFonts w:ascii="Arial" w:eastAsia="Times New Roman" w:hAnsi="Arial"/>
          <w:sz w:val="22"/>
          <w:szCs w:val="22"/>
        </w:rPr>
        <w:t xml:space="preserve"> </w:t>
      </w:r>
      <w:r w:rsidR="002A3E18" w:rsidRPr="00261E46">
        <w:rPr>
          <w:rFonts w:ascii="Arial" w:eastAsia="Times New Roman" w:hAnsi="Arial"/>
          <w:sz w:val="22"/>
          <w:szCs w:val="22"/>
        </w:rPr>
        <w:t>średniej oceny uzyskanej z toku studiów, o której mowa w ust. 1</w:t>
      </w:r>
      <w:r w:rsidR="00482E37">
        <w:rPr>
          <w:rFonts w:ascii="Arial" w:eastAsia="Times New Roman" w:hAnsi="Arial"/>
          <w:sz w:val="22"/>
          <w:szCs w:val="22"/>
        </w:rPr>
        <w:t>.</w:t>
      </w:r>
    </w:p>
    <w:p w14:paraId="22D5C093" w14:textId="77777777" w:rsidR="00416819" w:rsidRPr="00261E46" w:rsidRDefault="00416819" w:rsidP="00A03B1A">
      <w:pPr>
        <w:ind w:left="644"/>
        <w:jc w:val="both"/>
        <w:rPr>
          <w:rFonts w:ascii="Arial" w:eastAsia="Times New Roman" w:hAnsi="Arial"/>
          <w:sz w:val="22"/>
          <w:szCs w:val="22"/>
        </w:rPr>
      </w:pPr>
    </w:p>
    <w:p w14:paraId="7D498DC2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Ocenę końcową za studia ustala dziekan lub przewodniczący komisji egzaminu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dyplomowego.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09D03AD3" w14:textId="77777777" w:rsidR="00245E7A" w:rsidRPr="00261E46" w:rsidRDefault="00245E7A" w:rsidP="00261E46">
      <w:pPr>
        <w:jc w:val="both"/>
        <w:rPr>
          <w:rFonts w:ascii="Arial" w:eastAsia="Times New Roman" w:hAnsi="Arial"/>
          <w:sz w:val="22"/>
          <w:szCs w:val="22"/>
        </w:rPr>
      </w:pPr>
    </w:p>
    <w:p w14:paraId="146D6122" w14:textId="77777777" w:rsidR="00245E7A" w:rsidRPr="00261E46" w:rsidRDefault="00FD1E40" w:rsidP="00261E46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4.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Ostateczny wynik studiów (wpisany do dyplomu ukończenia studiów) jest ustalany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  <w:r w:rsidRPr="00261E46">
        <w:rPr>
          <w:rFonts w:ascii="Arial" w:eastAsia="Times New Roman" w:hAnsi="Arial"/>
          <w:sz w:val="22"/>
          <w:szCs w:val="22"/>
        </w:rPr>
        <w:t>zgodnie z</w:t>
      </w:r>
      <w:r w:rsidR="00920FB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zasadą:</w:t>
      </w:r>
    </w:p>
    <w:p w14:paraId="43341CD5" w14:textId="77777777" w:rsidR="00245E7A" w:rsidRPr="00261E46" w:rsidRDefault="00245E7A" w:rsidP="00261E46">
      <w:pPr>
        <w:rPr>
          <w:rFonts w:ascii="Arial" w:eastAsia="Times New Roman" w:hAnsi="Arial"/>
          <w:sz w:val="22"/>
          <w:szCs w:val="22"/>
        </w:rPr>
      </w:pPr>
    </w:p>
    <w:p w14:paraId="4142FC28" w14:textId="77777777" w:rsidR="00245E7A" w:rsidRPr="00261E46" w:rsidRDefault="00FD1E40" w:rsidP="00261E46">
      <w:pPr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Tabela 2. Zasada ustalania ostatecznego wyniku studiów.</w:t>
      </w:r>
      <w:r w:rsidR="00245E7A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41D07022" w14:textId="77777777" w:rsidR="00F81256" w:rsidRPr="00261E46" w:rsidRDefault="00F81256" w:rsidP="00261E46">
      <w:pPr>
        <w:rPr>
          <w:rFonts w:ascii="Arial" w:eastAsia="Times New Roman" w:hAnsi="Arial"/>
          <w:sz w:val="22"/>
          <w:szCs w:val="22"/>
          <w:bdr w:val="single" w:sz="4" w:space="0" w:color="auto"/>
        </w:rPr>
      </w:pPr>
    </w:p>
    <w:p w14:paraId="746AADE0" w14:textId="77777777" w:rsidR="00245E7A" w:rsidRPr="00261E46" w:rsidRDefault="00245E7A" w:rsidP="00261E46">
      <w:pPr>
        <w:rPr>
          <w:rFonts w:ascii="Arial" w:eastAsia="Times New Roman" w:hAnsi="Arial"/>
          <w:sz w:val="22"/>
          <w:szCs w:val="22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542"/>
      </w:tblGrid>
      <w:tr w:rsidR="007E564B" w:rsidRPr="003A1A7E" w14:paraId="67E24DEE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3B9D6F4C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ocena końcowa za studia</w:t>
            </w:r>
            <w:r w:rsidR="008962D6" w:rsidRPr="003A1A7E">
              <w:rPr>
                <w:rFonts w:ascii="Arial" w:eastAsia="Times New Roman" w:hAnsi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21C39971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ostateczny wynik studiów</w:t>
            </w:r>
            <w:r w:rsidR="008535FF" w:rsidRPr="003A1A7E">
              <w:rPr>
                <w:rFonts w:ascii="Arial" w:eastAsia="Times New Roman" w:hAnsi="Arial"/>
                <w:sz w:val="22"/>
                <w:szCs w:val="22"/>
              </w:rPr>
              <w:t> </w:t>
            </w:r>
          </w:p>
        </w:tc>
      </w:tr>
      <w:tr w:rsidR="007E564B" w:rsidRPr="003A1A7E" w14:paraId="0B6075DE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6FD4810B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do 3,199</w:t>
            </w:r>
          </w:p>
        </w:tc>
        <w:tc>
          <w:tcPr>
            <w:tcW w:w="0" w:type="auto"/>
            <w:shd w:val="clear" w:color="auto" w:fill="auto"/>
          </w:tcPr>
          <w:p w14:paraId="46677E2E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dostateczny</w:t>
            </w:r>
          </w:p>
        </w:tc>
      </w:tr>
      <w:tr w:rsidR="007E564B" w:rsidRPr="003A1A7E" w14:paraId="4C67929D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0E96803F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od 3,200 do 3,699</w:t>
            </w:r>
          </w:p>
        </w:tc>
        <w:tc>
          <w:tcPr>
            <w:tcW w:w="0" w:type="auto"/>
            <w:shd w:val="clear" w:color="auto" w:fill="auto"/>
          </w:tcPr>
          <w:p w14:paraId="3EC2A603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dostateczny plus</w:t>
            </w:r>
          </w:p>
        </w:tc>
      </w:tr>
      <w:tr w:rsidR="007E564B" w:rsidRPr="003A1A7E" w14:paraId="31506BBE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3C705C7D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od 3,700 do 4,099</w:t>
            </w:r>
          </w:p>
        </w:tc>
        <w:tc>
          <w:tcPr>
            <w:tcW w:w="0" w:type="auto"/>
            <w:shd w:val="clear" w:color="auto" w:fill="auto"/>
          </w:tcPr>
          <w:p w14:paraId="3D98FDE1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dobry</w:t>
            </w:r>
          </w:p>
        </w:tc>
      </w:tr>
      <w:tr w:rsidR="007E564B" w:rsidRPr="003A1A7E" w14:paraId="1779386C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75422B0B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od 4,100 do 4,539</w:t>
            </w:r>
          </w:p>
        </w:tc>
        <w:tc>
          <w:tcPr>
            <w:tcW w:w="0" w:type="auto"/>
            <w:shd w:val="clear" w:color="auto" w:fill="auto"/>
          </w:tcPr>
          <w:p w14:paraId="067A28BB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dobry plus</w:t>
            </w:r>
          </w:p>
        </w:tc>
      </w:tr>
      <w:tr w:rsidR="007E564B" w:rsidRPr="003A1A7E" w14:paraId="506AF251" w14:textId="77777777" w:rsidTr="003A1A7E">
        <w:trPr>
          <w:jc w:val="center"/>
        </w:trPr>
        <w:tc>
          <w:tcPr>
            <w:tcW w:w="0" w:type="auto"/>
            <w:shd w:val="clear" w:color="auto" w:fill="auto"/>
          </w:tcPr>
          <w:p w14:paraId="20763A56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od 4,540 do 5,5</w:t>
            </w:r>
          </w:p>
        </w:tc>
        <w:tc>
          <w:tcPr>
            <w:tcW w:w="0" w:type="auto"/>
            <w:shd w:val="clear" w:color="auto" w:fill="auto"/>
          </w:tcPr>
          <w:p w14:paraId="72A8CA6F" w14:textId="77777777" w:rsidR="007E564B" w:rsidRPr="003A1A7E" w:rsidRDefault="007E564B" w:rsidP="003A1A7E">
            <w:pPr>
              <w:rPr>
                <w:rFonts w:ascii="Arial" w:hAnsi="Arial"/>
                <w:sz w:val="22"/>
                <w:szCs w:val="22"/>
              </w:rPr>
            </w:pPr>
            <w:r w:rsidRPr="003A1A7E">
              <w:rPr>
                <w:rFonts w:ascii="Arial" w:hAnsi="Arial"/>
                <w:sz w:val="22"/>
                <w:szCs w:val="22"/>
              </w:rPr>
              <w:t>bardzo dobry</w:t>
            </w:r>
          </w:p>
        </w:tc>
      </w:tr>
    </w:tbl>
    <w:p w14:paraId="31DF0024" w14:textId="77777777" w:rsidR="00F81256" w:rsidRPr="00261E46" w:rsidRDefault="00F81256" w:rsidP="00F14C2E">
      <w:pPr>
        <w:rPr>
          <w:rFonts w:ascii="Arial" w:eastAsia="Times New Roman" w:hAnsi="Arial"/>
          <w:sz w:val="22"/>
          <w:szCs w:val="22"/>
          <w:bdr w:val="single" w:sz="4" w:space="0" w:color="auto"/>
        </w:rPr>
      </w:pPr>
    </w:p>
    <w:p w14:paraId="53154270" w14:textId="77777777" w:rsidR="00F063AB" w:rsidRPr="00261E46" w:rsidRDefault="00F063AB" w:rsidP="000006CA">
      <w:pPr>
        <w:rPr>
          <w:rFonts w:ascii="Arial" w:eastAsia="Times New Roman" w:hAnsi="Arial"/>
          <w:sz w:val="22"/>
          <w:szCs w:val="22"/>
        </w:rPr>
      </w:pPr>
    </w:p>
    <w:p w14:paraId="71A2A8F6" w14:textId="77777777" w:rsidR="00FA5917" w:rsidRPr="00261E46" w:rsidRDefault="00FD1E40" w:rsidP="00CB232D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5.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Studentowi, dla którego spełnione są jednocześnie wszystkie warunki:</w:t>
      </w:r>
      <w:r w:rsidR="00FA5917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0838E340" w14:textId="77777777" w:rsidR="00FA5917" w:rsidRPr="00261E46" w:rsidRDefault="00FA5917" w:rsidP="00BA4DD1">
      <w:pPr>
        <w:jc w:val="both"/>
        <w:rPr>
          <w:rFonts w:ascii="Arial" w:eastAsia="Times New Roman" w:hAnsi="Arial"/>
          <w:sz w:val="22"/>
          <w:szCs w:val="22"/>
        </w:rPr>
      </w:pPr>
    </w:p>
    <w:p w14:paraId="0972C7B9" w14:textId="77777777" w:rsidR="00FA5917" w:rsidRPr="00261E46" w:rsidRDefault="00FD1E40" w:rsidP="00BA4DD1">
      <w:pPr>
        <w:ind w:left="851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1)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w przypadku, gdy program studiów przewiduje pracę dyplomową:</w:t>
      </w:r>
      <w:r w:rsidR="00FA5917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1364C3E6" w14:textId="77777777" w:rsidR="00FA5917" w:rsidRPr="00261E46" w:rsidRDefault="00FA5917" w:rsidP="00BA4DD1">
      <w:pPr>
        <w:ind w:left="1418"/>
        <w:jc w:val="both"/>
        <w:rPr>
          <w:rFonts w:ascii="Arial" w:eastAsia="Times New Roman" w:hAnsi="Arial"/>
          <w:sz w:val="22"/>
          <w:szCs w:val="22"/>
        </w:rPr>
      </w:pPr>
    </w:p>
    <w:p w14:paraId="1BBC112B" w14:textId="77777777" w:rsidR="00FA5917" w:rsidRPr="00261E46" w:rsidRDefault="00FD1E40" w:rsidP="00261E46">
      <w:pPr>
        <w:ind w:left="2410" w:hanging="1276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a)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średnia ocena uzyskana z toku studiów (</w:t>
      </w:r>
      <w:r w:rsidR="008F56D9" w:rsidRPr="00261E46">
        <w:rPr>
          <w:rFonts w:ascii="Arial" w:eastAsia="Times New Roman" w:hAnsi="Arial"/>
          <w:sz w:val="22"/>
          <w:szCs w:val="22"/>
        </w:rPr>
        <w:t>ust. </w:t>
      </w:r>
      <w:r w:rsidRPr="00261E46">
        <w:rPr>
          <w:rFonts w:ascii="Arial" w:eastAsia="Times New Roman" w:hAnsi="Arial"/>
          <w:sz w:val="22"/>
          <w:szCs w:val="22"/>
        </w:rPr>
        <w:t>1) jest nie niższa niż 4,650,</w:t>
      </w:r>
      <w:r w:rsidR="00FA5917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18EB6475" w14:textId="77777777" w:rsidR="00FA5917" w:rsidRPr="00261E46" w:rsidRDefault="00FA5917" w:rsidP="00261E46">
      <w:pPr>
        <w:ind w:left="2410" w:hanging="1276"/>
        <w:jc w:val="both"/>
        <w:rPr>
          <w:rFonts w:ascii="Arial" w:eastAsia="Times New Roman" w:hAnsi="Arial"/>
          <w:sz w:val="22"/>
          <w:szCs w:val="22"/>
        </w:rPr>
      </w:pPr>
    </w:p>
    <w:p w14:paraId="19799B12" w14:textId="77777777" w:rsidR="003C019E" w:rsidRDefault="00FD1E40" w:rsidP="002A41DC">
      <w:pPr>
        <w:ind w:left="1418" w:hanging="284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b)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pracę dyplomową rozumianą jako dzieło oceniono na ocenę co najmniej</w:t>
      </w:r>
    </w:p>
    <w:p w14:paraId="693ECEB7" w14:textId="77777777" w:rsidR="00FA5917" w:rsidRPr="00261E46" w:rsidRDefault="00FA5917" w:rsidP="00C007A9">
      <w:pPr>
        <w:ind w:left="1418" w:hanging="284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 xml:space="preserve"> </w:t>
      </w:r>
      <w:r w:rsidR="00FD1E40" w:rsidRPr="00261E46">
        <w:rPr>
          <w:rFonts w:ascii="Arial" w:eastAsia="Times New Roman" w:hAnsi="Arial"/>
          <w:sz w:val="22"/>
          <w:szCs w:val="22"/>
        </w:rPr>
        <w:t>„bardzo</w:t>
      </w:r>
      <w:r w:rsidR="00C007A9">
        <w:rPr>
          <w:rFonts w:ascii="Arial" w:eastAsia="Times New Roman" w:hAnsi="Arial"/>
          <w:sz w:val="22"/>
          <w:szCs w:val="22"/>
        </w:rPr>
        <w:t xml:space="preserve"> </w:t>
      </w:r>
      <w:r w:rsidR="00FD1E40" w:rsidRPr="00261E46">
        <w:rPr>
          <w:rFonts w:ascii="Arial" w:eastAsia="Times New Roman" w:hAnsi="Arial"/>
          <w:sz w:val="22"/>
          <w:szCs w:val="22"/>
        </w:rPr>
        <w:t>dobry”,</w:t>
      </w:r>
      <w:r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298D1FC5" w14:textId="77777777" w:rsidR="00FA5917" w:rsidRPr="00261E46" w:rsidRDefault="00FA5917" w:rsidP="00261E46">
      <w:pPr>
        <w:ind w:left="2410" w:hanging="1276"/>
        <w:jc w:val="both"/>
        <w:rPr>
          <w:rFonts w:ascii="Arial" w:eastAsia="Times New Roman" w:hAnsi="Arial"/>
          <w:sz w:val="22"/>
          <w:szCs w:val="22"/>
        </w:rPr>
      </w:pPr>
    </w:p>
    <w:p w14:paraId="26088184" w14:textId="77777777" w:rsidR="00FA5917" w:rsidRPr="00261E46" w:rsidRDefault="00FD1E40" w:rsidP="00261E46">
      <w:pPr>
        <w:ind w:left="2410" w:hanging="1276"/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c)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zdał egzamin dyplomowy z wynikiem co najmniej „bardzo dobry”,</w:t>
      </w:r>
      <w:r w:rsidR="00FA5917" w:rsidRPr="00261E46">
        <w:rPr>
          <w:rFonts w:ascii="Arial" w:eastAsia="Times New Roman" w:hAnsi="Arial"/>
          <w:sz w:val="22"/>
          <w:szCs w:val="22"/>
        </w:rPr>
        <w:t xml:space="preserve"> </w:t>
      </w:r>
    </w:p>
    <w:p w14:paraId="2F5D5A3A" w14:textId="77777777" w:rsidR="00FA5917" w:rsidRPr="00261E46" w:rsidRDefault="00FA5917" w:rsidP="00261E46">
      <w:pPr>
        <w:ind w:left="2410" w:hanging="1276"/>
        <w:jc w:val="both"/>
        <w:rPr>
          <w:rFonts w:ascii="Arial" w:eastAsia="Times New Roman" w:hAnsi="Arial"/>
          <w:sz w:val="22"/>
          <w:szCs w:val="22"/>
        </w:rPr>
      </w:pPr>
    </w:p>
    <w:p w14:paraId="2B5B4288" w14:textId="77777777" w:rsidR="00FA5917" w:rsidRPr="00261E46" w:rsidRDefault="00FD1E40" w:rsidP="00261E46">
      <w:pPr>
        <w:ind w:left="2410" w:hanging="1276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d)</w:t>
      </w:r>
      <w:r w:rsidR="00CB232D" w:rsidRPr="00261E46">
        <w:rPr>
          <w:rFonts w:ascii="Arial" w:eastAsia="Times New Roman" w:hAnsi="Arial"/>
          <w:sz w:val="22"/>
          <w:szCs w:val="22"/>
        </w:rPr>
        <w:t> </w:t>
      </w:r>
      <w:r w:rsidRPr="00261E46">
        <w:rPr>
          <w:rFonts w:ascii="Arial" w:eastAsia="Times New Roman" w:hAnsi="Arial"/>
          <w:sz w:val="22"/>
          <w:szCs w:val="22"/>
        </w:rPr>
        <w:t>co najmniej jedna z ocen, o których mowa w lit. b i c jest oceną „celujący”</w:t>
      </w:r>
      <w:r w:rsidR="00AE0156">
        <w:rPr>
          <w:rFonts w:ascii="Arial" w:eastAsia="Times New Roman" w:hAnsi="Arial"/>
          <w:sz w:val="22"/>
          <w:szCs w:val="22"/>
        </w:rPr>
        <w:t>,</w:t>
      </w:r>
    </w:p>
    <w:p w14:paraId="67141E9D" w14:textId="77777777" w:rsidR="00FA5917" w:rsidRPr="00261E46" w:rsidRDefault="00FA5917" w:rsidP="00261E46">
      <w:pPr>
        <w:ind w:left="1418" w:hanging="1276"/>
        <w:jc w:val="both"/>
        <w:rPr>
          <w:rStyle w:val="markedcontent"/>
          <w:rFonts w:ascii="Arial" w:hAnsi="Arial"/>
          <w:sz w:val="22"/>
          <w:szCs w:val="22"/>
        </w:rPr>
      </w:pPr>
    </w:p>
    <w:p w14:paraId="09E76A9E" w14:textId="77777777" w:rsidR="00FA5917" w:rsidRPr="00261E46" w:rsidRDefault="00FD1E40" w:rsidP="00F14C2E">
      <w:pPr>
        <w:ind w:left="851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2)</w:t>
      </w:r>
      <w:r w:rsidR="00CB232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w przypadku, gdy program studiów nie przewiduje pracy dyplomowej:</w:t>
      </w:r>
      <w:r w:rsidR="00FA5917" w:rsidRPr="00261E46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0DF1F35D" w14:textId="77777777" w:rsidR="00FA5917" w:rsidRPr="00261E46" w:rsidRDefault="00FA5917" w:rsidP="00261E46">
      <w:pPr>
        <w:ind w:left="1418" w:hanging="1276"/>
        <w:jc w:val="both"/>
        <w:rPr>
          <w:rStyle w:val="markedcontent"/>
          <w:rFonts w:ascii="Arial" w:hAnsi="Arial"/>
          <w:sz w:val="22"/>
          <w:szCs w:val="22"/>
        </w:rPr>
      </w:pPr>
    </w:p>
    <w:p w14:paraId="1611E099" w14:textId="77777777" w:rsidR="00FA5917" w:rsidRPr="00261E46" w:rsidRDefault="00FD1E40" w:rsidP="00261E46">
      <w:pPr>
        <w:ind w:left="2552" w:hanging="1276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a)</w:t>
      </w:r>
      <w:r w:rsidR="00CB232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 xml:space="preserve">średnia ocena uzyskana </w:t>
      </w:r>
      <w:r w:rsidRPr="00261E46">
        <w:rPr>
          <w:rFonts w:ascii="Arial" w:eastAsia="Times New Roman" w:hAnsi="Arial"/>
          <w:sz w:val="22"/>
          <w:szCs w:val="22"/>
        </w:rPr>
        <w:t xml:space="preserve">z toku studiów </w:t>
      </w:r>
      <w:r w:rsidRPr="00261E46">
        <w:rPr>
          <w:rStyle w:val="markedcontent"/>
          <w:rFonts w:ascii="Arial" w:hAnsi="Arial"/>
          <w:sz w:val="22"/>
          <w:szCs w:val="22"/>
        </w:rPr>
        <w:t>(</w:t>
      </w:r>
      <w:r w:rsidR="008F56D9" w:rsidRPr="00261E46">
        <w:rPr>
          <w:rStyle w:val="markedcontent"/>
          <w:rFonts w:ascii="Arial" w:hAnsi="Arial"/>
          <w:sz w:val="22"/>
          <w:szCs w:val="22"/>
        </w:rPr>
        <w:t>ust. </w:t>
      </w:r>
      <w:r w:rsidRPr="00261E46">
        <w:rPr>
          <w:rStyle w:val="markedcontent"/>
          <w:rFonts w:ascii="Arial" w:hAnsi="Arial"/>
          <w:sz w:val="22"/>
          <w:szCs w:val="22"/>
        </w:rPr>
        <w:t>1) jest nie niższa niż 4,850,</w:t>
      </w:r>
      <w:r w:rsidR="00FA5917" w:rsidRPr="00261E46">
        <w:rPr>
          <w:rStyle w:val="markedcontent"/>
          <w:rFonts w:ascii="Arial" w:hAnsi="Arial"/>
          <w:sz w:val="22"/>
          <w:szCs w:val="22"/>
        </w:rPr>
        <w:t xml:space="preserve"> </w:t>
      </w:r>
    </w:p>
    <w:p w14:paraId="46E20EB2" w14:textId="77777777" w:rsidR="00FA5917" w:rsidRPr="00261E46" w:rsidRDefault="00FA5917" w:rsidP="00261E46">
      <w:pPr>
        <w:ind w:left="2552" w:hanging="1276"/>
        <w:jc w:val="both"/>
        <w:rPr>
          <w:rStyle w:val="markedcontent"/>
          <w:rFonts w:ascii="Arial" w:hAnsi="Arial"/>
          <w:sz w:val="22"/>
          <w:szCs w:val="22"/>
        </w:rPr>
      </w:pPr>
    </w:p>
    <w:p w14:paraId="695A9695" w14:textId="77777777" w:rsidR="00FA5917" w:rsidRDefault="00FD1E40" w:rsidP="00261E46">
      <w:pPr>
        <w:ind w:left="2552" w:hanging="1276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Style w:val="markedcontent"/>
          <w:rFonts w:ascii="Arial" w:hAnsi="Arial"/>
          <w:sz w:val="22"/>
          <w:szCs w:val="22"/>
        </w:rPr>
        <w:t>b)</w:t>
      </w:r>
      <w:r w:rsidR="00CB232D" w:rsidRPr="00261E46">
        <w:rPr>
          <w:rStyle w:val="markedcontent"/>
          <w:rFonts w:ascii="Arial" w:hAnsi="Arial"/>
          <w:sz w:val="22"/>
          <w:szCs w:val="22"/>
        </w:rPr>
        <w:t> </w:t>
      </w:r>
      <w:r w:rsidRPr="00261E46">
        <w:rPr>
          <w:rStyle w:val="markedcontent"/>
          <w:rFonts w:ascii="Arial" w:hAnsi="Arial"/>
          <w:sz w:val="22"/>
          <w:szCs w:val="22"/>
        </w:rPr>
        <w:t>zdał egzamin dyplomowy z wynikiem „celujący”</w:t>
      </w:r>
      <w:r w:rsidR="00AE0156">
        <w:rPr>
          <w:rStyle w:val="markedcontent"/>
          <w:rFonts w:ascii="Arial" w:hAnsi="Arial"/>
          <w:sz w:val="22"/>
          <w:szCs w:val="22"/>
        </w:rPr>
        <w:t>,</w:t>
      </w:r>
    </w:p>
    <w:p w14:paraId="534FBCC0" w14:textId="77777777" w:rsidR="003D4C94" w:rsidRDefault="003D4C94" w:rsidP="003D4C94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3508FDCC" w14:textId="77777777" w:rsidR="00BD444B" w:rsidRDefault="003D4C94" w:rsidP="005B1CEF">
      <w:pPr>
        <w:ind w:left="851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3) </w:t>
      </w:r>
      <w:r w:rsidR="00BD444B" w:rsidRPr="00F00886">
        <w:rPr>
          <w:rFonts w:ascii="Arial" w:eastAsia="Times New Roman" w:hAnsi="Arial"/>
          <w:sz w:val="22"/>
          <w:szCs w:val="22"/>
        </w:rPr>
        <w:t>w przypadku, gdy program studiów</w:t>
      </w:r>
      <w:r w:rsidR="005B1CEF">
        <w:rPr>
          <w:rFonts w:ascii="Arial" w:eastAsia="Times New Roman" w:hAnsi="Arial"/>
          <w:sz w:val="22"/>
          <w:szCs w:val="22"/>
        </w:rPr>
        <w:t xml:space="preserve"> </w:t>
      </w:r>
      <w:r w:rsidR="00BD444B">
        <w:rPr>
          <w:rFonts w:ascii="Arial" w:eastAsia="Times New Roman" w:hAnsi="Arial"/>
          <w:sz w:val="22"/>
          <w:szCs w:val="22"/>
        </w:rPr>
        <w:t>nie przewiduje obowiązku przygotowania i złożenia pracy dyplomowej ani zdania egzaminu dyplomowego:</w:t>
      </w:r>
    </w:p>
    <w:p w14:paraId="34FD521A" w14:textId="77777777" w:rsidR="00E307F4" w:rsidRDefault="00E307F4" w:rsidP="00C007A9">
      <w:pPr>
        <w:ind w:left="720"/>
        <w:jc w:val="both"/>
        <w:rPr>
          <w:rFonts w:ascii="Arial" w:eastAsia="Times New Roman" w:hAnsi="Arial"/>
          <w:sz w:val="22"/>
          <w:szCs w:val="22"/>
        </w:rPr>
      </w:pPr>
    </w:p>
    <w:p w14:paraId="754384DC" w14:textId="77777777" w:rsidR="008F78EC" w:rsidRDefault="00BD444B" w:rsidP="00C007A9">
      <w:pPr>
        <w:numPr>
          <w:ilvl w:val="0"/>
          <w:numId w:val="24"/>
        </w:numPr>
        <w:spacing w:after="240"/>
        <w:jc w:val="both"/>
        <w:rPr>
          <w:rStyle w:val="markedcontent"/>
          <w:rFonts w:ascii="Arial" w:hAnsi="Arial"/>
          <w:sz w:val="22"/>
          <w:szCs w:val="22"/>
        </w:rPr>
      </w:pPr>
      <w:r w:rsidRPr="00261E46">
        <w:rPr>
          <w:rFonts w:ascii="Arial" w:eastAsia="Times New Roman" w:hAnsi="Arial"/>
          <w:sz w:val="22"/>
          <w:szCs w:val="22"/>
        </w:rPr>
        <w:t>średni</w:t>
      </w:r>
      <w:r w:rsidR="008F78EC">
        <w:rPr>
          <w:rFonts w:ascii="Arial" w:eastAsia="Times New Roman" w:hAnsi="Arial"/>
          <w:sz w:val="22"/>
          <w:szCs w:val="22"/>
        </w:rPr>
        <w:t>a</w:t>
      </w:r>
      <w:r w:rsidRPr="00261E46">
        <w:rPr>
          <w:rFonts w:ascii="Arial" w:eastAsia="Times New Roman" w:hAnsi="Arial"/>
          <w:sz w:val="22"/>
          <w:szCs w:val="22"/>
        </w:rPr>
        <w:t xml:space="preserve"> oceny uzyskanej z toku studiów</w:t>
      </w:r>
      <w:r w:rsidR="00F063AB">
        <w:rPr>
          <w:rFonts w:ascii="Arial" w:eastAsia="Times New Roman" w:hAnsi="Arial"/>
          <w:sz w:val="22"/>
          <w:szCs w:val="22"/>
        </w:rPr>
        <w:t xml:space="preserve"> </w:t>
      </w:r>
      <w:r w:rsidR="00F063AB" w:rsidRPr="00261E46">
        <w:rPr>
          <w:rStyle w:val="markedcontent"/>
          <w:rFonts w:ascii="Arial" w:hAnsi="Arial"/>
          <w:sz w:val="22"/>
          <w:szCs w:val="22"/>
        </w:rPr>
        <w:t>(ust. 1) jest nie niższa niż 4,</w:t>
      </w:r>
      <w:r w:rsidR="00F063AB">
        <w:rPr>
          <w:rStyle w:val="markedcontent"/>
          <w:rFonts w:ascii="Arial" w:hAnsi="Arial"/>
          <w:sz w:val="22"/>
          <w:szCs w:val="22"/>
        </w:rPr>
        <w:t>500,</w:t>
      </w:r>
    </w:p>
    <w:p w14:paraId="3A4CEED3" w14:textId="77777777" w:rsidR="00F76FF0" w:rsidRPr="00B121F4" w:rsidRDefault="008F78EC" w:rsidP="009D2B16">
      <w:pPr>
        <w:numPr>
          <w:ilvl w:val="0"/>
          <w:numId w:val="24"/>
        </w:numPr>
        <w:ind w:left="1418" w:hanging="284"/>
        <w:jc w:val="both"/>
        <w:rPr>
          <w:rFonts w:ascii="Arial" w:hAnsi="Arial"/>
          <w:sz w:val="22"/>
          <w:szCs w:val="22"/>
        </w:rPr>
      </w:pPr>
      <w:r w:rsidRPr="008F78EC">
        <w:rPr>
          <w:rFonts w:ascii="Arial" w:eastAsia="Times New Roman" w:hAnsi="Arial"/>
          <w:sz w:val="22"/>
          <w:szCs w:val="22"/>
        </w:rPr>
        <w:lastRenderedPageBreak/>
        <w:t>co najmniej dwa egzaminy z przedmiotów klinicznych</w:t>
      </w:r>
      <w:r w:rsidR="005200B6">
        <w:rPr>
          <w:rFonts w:ascii="Arial" w:eastAsia="Times New Roman" w:hAnsi="Arial"/>
          <w:sz w:val="22"/>
          <w:szCs w:val="22"/>
        </w:rPr>
        <w:t xml:space="preserve"> egzaminu standaryzowanego</w:t>
      </w:r>
      <w:r w:rsidRPr="008F78EC">
        <w:rPr>
          <w:rFonts w:ascii="Arial" w:eastAsia="Times New Roman" w:hAnsi="Arial"/>
          <w:sz w:val="22"/>
          <w:szCs w:val="22"/>
        </w:rPr>
        <w:t xml:space="preserve">, oceniono na </w:t>
      </w:r>
      <w:r w:rsidRPr="004E72B2">
        <w:rPr>
          <w:rFonts w:ascii="Arial" w:eastAsia="Times New Roman" w:hAnsi="Arial"/>
          <w:sz w:val="22"/>
          <w:szCs w:val="22"/>
        </w:rPr>
        <w:t>ocen</w:t>
      </w:r>
      <w:r>
        <w:rPr>
          <w:rFonts w:ascii="Arial" w:eastAsia="Times New Roman" w:hAnsi="Arial"/>
          <w:sz w:val="22"/>
          <w:szCs w:val="22"/>
        </w:rPr>
        <w:t>ę</w:t>
      </w:r>
      <w:r w:rsidR="00880963">
        <w:rPr>
          <w:rFonts w:ascii="Arial" w:eastAsia="Times New Roman" w:hAnsi="Arial"/>
          <w:sz w:val="22"/>
          <w:szCs w:val="22"/>
        </w:rPr>
        <w:t xml:space="preserve"> </w:t>
      </w:r>
      <w:r w:rsidRPr="004E72B2">
        <w:rPr>
          <w:rFonts w:ascii="Arial" w:eastAsia="Times New Roman" w:hAnsi="Arial"/>
          <w:sz w:val="22"/>
          <w:szCs w:val="22"/>
        </w:rPr>
        <w:t xml:space="preserve">„celujący”, zaś pozostałe </w:t>
      </w:r>
      <w:r w:rsidR="00880963" w:rsidRPr="00DD3821">
        <w:rPr>
          <w:rFonts w:ascii="Arial" w:eastAsia="Times New Roman" w:hAnsi="Arial"/>
          <w:sz w:val="22"/>
          <w:szCs w:val="22"/>
        </w:rPr>
        <w:t>przedmioty tego egzaminu</w:t>
      </w:r>
      <w:r w:rsidR="00880963">
        <w:rPr>
          <w:rFonts w:ascii="Arial" w:eastAsia="Times New Roman" w:hAnsi="Arial"/>
          <w:sz w:val="22"/>
          <w:szCs w:val="22"/>
        </w:rPr>
        <w:t xml:space="preserve"> </w:t>
      </w:r>
      <w:r w:rsidRPr="004E72B2">
        <w:rPr>
          <w:rFonts w:ascii="Arial" w:eastAsia="Times New Roman" w:hAnsi="Arial"/>
          <w:sz w:val="22"/>
          <w:szCs w:val="22"/>
        </w:rPr>
        <w:t>oceniono nie niżej niż 4,0</w:t>
      </w:r>
      <w:r w:rsidR="00783B67">
        <w:rPr>
          <w:rFonts w:ascii="Arial" w:eastAsia="Times New Roman" w:hAnsi="Arial"/>
          <w:sz w:val="22"/>
          <w:szCs w:val="22"/>
        </w:rPr>
        <w:t xml:space="preserve"> „dobry”</w:t>
      </w:r>
      <w:r w:rsidR="007D1B65">
        <w:rPr>
          <w:rFonts w:ascii="Arial" w:eastAsia="Times New Roman" w:hAnsi="Arial"/>
          <w:sz w:val="22"/>
          <w:szCs w:val="22"/>
        </w:rPr>
        <w:t>,</w:t>
      </w:r>
    </w:p>
    <w:p w14:paraId="3472D4B8" w14:textId="77777777" w:rsidR="00F76FF0" w:rsidRDefault="00F76FF0" w:rsidP="00B121F4">
      <w:pPr>
        <w:ind w:left="1494"/>
        <w:jc w:val="both"/>
        <w:rPr>
          <w:rFonts w:ascii="Arial" w:hAnsi="Arial"/>
          <w:sz w:val="22"/>
          <w:szCs w:val="22"/>
        </w:rPr>
      </w:pPr>
    </w:p>
    <w:p w14:paraId="345755EF" w14:textId="77777777" w:rsidR="00FD1E40" w:rsidRPr="00F76FF0" w:rsidRDefault="00FD1E40" w:rsidP="00B121F4">
      <w:pPr>
        <w:jc w:val="both"/>
        <w:rPr>
          <w:rStyle w:val="markedcontent"/>
          <w:rFonts w:ascii="Arial" w:hAnsi="Arial"/>
          <w:sz w:val="22"/>
          <w:szCs w:val="22"/>
        </w:rPr>
      </w:pPr>
      <w:r w:rsidRPr="00F76FF0">
        <w:rPr>
          <w:rStyle w:val="markedcontent"/>
          <w:rFonts w:ascii="Arial" w:hAnsi="Arial"/>
          <w:sz w:val="22"/>
          <w:szCs w:val="22"/>
        </w:rPr>
        <w:t>ustala się ostateczny wynik studiów jako „celujący”</w:t>
      </w:r>
      <w:r w:rsidR="00FA5917" w:rsidRPr="00F76FF0">
        <w:rPr>
          <w:rStyle w:val="markedcontent"/>
          <w:rFonts w:ascii="Arial" w:hAnsi="Arial"/>
          <w:sz w:val="22"/>
          <w:szCs w:val="22"/>
        </w:rPr>
        <w:t>.</w:t>
      </w:r>
    </w:p>
    <w:p w14:paraId="1588896B" w14:textId="77777777" w:rsidR="00CB232D" w:rsidRPr="00261E46" w:rsidRDefault="00CB232D" w:rsidP="00CB232D">
      <w:pPr>
        <w:rPr>
          <w:rFonts w:ascii="Arial" w:eastAsia="Times New Roman" w:hAnsi="Arial"/>
          <w:sz w:val="22"/>
          <w:szCs w:val="22"/>
        </w:rPr>
      </w:pPr>
    </w:p>
    <w:p w14:paraId="320C8E50" w14:textId="77777777" w:rsidR="00FD1E40" w:rsidRPr="00BA4DD1" w:rsidRDefault="002B3E36" w:rsidP="00261E46">
      <w:pPr>
        <w:pStyle w:val="Nagwek3"/>
        <w:spacing w:before="0" w:after="0"/>
        <w:jc w:val="center"/>
        <w:rPr>
          <w:rStyle w:val="markedcontent"/>
          <w:rFonts w:ascii="Arial" w:hAnsi="Arial" w:cs="Arial"/>
          <w:sz w:val="22"/>
          <w:szCs w:val="22"/>
        </w:rPr>
      </w:pPr>
      <w:bookmarkStart w:id="71" w:name="_Toc99697635"/>
      <w:r w:rsidRPr="00261E46">
        <w:rPr>
          <w:rStyle w:val="markedcontent"/>
          <w:rFonts w:ascii="Arial" w:hAnsi="Arial" w:cs="Arial"/>
          <w:sz w:val="22"/>
          <w:szCs w:val="22"/>
        </w:rPr>
        <w:t xml:space="preserve">§ </w:t>
      </w:r>
      <w:r w:rsidR="007D0B3B" w:rsidRPr="00261E46">
        <w:rPr>
          <w:rStyle w:val="markedcontent"/>
          <w:rFonts w:ascii="Arial" w:hAnsi="Arial" w:cs="Arial"/>
          <w:sz w:val="22"/>
          <w:szCs w:val="22"/>
        </w:rPr>
        <w:t>39</w:t>
      </w:r>
      <w:r w:rsidR="00DD7D0A" w:rsidRPr="00261E46">
        <w:rPr>
          <w:rStyle w:val="markedcontent"/>
          <w:rFonts w:ascii="Arial" w:hAnsi="Arial" w:cs="Arial"/>
          <w:sz w:val="22"/>
          <w:szCs w:val="22"/>
        </w:rPr>
        <w:t>.</w:t>
      </w:r>
      <w:r w:rsidRPr="00261E46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FD1E40" w:rsidRPr="00BA4DD1">
        <w:rPr>
          <w:rStyle w:val="markedcontent"/>
          <w:rFonts w:ascii="Arial" w:hAnsi="Arial" w:cs="Arial"/>
          <w:sz w:val="22"/>
          <w:szCs w:val="22"/>
        </w:rPr>
        <w:t>Ukończenie studiów</w:t>
      </w:r>
      <w:bookmarkEnd w:id="71"/>
    </w:p>
    <w:p w14:paraId="26BC4EA2" w14:textId="77777777" w:rsidR="00953BDE" w:rsidRPr="00FE07D4" w:rsidRDefault="00953BDE" w:rsidP="00261E46">
      <w:pPr>
        <w:jc w:val="center"/>
        <w:rPr>
          <w:rFonts w:ascii="Arial" w:hAnsi="Arial"/>
          <w:b/>
          <w:sz w:val="22"/>
          <w:szCs w:val="22"/>
        </w:rPr>
      </w:pPr>
    </w:p>
    <w:p w14:paraId="21215FD7" w14:textId="77777777" w:rsidR="00953BDE" w:rsidRPr="00684BFF" w:rsidRDefault="00953BDE" w:rsidP="00BA4DD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8566C">
        <w:rPr>
          <w:rFonts w:ascii="Arial" w:hAnsi="Arial" w:cs="Arial"/>
          <w:sz w:val="22"/>
          <w:szCs w:val="22"/>
        </w:rPr>
        <w:t>1</w:t>
      </w:r>
      <w:r w:rsidRPr="00684BFF">
        <w:rPr>
          <w:rFonts w:ascii="Arial" w:hAnsi="Arial" w:cs="Arial"/>
          <w:sz w:val="22"/>
          <w:szCs w:val="22"/>
        </w:rPr>
        <w:t xml:space="preserve">. Warunkiem ukończenia studiów i uzyskania dyplomu ukończenia studiów jest uzyskanie efektów uczenia się oraz liczby punktów ECTS określonych w programie studiów. </w:t>
      </w:r>
    </w:p>
    <w:p w14:paraId="18667D6B" w14:textId="77777777" w:rsidR="000A3991" w:rsidRPr="0072712B" w:rsidRDefault="000A3991" w:rsidP="00BA4DD1">
      <w:pPr>
        <w:rPr>
          <w:rStyle w:val="markedcontent"/>
          <w:rFonts w:ascii="Arial" w:hAnsi="Arial"/>
          <w:sz w:val="22"/>
          <w:szCs w:val="22"/>
        </w:rPr>
      </w:pPr>
    </w:p>
    <w:p w14:paraId="2EE64232" w14:textId="77777777" w:rsidR="00FD1E40" w:rsidRPr="00642ED7" w:rsidRDefault="00953BDE" w:rsidP="00BA4DD1">
      <w:pPr>
        <w:jc w:val="both"/>
        <w:rPr>
          <w:rStyle w:val="markedcontent"/>
          <w:rFonts w:ascii="Arial" w:hAnsi="Arial"/>
          <w:sz w:val="22"/>
          <w:szCs w:val="22"/>
        </w:rPr>
      </w:pPr>
      <w:r w:rsidRPr="0009113A">
        <w:rPr>
          <w:rStyle w:val="markedcontent"/>
          <w:rFonts w:ascii="Arial" w:hAnsi="Arial"/>
          <w:sz w:val="22"/>
          <w:szCs w:val="22"/>
        </w:rPr>
        <w:t>2</w:t>
      </w:r>
      <w:r w:rsidR="003A46FE" w:rsidRPr="00A520C5">
        <w:rPr>
          <w:rStyle w:val="markedcontent"/>
          <w:rFonts w:ascii="Arial" w:hAnsi="Arial"/>
          <w:sz w:val="22"/>
          <w:szCs w:val="22"/>
        </w:rPr>
        <w:t>. </w:t>
      </w:r>
      <w:r w:rsidR="00FD1E40" w:rsidRPr="00642ED7">
        <w:rPr>
          <w:rStyle w:val="markedcontent"/>
          <w:rFonts w:ascii="Arial" w:hAnsi="Arial"/>
          <w:sz w:val="22"/>
          <w:szCs w:val="22"/>
        </w:rPr>
        <w:t xml:space="preserve">Datą ukończenia studiów </w:t>
      </w:r>
      <w:r w:rsidR="00340F3C" w:rsidRPr="00642ED7">
        <w:rPr>
          <w:rStyle w:val="markedcontent"/>
          <w:rFonts w:ascii="Arial" w:hAnsi="Arial"/>
          <w:sz w:val="22"/>
          <w:szCs w:val="22"/>
        </w:rPr>
        <w:t xml:space="preserve">przez studenta </w:t>
      </w:r>
      <w:r w:rsidR="00FD1E40" w:rsidRPr="00642ED7">
        <w:rPr>
          <w:rStyle w:val="markedcontent"/>
          <w:rFonts w:ascii="Arial" w:hAnsi="Arial"/>
          <w:sz w:val="22"/>
          <w:szCs w:val="22"/>
        </w:rPr>
        <w:t>jest data złożenia egzaminu</w:t>
      </w:r>
      <w:r w:rsidR="000A3991" w:rsidRPr="00642ED7">
        <w:rPr>
          <w:rStyle w:val="markedcontent"/>
          <w:rFonts w:ascii="Arial" w:hAnsi="Arial"/>
          <w:sz w:val="22"/>
          <w:szCs w:val="22"/>
        </w:rPr>
        <w:t xml:space="preserve"> </w:t>
      </w:r>
      <w:r w:rsidR="00FD1E40" w:rsidRPr="00642ED7">
        <w:rPr>
          <w:rStyle w:val="markedcontent"/>
          <w:rFonts w:ascii="Arial" w:hAnsi="Arial"/>
          <w:sz w:val="22"/>
          <w:szCs w:val="22"/>
        </w:rPr>
        <w:t xml:space="preserve">dyplomowego. </w:t>
      </w:r>
      <w:r w:rsidR="00DA69E6" w:rsidRPr="00642ED7">
        <w:rPr>
          <w:rFonts w:ascii="Arial" w:hAnsi="Arial"/>
          <w:sz w:val="22"/>
          <w:szCs w:val="22"/>
        </w:rPr>
        <w:t>W przypadku studiów na kierunk</w:t>
      </w:r>
      <w:r w:rsidR="00F3612F" w:rsidRPr="00642ED7">
        <w:rPr>
          <w:rFonts w:ascii="Arial" w:hAnsi="Arial"/>
          <w:sz w:val="22"/>
          <w:szCs w:val="22"/>
        </w:rPr>
        <w:t>u</w:t>
      </w:r>
      <w:r w:rsidR="00DA69E6" w:rsidRPr="00642ED7">
        <w:rPr>
          <w:rFonts w:ascii="Arial" w:hAnsi="Arial"/>
          <w:sz w:val="22"/>
          <w:szCs w:val="22"/>
        </w:rPr>
        <w:t xml:space="preserve"> lekarskim</w:t>
      </w:r>
      <w:r w:rsidR="00642ED7">
        <w:rPr>
          <w:rFonts w:ascii="Arial" w:hAnsi="Arial"/>
          <w:sz w:val="22"/>
          <w:szCs w:val="22"/>
        </w:rPr>
        <w:t>,</w:t>
      </w:r>
      <w:r w:rsidR="00DA69E6" w:rsidRPr="00642ED7">
        <w:rPr>
          <w:rFonts w:ascii="Arial" w:hAnsi="Arial"/>
          <w:sz w:val="22"/>
          <w:szCs w:val="22"/>
        </w:rPr>
        <w:t xml:space="preserve"> datą ukończenia studiów</w:t>
      </w:r>
      <w:r w:rsidR="00642ED7">
        <w:rPr>
          <w:rFonts w:ascii="Arial" w:hAnsi="Arial"/>
          <w:sz w:val="22"/>
          <w:szCs w:val="22"/>
        </w:rPr>
        <w:t>,</w:t>
      </w:r>
      <w:r w:rsidR="00DA69E6" w:rsidRPr="00642ED7">
        <w:rPr>
          <w:rFonts w:ascii="Arial" w:hAnsi="Arial"/>
          <w:sz w:val="22"/>
          <w:szCs w:val="22"/>
        </w:rPr>
        <w:t xml:space="preserve"> jest dat</w:t>
      </w:r>
      <w:r w:rsidR="00642ED7">
        <w:rPr>
          <w:rFonts w:ascii="Arial" w:hAnsi="Arial"/>
          <w:sz w:val="22"/>
          <w:szCs w:val="22"/>
        </w:rPr>
        <w:t>a</w:t>
      </w:r>
      <w:r w:rsidR="00DA69E6" w:rsidRPr="00642ED7">
        <w:rPr>
          <w:rFonts w:ascii="Arial" w:hAnsi="Arial"/>
          <w:sz w:val="22"/>
          <w:szCs w:val="22"/>
        </w:rPr>
        <w:t xml:space="preserve"> złożenia ostatniego wymaganego programem studiów egzaminu</w:t>
      </w:r>
      <w:r w:rsidR="00F3612F" w:rsidRPr="00642ED7">
        <w:rPr>
          <w:rFonts w:ascii="Arial" w:hAnsi="Arial"/>
          <w:sz w:val="22"/>
          <w:szCs w:val="22"/>
        </w:rPr>
        <w:t>.</w:t>
      </w:r>
      <w:r w:rsidR="00340F3C" w:rsidRPr="00642ED7">
        <w:rPr>
          <w:rStyle w:val="markedcontent"/>
          <w:rFonts w:ascii="Arial" w:hAnsi="Arial"/>
          <w:sz w:val="22"/>
          <w:szCs w:val="22"/>
        </w:rPr>
        <w:t xml:space="preserve"> </w:t>
      </w:r>
      <w:r w:rsidR="00FD1E40" w:rsidRPr="00642ED7">
        <w:rPr>
          <w:rStyle w:val="markedcontent"/>
          <w:rFonts w:ascii="Arial" w:hAnsi="Arial"/>
          <w:sz w:val="22"/>
          <w:szCs w:val="22"/>
        </w:rPr>
        <w:t>Osoba</w:t>
      </w:r>
      <w:r w:rsidR="00A7031E" w:rsidRPr="00642ED7">
        <w:rPr>
          <w:rStyle w:val="markedcontent"/>
          <w:rFonts w:ascii="Arial" w:hAnsi="Arial"/>
          <w:sz w:val="22"/>
          <w:szCs w:val="22"/>
        </w:rPr>
        <w:t>,</w:t>
      </w:r>
      <w:r w:rsidR="00FD1E40" w:rsidRPr="00642ED7">
        <w:rPr>
          <w:rStyle w:val="markedcontent"/>
          <w:rFonts w:ascii="Arial" w:hAnsi="Arial"/>
          <w:sz w:val="22"/>
          <w:szCs w:val="22"/>
        </w:rPr>
        <w:t xml:space="preserve"> </w:t>
      </w:r>
      <w:r w:rsidR="00A7031E" w:rsidRPr="00642ED7">
        <w:rPr>
          <w:rStyle w:val="markedcontent"/>
          <w:rFonts w:ascii="Arial" w:hAnsi="Arial"/>
          <w:sz w:val="22"/>
          <w:szCs w:val="22"/>
        </w:rPr>
        <w:t>która ukończyła studia, staje się</w:t>
      </w:r>
      <w:r w:rsidR="00FD1E40" w:rsidRPr="00642ED7">
        <w:rPr>
          <w:rStyle w:val="markedcontent"/>
          <w:rFonts w:ascii="Arial" w:hAnsi="Arial"/>
          <w:sz w:val="22"/>
          <w:szCs w:val="22"/>
        </w:rPr>
        <w:t xml:space="preserve"> absolwentem Politechniki Wrocławskiej.</w:t>
      </w:r>
    </w:p>
    <w:p w14:paraId="52864736" w14:textId="77777777" w:rsidR="003A46FE" w:rsidRPr="00FB152F" w:rsidRDefault="003A46FE" w:rsidP="00FE07D4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0466D4A9" w14:textId="77777777" w:rsidR="00FD1E40" w:rsidRPr="00261E46" w:rsidRDefault="00953BDE" w:rsidP="0038566C">
      <w:pPr>
        <w:jc w:val="both"/>
        <w:rPr>
          <w:rStyle w:val="markedcontent"/>
          <w:rFonts w:ascii="Arial" w:hAnsi="Arial"/>
          <w:sz w:val="22"/>
          <w:szCs w:val="22"/>
        </w:rPr>
      </w:pPr>
      <w:r w:rsidRPr="00286AC6">
        <w:rPr>
          <w:rStyle w:val="markedcontent"/>
          <w:rFonts w:ascii="Arial" w:hAnsi="Arial"/>
          <w:sz w:val="22"/>
          <w:szCs w:val="22"/>
        </w:rPr>
        <w:t>3</w:t>
      </w:r>
      <w:r w:rsidR="003A46FE" w:rsidRPr="00261E46">
        <w:rPr>
          <w:rStyle w:val="markedcontent"/>
          <w:rFonts w:ascii="Arial" w:hAnsi="Arial"/>
          <w:sz w:val="22"/>
          <w:szCs w:val="22"/>
        </w:rPr>
        <w:t>. </w:t>
      </w:r>
      <w:r w:rsidR="00FD1E40" w:rsidRPr="00261E46">
        <w:rPr>
          <w:rStyle w:val="markedcontent"/>
          <w:rFonts w:ascii="Arial" w:hAnsi="Arial"/>
          <w:sz w:val="22"/>
          <w:szCs w:val="22"/>
        </w:rPr>
        <w:t>Dyplom ukończenia studiów na Politechnice Wrocławskiej otrzymuje absolwent</w:t>
      </w:r>
      <w:r w:rsidR="00642ED7" w:rsidRPr="00642ED7">
        <w:rPr>
          <w:rStyle w:val="markedcontent"/>
          <w:rFonts w:ascii="Arial" w:hAnsi="Arial"/>
          <w:sz w:val="22"/>
          <w:szCs w:val="22"/>
        </w:rPr>
        <w:t xml:space="preserve"> </w:t>
      </w:r>
      <w:r w:rsidR="00642ED7">
        <w:rPr>
          <w:rStyle w:val="markedcontent"/>
          <w:rFonts w:ascii="Arial" w:hAnsi="Arial"/>
          <w:sz w:val="22"/>
          <w:szCs w:val="22"/>
        </w:rPr>
        <w:t>.</w:t>
      </w:r>
    </w:p>
    <w:p w14:paraId="77F91C67" w14:textId="77777777" w:rsidR="00FC0515" w:rsidRPr="00261E46" w:rsidRDefault="00FC0515" w:rsidP="0072712B">
      <w:pPr>
        <w:jc w:val="both"/>
        <w:rPr>
          <w:rFonts w:ascii="Arial" w:hAnsi="Arial"/>
          <w:sz w:val="22"/>
          <w:szCs w:val="22"/>
        </w:rPr>
      </w:pPr>
    </w:p>
    <w:p w14:paraId="2AC3806C" w14:textId="77777777" w:rsidR="00044115" w:rsidRPr="00261E46" w:rsidRDefault="00953BDE" w:rsidP="000D0934">
      <w:pPr>
        <w:jc w:val="both"/>
        <w:rPr>
          <w:rFonts w:ascii="Arial" w:eastAsia="Times New Roman" w:hAnsi="Arial"/>
          <w:sz w:val="22"/>
          <w:szCs w:val="22"/>
        </w:rPr>
      </w:pPr>
      <w:r w:rsidRPr="00261E46">
        <w:rPr>
          <w:rFonts w:ascii="Arial" w:hAnsi="Arial"/>
          <w:sz w:val="22"/>
          <w:szCs w:val="22"/>
        </w:rPr>
        <w:t>4</w:t>
      </w:r>
      <w:r w:rsidR="00FC0515" w:rsidRPr="00261E46">
        <w:rPr>
          <w:rFonts w:ascii="Arial" w:hAnsi="Arial"/>
          <w:sz w:val="22"/>
          <w:szCs w:val="22"/>
        </w:rPr>
        <w:t>. W razie prowadzenia przez Uczelnię studiów wspólnych z innymi uczelniami i instytucjami naukowymi, w tym zagranicznymi, można wydać dyplom wspólny ukończenia studiów.</w:t>
      </w:r>
    </w:p>
    <w:p w14:paraId="29228361" w14:textId="77777777" w:rsidR="00B42124" w:rsidRPr="00261E46" w:rsidRDefault="00B42124" w:rsidP="006D78B5">
      <w:pPr>
        <w:rPr>
          <w:rFonts w:ascii="Arial" w:hAnsi="Arial"/>
          <w:sz w:val="22"/>
          <w:szCs w:val="22"/>
        </w:rPr>
      </w:pPr>
    </w:p>
    <w:p w14:paraId="2C16F968" w14:textId="77777777" w:rsidR="00C5731E" w:rsidRDefault="00D55782" w:rsidP="00261E46">
      <w:pPr>
        <w:pStyle w:val="Nagwek1"/>
        <w:spacing w:before="0" w:after="0"/>
        <w:jc w:val="center"/>
        <w:rPr>
          <w:rFonts w:ascii="Arial" w:eastAsia="Arial" w:hAnsi="Arial" w:cs="Arial"/>
          <w:sz w:val="22"/>
          <w:szCs w:val="22"/>
        </w:rPr>
      </w:pPr>
      <w:bookmarkStart w:id="72" w:name="_Toc99697636"/>
      <w:r w:rsidRPr="00261E46">
        <w:rPr>
          <w:rFonts w:ascii="Arial" w:hAnsi="Arial" w:cs="Arial"/>
          <w:sz w:val="22"/>
          <w:szCs w:val="22"/>
        </w:rPr>
        <w:t xml:space="preserve">Rozdział </w:t>
      </w:r>
      <w:r w:rsidR="00237CAE" w:rsidRPr="00261E46">
        <w:rPr>
          <w:rFonts w:ascii="Arial" w:eastAsia="Arial" w:hAnsi="Arial" w:cs="Arial"/>
          <w:sz w:val="22"/>
          <w:szCs w:val="22"/>
        </w:rPr>
        <w:t>IX</w:t>
      </w:r>
      <w:r w:rsidRPr="00261E46">
        <w:rPr>
          <w:rFonts w:ascii="Arial" w:eastAsia="Arial" w:hAnsi="Arial" w:cs="Arial"/>
          <w:sz w:val="22"/>
          <w:szCs w:val="22"/>
        </w:rPr>
        <w:t xml:space="preserve"> - </w:t>
      </w:r>
      <w:r w:rsidR="00237CAE" w:rsidRPr="00261E46">
        <w:rPr>
          <w:rFonts w:ascii="Arial" w:eastAsia="Arial" w:hAnsi="Arial" w:cs="Arial"/>
          <w:sz w:val="22"/>
          <w:szCs w:val="22"/>
        </w:rPr>
        <w:t>Przepisy końcowe</w:t>
      </w:r>
      <w:bookmarkEnd w:id="72"/>
    </w:p>
    <w:p w14:paraId="086AC41B" w14:textId="77777777" w:rsidR="00EE591C" w:rsidRPr="00DD3821" w:rsidRDefault="00EE591C" w:rsidP="00DD3821"/>
    <w:p w14:paraId="02F1F191" w14:textId="77777777" w:rsidR="00DD3821" w:rsidRDefault="00FA330B" w:rsidP="00DD3821">
      <w:pPr>
        <w:pStyle w:val="Akapitzlist"/>
        <w:spacing w:after="0" w:line="240" w:lineRule="auto"/>
        <w:ind w:left="0"/>
        <w:contextualSpacing/>
        <w:jc w:val="center"/>
        <w:rPr>
          <w:rFonts w:ascii="Arial" w:hAnsi="Arial"/>
          <w:b/>
          <w:sz w:val="22"/>
        </w:rPr>
      </w:pPr>
      <w:r w:rsidRPr="00DD3821">
        <w:rPr>
          <w:rFonts w:ascii="Arial" w:hAnsi="Arial"/>
          <w:b/>
          <w:sz w:val="22"/>
        </w:rPr>
        <w:t>§</w:t>
      </w:r>
      <w:r w:rsidR="00CB1FD8">
        <w:rPr>
          <w:rFonts w:ascii="Arial" w:hAnsi="Arial"/>
          <w:b/>
          <w:sz w:val="22"/>
        </w:rPr>
        <w:t xml:space="preserve"> </w:t>
      </w:r>
      <w:r w:rsidRPr="00DD3821">
        <w:rPr>
          <w:rFonts w:ascii="Arial" w:hAnsi="Arial"/>
          <w:b/>
          <w:sz w:val="22"/>
        </w:rPr>
        <w:t>40</w:t>
      </w:r>
      <w:r w:rsidR="00CB1FD8">
        <w:rPr>
          <w:rFonts w:ascii="Arial" w:hAnsi="Arial"/>
          <w:b/>
          <w:sz w:val="22"/>
        </w:rPr>
        <w:t>.</w:t>
      </w:r>
    </w:p>
    <w:p w14:paraId="16CCEC2B" w14:textId="77777777" w:rsidR="00481797" w:rsidRDefault="00481797" w:rsidP="00DD3821">
      <w:pPr>
        <w:pStyle w:val="Akapitzlist"/>
        <w:spacing w:after="0" w:line="240" w:lineRule="auto"/>
        <w:ind w:left="0"/>
        <w:contextualSpacing/>
        <w:jc w:val="center"/>
        <w:rPr>
          <w:rFonts w:ascii="Arial" w:hAnsi="Arial"/>
          <w:b/>
          <w:sz w:val="22"/>
        </w:rPr>
      </w:pPr>
    </w:p>
    <w:p w14:paraId="4E8CF2B5" w14:textId="77777777" w:rsidR="00C5731E" w:rsidRPr="00A520C5" w:rsidRDefault="003A46FE" w:rsidP="00F14C2E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38566C">
        <w:rPr>
          <w:rFonts w:ascii="Arial" w:hAnsi="Arial" w:cs="Arial"/>
          <w:sz w:val="22"/>
        </w:rPr>
        <w:t>1. </w:t>
      </w:r>
      <w:r w:rsidR="00C5731E" w:rsidRPr="00684BFF">
        <w:rPr>
          <w:rFonts w:ascii="Arial" w:hAnsi="Arial" w:cs="Arial"/>
          <w:sz w:val="22"/>
        </w:rPr>
        <w:t>W odniesieniu do studentów studiujących w filii, którzy rozpoczęli studia przed rokiem</w:t>
      </w:r>
      <w:r w:rsidR="00C22B92" w:rsidRPr="00684BFF">
        <w:rPr>
          <w:rFonts w:ascii="Arial" w:hAnsi="Arial" w:cs="Arial"/>
          <w:sz w:val="22"/>
        </w:rPr>
        <w:t xml:space="preserve"> </w:t>
      </w:r>
      <w:r w:rsidR="00C5731E" w:rsidRPr="0072712B">
        <w:rPr>
          <w:rFonts w:ascii="Arial" w:hAnsi="Arial" w:cs="Arial"/>
          <w:sz w:val="22"/>
        </w:rPr>
        <w:t>akademickim 2021/2022, ilekroć w niniejszym Regulaminie mowa jest o dziekanie</w:t>
      </w:r>
      <w:r w:rsidR="00C22B92" w:rsidRPr="0009113A">
        <w:rPr>
          <w:rFonts w:ascii="Arial" w:hAnsi="Arial" w:cs="Arial"/>
          <w:sz w:val="22"/>
        </w:rPr>
        <w:t xml:space="preserve"> </w:t>
      </w:r>
      <w:r w:rsidR="00C5731E" w:rsidRPr="00A520C5">
        <w:rPr>
          <w:rFonts w:ascii="Arial" w:hAnsi="Arial" w:cs="Arial"/>
          <w:sz w:val="22"/>
        </w:rPr>
        <w:t>wydziału oznacza to dyrektora filii.</w:t>
      </w:r>
    </w:p>
    <w:p w14:paraId="1047E65E" w14:textId="77777777" w:rsidR="003A46FE" w:rsidRPr="00A520C5" w:rsidRDefault="003A46FE" w:rsidP="000006CA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315D6B1B" w14:textId="77777777" w:rsidR="00C5731E" w:rsidRPr="00286AC6" w:rsidRDefault="003A46FE" w:rsidP="00CB232D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6D78B5">
        <w:rPr>
          <w:rFonts w:ascii="Arial" w:hAnsi="Arial" w:cs="Arial"/>
          <w:sz w:val="22"/>
        </w:rPr>
        <w:t>2. </w:t>
      </w:r>
      <w:r w:rsidR="00C5731E" w:rsidRPr="006D78B5">
        <w:rPr>
          <w:rFonts w:ascii="Arial" w:hAnsi="Arial" w:cs="Arial"/>
          <w:sz w:val="22"/>
        </w:rPr>
        <w:t>Decyzje administracyjne w sprawach określonych Regulaminem wydaje Re</w:t>
      </w:r>
      <w:r w:rsidR="00C5731E" w:rsidRPr="00F00886">
        <w:rPr>
          <w:rFonts w:ascii="Arial" w:hAnsi="Arial" w:cs="Arial"/>
          <w:sz w:val="22"/>
        </w:rPr>
        <w:t>ktor lub</w:t>
      </w:r>
      <w:r w:rsidR="00C22B92" w:rsidRPr="00F00886">
        <w:rPr>
          <w:rFonts w:ascii="Arial" w:hAnsi="Arial" w:cs="Arial"/>
          <w:sz w:val="22"/>
        </w:rPr>
        <w:t xml:space="preserve"> </w:t>
      </w:r>
      <w:r w:rsidR="00C5731E" w:rsidRPr="00F00886">
        <w:rPr>
          <w:rFonts w:ascii="Arial" w:hAnsi="Arial" w:cs="Arial"/>
          <w:sz w:val="22"/>
        </w:rPr>
        <w:t>osoba upoważniona. Od tych decyzji administracyjnych służy wniosek o ponowne</w:t>
      </w:r>
      <w:r w:rsidR="00C22B92" w:rsidRPr="00FB152F">
        <w:rPr>
          <w:rFonts w:ascii="Arial" w:hAnsi="Arial" w:cs="Arial"/>
          <w:sz w:val="22"/>
        </w:rPr>
        <w:t xml:space="preserve"> </w:t>
      </w:r>
      <w:r w:rsidR="00C5731E" w:rsidRPr="00286AC6">
        <w:rPr>
          <w:rFonts w:ascii="Arial" w:hAnsi="Arial" w:cs="Arial"/>
          <w:sz w:val="22"/>
        </w:rPr>
        <w:t>rozpatrzenie sprawy składany w terminie czternastu dni od dnia doręczenia decyzji.</w:t>
      </w:r>
    </w:p>
    <w:p w14:paraId="67E2C52C" w14:textId="77777777" w:rsidR="003A46FE" w:rsidRPr="00261E46" w:rsidRDefault="003A46FE" w:rsidP="00BA4DD1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01B30513" w14:textId="77777777" w:rsidR="00C5731E" w:rsidRPr="00261E46" w:rsidRDefault="003A46FE" w:rsidP="00BA4DD1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3. </w:t>
      </w:r>
      <w:r w:rsidR="00C5731E" w:rsidRPr="00261E46">
        <w:rPr>
          <w:rFonts w:ascii="Arial" w:hAnsi="Arial" w:cs="Arial"/>
          <w:sz w:val="22"/>
        </w:rPr>
        <w:t xml:space="preserve">Innych niż decyzje administracyjne rozstrzygnięć lub czynności dokonuje </w:t>
      </w:r>
      <w:r w:rsidR="004F48DC">
        <w:rPr>
          <w:rFonts w:ascii="Arial" w:hAnsi="Arial" w:cs="Arial"/>
          <w:sz w:val="22"/>
        </w:rPr>
        <w:t xml:space="preserve">odpowiednio </w:t>
      </w:r>
      <w:r w:rsidR="00C5731E" w:rsidRPr="00261E46">
        <w:rPr>
          <w:rFonts w:ascii="Arial" w:hAnsi="Arial" w:cs="Arial"/>
          <w:sz w:val="22"/>
        </w:rPr>
        <w:t>dziekan</w:t>
      </w:r>
      <w:r w:rsidR="004F48DC">
        <w:rPr>
          <w:rFonts w:ascii="Arial" w:hAnsi="Arial" w:cs="Arial"/>
          <w:sz w:val="22"/>
        </w:rPr>
        <w:t xml:space="preserve"> lub dyrektor studium</w:t>
      </w:r>
      <w:r w:rsidR="00C5731E" w:rsidRPr="00261E46">
        <w:rPr>
          <w:rFonts w:ascii="Arial" w:hAnsi="Arial" w:cs="Arial"/>
          <w:sz w:val="22"/>
        </w:rPr>
        <w:t>.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Student, który nie zgadza się z rozstrzygnięciami dziekana może złożyć pisemną skargę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do Rektora. Rozstrzygnięcie podjęte przez Rektora jest ostateczne.</w:t>
      </w:r>
    </w:p>
    <w:p w14:paraId="4BD66672" w14:textId="77777777" w:rsidR="003A46FE" w:rsidRPr="00261E46" w:rsidRDefault="003A46FE" w:rsidP="00BA4DD1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7B24F443" w14:textId="77777777" w:rsidR="00C5731E" w:rsidRPr="00261E46" w:rsidRDefault="003A46FE" w:rsidP="00FE07D4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4. </w:t>
      </w:r>
      <w:r w:rsidR="00C5731E" w:rsidRPr="00261E46">
        <w:rPr>
          <w:rFonts w:ascii="Arial" w:hAnsi="Arial" w:cs="Arial"/>
          <w:sz w:val="22"/>
        </w:rPr>
        <w:t>Ilekroć w niniejszym regulaminie jest mowa o wniosku studenta dopuszcza się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równoważnie wniosek pisemny, w tym złożony w dziekanacie, wniosek wysłany za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pośrednictwem systemu teleinformatycznego albo wysłany za studenckiej poczty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elektronicznej na adres dziekanatu, chyba, że odrębne przepisy stanowią inaczej.</w:t>
      </w:r>
    </w:p>
    <w:p w14:paraId="53BB9ECE" w14:textId="77777777" w:rsidR="003A46FE" w:rsidRPr="00261E46" w:rsidRDefault="003A46FE" w:rsidP="0038566C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5FC83766" w14:textId="77777777" w:rsidR="00C5731E" w:rsidRPr="00261E46" w:rsidRDefault="002401EB" w:rsidP="0072712B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5</w:t>
      </w:r>
      <w:r w:rsidR="003A46FE" w:rsidRPr="00261E46">
        <w:rPr>
          <w:rFonts w:ascii="Arial" w:hAnsi="Arial" w:cs="Arial"/>
          <w:sz w:val="22"/>
        </w:rPr>
        <w:t>. </w:t>
      </w:r>
      <w:r w:rsidR="00C5731E" w:rsidRPr="00261E46">
        <w:rPr>
          <w:rFonts w:ascii="Arial" w:hAnsi="Arial" w:cs="Arial"/>
          <w:sz w:val="22"/>
        </w:rPr>
        <w:t>Przypadki niejednoznaczne, wątpliwe lub niewynikające bezpośrednio z przepisów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niniejszego Regulaminu, podlegają rozstrzygnięciom Rektora. Rozstrzygnięcie Rektora</w:t>
      </w:r>
      <w:r w:rsidR="00C22B92" w:rsidRPr="00261E46">
        <w:rPr>
          <w:rFonts w:ascii="Arial" w:hAnsi="Arial" w:cs="Arial"/>
          <w:sz w:val="22"/>
        </w:rPr>
        <w:t xml:space="preserve"> </w:t>
      </w:r>
      <w:r w:rsidR="00C5731E" w:rsidRPr="00261E46">
        <w:rPr>
          <w:rFonts w:ascii="Arial" w:hAnsi="Arial" w:cs="Arial"/>
          <w:sz w:val="22"/>
        </w:rPr>
        <w:t>jest ostateczne.</w:t>
      </w:r>
    </w:p>
    <w:p w14:paraId="1F0239D8" w14:textId="77777777" w:rsidR="003A46FE" w:rsidRPr="00261E46" w:rsidRDefault="003A46FE" w:rsidP="0009113A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</w:p>
    <w:p w14:paraId="3371DBA0" w14:textId="77777777" w:rsidR="00C5731E" w:rsidRPr="00261E46" w:rsidRDefault="003D60B7" w:rsidP="00A520C5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2"/>
        </w:rPr>
      </w:pPr>
      <w:r w:rsidRPr="00261E46">
        <w:rPr>
          <w:rFonts w:ascii="Arial" w:hAnsi="Arial" w:cs="Arial"/>
          <w:sz w:val="22"/>
        </w:rPr>
        <w:t>6. </w:t>
      </w:r>
      <w:r w:rsidR="00C5731E" w:rsidRPr="00261E46">
        <w:rPr>
          <w:rFonts w:ascii="Arial" w:hAnsi="Arial" w:cs="Arial"/>
          <w:sz w:val="22"/>
        </w:rPr>
        <w:t>Przepisy wykonawcze, które zostały wydane na podstawie dotychczasowego Regulaminu, a</w:t>
      </w:r>
      <w:r w:rsidR="00A9580E" w:rsidRPr="00261E46">
        <w:rPr>
          <w:rFonts w:ascii="Arial" w:hAnsi="Arial" w:cs="Arial"/>
          <w:sz w:val="22"/>
        </w:rPr>
        <w:t> </w:t>
      </w:r>
      <w:r w:rsidR="00C5731E" w:rsidRPr="00261E46">
        <w:rPr>
          <w:rFonts w:ascii="Arial" w:hAnsi="Arial" w:cs="Arial"/>
          <w:sz w:val="22"/>
        </w:rPr>
        <w:t>nie są sprzeczne z nowym Regulaminem, pozostają w mocy do czasu ich uchylenia.</w:t>
      </w:r>
    </w:p>
    <w:p w14:paraId="32035FE5" w14:textId="77777777" w:rsidR="003A46FE" w:rsidRPr="00261E46" w:rsidRDefault="003A46FE" w:rsidP="006D78B5">
      <w:pPr>
        <w:jc w:val="both"/>
        <w:rPr>
          <w:rStyle w:val="markedcontent"/>
          <w:rFonts w:ascii="Arial" w:hAnsi="Arial"/>
          <w:sz w:val="22"/>
          <w:szCs w:val="22"/>
        </w:rPr>
      </w:pPr>
    </w:p>
    <w:p w14:paraId="468294B4" w14:textId="77777777" w:rsidR="005B3125" w:rsidRDefault="005B3125" w:rsidP="00C007A9">
      <w:pPr>
        <w:spacing w:after="240"/>
        <w:jc w:val="both"/>
        <w:rPr>
          <w:rStyle w:val="markedcontent"/>
          <w:rFonts w:ascii="Arial" w:hAnsi="Arial"/>
          <w:sz w:val="22"/>
          <w:szCs w:val="22"/>
        </w:rPr>
      </w:pPr>
      <w:r>
        <w:rPr>
          <w:rStyle w:val="markedcontent"/>
          <w:rFonts w:ascii="Arial" w:hAnsi="Arial"/>
          <w:sz w:val="22"/>
          <w:szCs w:val="22"/>
        </w:rPr>
        <w:t>7. 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Rozstrzygnięcia dziekana, o których mowa w </w:t>
      </w:r>
      <w:r w:rsidR="00BC0FE2" w:rsidRPr="00087D0F">
        <w:rPr>
          <w:rFonts w:ascii="Arial" w:eastAsia="Times New Roman" w:hAnsi="Arial"/>
          <w:sz w:val="22"/>
          <w:szCs w:val="22"/>
        </w:rPr>
        <w:t>§</w:t>
      </w:r>
      <w:r w:rsidR="00BC0FE2">
        <w:rPr>
          <w:rFonts w:ascii="Arial" w:eastAsia="Times New Roman" w:hAnsi="Arial"/>
          <w:sz w:val="22"/>
          <w:szCs w:val="22"/>
        </w:rPr>
        <w:t> </w:t>
      </w:r>
      <w:r w:rsidR="00B95A5F">
        <w:rPr>
          <w:rFonts w:ascii="Arial" w:eastAsia="Times New Roman" w:hAnsi="Arial"/>
          <w:sz w:val="22"/>
          <w:szCs w:val="22"/>
        </w:rPr>
        <w:t>14</w:t>
      </w:r>
      <w:r w:rsidR="00BC0FE2">
        <w:rPr>
          <w:rFonts w:ascii="Arial" w:eastAsia="Times New Roman" w:hAnsi="Arial"/>
          <w:sz w:val="22"/>
          <w:szCs w:val="22"/>
        </w:rPr>
        <w:t xml:space="preserve"> 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ust. </w:t>
      </w:r>
      <w:r w:rsidR="00B95A5F">
        <w:rPr>
          <w:rStyle w:val="markedcontent"/>
          <w:rFonts w:ascii="Arial" w:hAnsi="Arial"/>
          <w:sz w:val="22"/>
          <w:szCs w:val="22"/>
        </w:rPr>
        <w:t>9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 dotychczasowego Regulaminu, podjęte przed dniem 30.09.202</w:t>
      </w:r>
      <w:r w:rsidR="00F3550F">
        <w:rPr>
          <w:rStyle w:val="markedcontent"/>
          <w:rFonts w:ascii="Arial" w:hAnsi="Arial"/>
          <w:sz w:val="22"/>
          <w:szCs w:val="22"/>
        </w:rPr>
        <w:t>4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 r., traktuje się od dnia 01.10. 202</w:t>
      </w:r>
      <w:r w:rsidR="00F3550F">
        <w:rPr>
          <w:rStyle w:val="markedcontent"/>
          <w:rFonts w:ascii="Arial" w:hAnsi="Arial"/>
          <w:sz w:val="22"/>
          <w:szCs w:val="22"/>
        </w:rPr>
        <w:t>4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 r. jako rozstrzygnięcia podjęte w trybie </w:t>
      </w:r>
      <w:r w:rsidR="00BC0FE2" w:rsidRPr="00087D0F">
        <w:rPr>
          <w:rFonts w:ascii="Arial" w:eastAsia="Times New Roman" w:hAnsi="Arial"/>
          <w:sz w:val="22"/>
          <w:szCs w:val="22"/>
        </w:rPr>
        <w:t>§</w:t>
      </w:r>
      <w:r w:rsidR="00BC0FE2">
        <w:rPr>
          <w:rFonts w:ascii="Arial" w:eastAsia="Times New Roman" w:hAnsi="Arial"/>
          <w:sz w:val="22"/>
          <w:szCs w:val="22"/>
        </w:rPr>
        <w:t xml:space="preserve"> </w:t>
      </w:r>
      <w:r w:rsidR="00B95A5F">
        <w:rPr>
          <w:rFonts w:ascii="Arial" w:eastAsia="Times New Roman" w:hAnsi="Arial"/>
          <w:sz w:val="22"/>
          <w:szCs w:val="22"/>
        </w:rPr>
        <w:t>14</w:t>
      </w:r>
      <w:r w:rsidR="00BC0FE2">
        <w:rPr>
          <w:rFonts w:ascii="Arial" w:eastAsia="Times New Roman" w:hAnsi="Arial"/>
          <w:sz w:val="22"/>
          <w:szCs w:val="22"/>
        </w:rPr>
        <w:t xml:space="preserve"> </w:t>
      </w:r>
      <w:r w:rsidR="00BC0FE2" w:rsidRPr="005B3125">
        <w:rPr>
          <w:rStyle w:val="markedcontent"/>
          <w:rFonts w:ascii="Arial" w:hAnsi="Arial"/>
          <w:sz w:val="22"/>
          <w:szCs w:val="22"/>
        </w:rPr>
        <w:t xml:space="preserve">ust. </w:t>
      </w:r>
      <w:r w:rsidR="00A37ED3">
        <w:rPr>
          <w:rStyle w:val="markedcontent"/>
          <w:rFonts w:ascii="Arial" w:hAnsi="Arial"/>
          <w:sz w:val="22"/>
          <w:szCs w:val="22"/>
        </w:rPr>
        <w:t xml:space="preserve">10 </w:t>
      </w:r>
      <w:r w:rsidR="00BC0FE2" w:rsidRPr="005B3125">
        <w:rPr>
          <w:rStyle w:val="markedcontent"/>
          <w:rFonts w:ascii="Arial" w:hAnsi="Arial"/>
          <w:sz w:val="22"/>
          <w:szCs w:val="22"/>
        </w:rPr>
        <w:t>niniejszego Regulaminu</w:t>
      </w:r>
      <w:r w:rsidR="00BC0FE2">
        <w:rPr>
          <w:rStyle w:val="markedcontent"/>
          <w:rFonts w:ascii="Arial" w:hAnsi="Arial"/>
          <w:sz w:val="22"/>
          <w:szCs w:val="22"/>
        </w:rPr>
        <w:t>.</w:t>
      </w:r>
    </w:p>
    <w:p w14:paraId="1A8FA64B" w14:textId="77777777" w:rsidR="00C5731E" w:rsidRPr="00261E46" w:rsidRDefault="004C1002" w:rsidP="00C007A9">
      <w:pPr>
        <w:spacing w:after="240"/>
        <w:jc w:val="both"/>
        <w:rPr>
          <w:rFonts w:ascii="Arial" w:hAnsi="Arial"/>
          <w:sz w:val="22"/>
          <w:szCs w:val="22"/>
        </w:rPr>
      </w:pPr>
      <w:r>
        <w:rPr>
          <w:rStyle w:val="markedcontent"/>
          <w:rFonts w:ascii="Arial" w:hAnsi="Arial"/>
          <w:sz w:val="22"/>
          <w:szCs w:val="22"/>
        </w:rPr>
        <w:t>8</w:t>
      </w:r>
      <w:r w:rsidR="003D60B7" w:rsidRPr="00261E46">
        <w:rPr>
          <w:rStyle w:val="markedcontent"/>
          <w:rFonts w:ascii="Arial" w:hAnsi="Arial"/>
          <w:sz w:val="22"/>
          <w:szCs w:val="22"/>
        </w:rPr>
        <w:t>. </w:t>
      </w:r>
      <w:r w:rsidR="00C5731E" w:rsidRPr="00261E46">
        <w:rPr>
          <w:rStyle w:val="markedcontent"/>
          <w:rFonts w:ascii="Arial" w:hAnsi="Arial"/>
          <w:sz w:val="22"/>
          <w:szCs w:val="22"/>
        </w:rPr>
        <w:t>Regulamin studiów na Politechnice Wrocławskiej wchodzi w życie z dniem</w:t>
      </w:r>
      <w:r w:rsidR="003A46FE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C5731E" w:rsidRPr="00261E46">
        <w:rPr>
          <w:rStyle w:val="markedcontent"/>
          <w:rFonts w:ascii="Arial" w:hAnsi="Arial"/>
          <w:sz w:val="22"/>
          <w:szCs w:val="22"/>
        </w:rPr>
        <w:t xml:space="preserve">1 października </w:t>
      </w:r>
      <w:r w:rsidR="00243F10" w:rsidRPr="00261E46">
        <w:rPr>
          <w:rStyle w:val="markedcontent"/>
          <w:rFonts w:ascii="Arial" w:hAnsi="Arial"/>
          <w:sz w:val="22"/>
          <w:szCs w:val="22"/>
        </w:rPr>
        <w:t>202</w:t>
      </w:r>
      <w:r w:rsidR="00FA330B">
        <w:rPr>
          <w:rStyle w:val="markedcontent"/>
          <w:rFonts w:ascii="Arial" w:hAnsi="Arial"/>
          <w:sz w:val="22"/>
          <w:szCs w:val="22"/>
        </w:rPr>
        <w:t>4</w:t>
      </w:r>
      <w:r w:rsidR="00243F10" w:rsidRPr="00261E46">
        <w:rPr>
          <w:rStyle w:val="markedcontent"/>
          <w:rFonts w:ascii="Arial" w:hAnsi="Arial"/>
          <w:sz w:val="22"/>
          <w:szCs w:val="22"/>
        </w:rPr>
        <w:t xml:space="preserve"> </w:t>
      </w:r>
      <w:r w:rsidR="00C5731E" w:rsidRPr="00261E46">
        <w:rPr>
          <w:rStyle w:val="markedcontent"/>
          <w:rFonts w:ascii="Arial" w:hAnsi="Arial"/>
          <w:sz w:val="22"/>
          <w:szCs w:val="22"/>
        </w:rPr>
        <w:t>r</w:t>
      </w:r>
      <w:r w:rsidR="003A46FE" w:rsidRPr="00261E46">
        <w:rPr>
          <w:rStyle w:val="markedcontent"/>
          <w:rFonts w:ascii="Arial" w:hAnsi="Arial"/>
          <w:sz w:val="22"/>
          <w:szCs w:val="22"/>
        </w:rPr>
        <w:t>.</w:t>
      </w:r>
    </w:p>
    <w:p w14:paraId="13EB4A1D" w14:textId="77777777" w:rsidR="00A2668D" w:rsidRPr="00261E46" w:rsidRDefault="00A2668D" w:rsidP="00FB152F">
      <w:pPr>
        <w:ind w:right="180"/>
        <w:rPr>
          <w:rFonts w:ascii="Arial" w:eastAsia="Arial" w:hAnsi="Arial"/>
          <w:b/>
          <w:sz w:val="22"/>
          <w:szCs w:val="22"/>
        </w:rPr>
      </w:pPr>
    </w:p>
    <w:sectPr w:rsidR="00A2668D" w:rsidRPr="00261E46">
      <w:footerReference w:type="default" r:id="rId10"/>
      <w:type w:val="continuous"/>
      <w:pgSz w:w="11900" w:h="16838"/>
      <w:pgMar w:top="1233" w:right="1386" w:bottom="584" w:left="1040" w:header="0" w:footer="0" w:gutter="0"/>
      <w:cols w:space="0" w:equalWidth="0">
        <w:col w:w="9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ABD82" w14:textId="77777777" w:rsidR="00430056" w:rsidRDefault="00430056" w:rsidP="00307C17">
      <w:r>
        <w:separator/>
      </w:r>
    </w:p>
  </w:endnote>
  <w:endnote w:type="continuationSeparator" w:id="0">
    <w:p w14:paraId="0F8C7520" w14:textId="77777777" w:rsidR="00430056" w:rsidRDefault="00430056" w:rsidP="003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5C50" w14:textId="77777777" w:rsidR="00797D3C" w:rsidRDefault="00797D3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14:paraId="37354E5E" w14:textId="77777777" w:rsidR="00797D3C" w:rsidRDefault="0079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9B6C" w14:textId="77777777" w:rsidR="00430056" w:rsidRDefault="00430056" w:rsidP="00307C17">
      <w:r>
        <w:separator/>
      </w:r>
    </w:p>
  </w:footnote>
  <w:footnote w:type="continuationSeparator" w:id="0">
    <w:p w14:paraId="79498141" w14:textId="77777777" w:rsidR="00430056" w:rsidRDefault="00430056" w:rsidP="003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302A12FC"/>
    <w:lvl w:ilvl="0" w:tplc="FFFFFFFF">
      <w:start w:val="1"/>
      <w:numFmt w:val="decimal"/>
      <w:lvlText w:val="%1"/>
      <w:lvlJc w:val="left"/>
    </w:lvl>
    <w:lvl w:ilvl="1" w:tplc="04090011">
      <w:start w:val="1"/>
      <w:numFmt w:val="decimal"/>
      <w:lvlText w:val="%2)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4353D0CC"/>
    <w:lvl w:ilvl="0" w:tplc="84B8EE4E">
      <w:start w:val="1"/>
      <w:numFmt w:val="upperLetter"/>
      <w:lvlText w:val="%1"/>
      <w:lvlJc w:val="left"/>
    </w:lvl>
    <w:lvl w:ilvl="1" w:tplc="B27A7F64">
      <w:numFmt w:val="decimal"/>
      <w:lvlText w:val="%2."/>
      <w:lvlJc w:val="left"/>
    </w:lvl>
    <w:lvl w:ilvl="2" w:tplc="A3B27F34">
      <w:start w:val="1"/>
      <w:numFmt w:val="decimal"/>
      <w:lvlText w:val="%3"/>
      <w:lvlJc w:val="left"/>
    </w:lvl>
    <w:lvl w:ilvl="3" w:tplc="7EE239B6">
      <w:start w:val="1"/>
      <w:numFmt w:val="decimal"/>
      <w:lvlText w:val="(%4)"/>
      <w:lvlJc w:val="left"/>
    </w:lvl>
    <w:lvl w:ilvl="4" w:tplc="732E0ECA">
      <w:start w:val="1"/>
      <w:numFmt w:val="bullet"/>
      <w:lvlText w:val="§"/>
      <w:lvlJc w:val="left"/>
    </w:lvl>
    <w:lvl w:ilvl="5" w:tplc="AFFCCF84">
      <w:start w:val="1"/>
      <w:numFmt w:val="bullet"/>
      <w:lvlText w:val=""/>
      <w:lvlJc w:val="left"/>
    </w:lvl>
    <w:lvl w:ilvl="6" w:tplc="79C4F840">
      <w:start w:val="1"/>
      <w:numFmt w:val="bullet"/>
      <w:lvlText w:val=""/>
      <w:lvlJc w:val="left"/>
    </w:lvl>
    <w:lvl w:ilvl="7" w:tplc="3F9478D0">
      <w:start w:val="1"/>
      <w:numFmt w:val="bullet"/>
      <w:lvlText w:val=""/>
      <w:lvlJc w:val="left"/>
    </w:lvl>
    <w:lvl w:ilvl="8" w:tplc="274E4EA8">
      <w:start w:val="1"/>
      <w:numFmt w:val="bullet"/>
      <w:lvlText w:val=""/>
      <w:lvlJc w:val="left"/>
    </w:lvl>
  </w:abstractNum>
  <w:abstractNum w:abstractNumId="2" w15:restartNumberingAfterBreak="0">
    <w:nsid w:val="00000021"/>
    <w:multiLevelType w:val="hybridMultilevel"/>
    <w:tmpl w:val="ACEC4696"/>
    <w:lvl w:ilvl="0" w:tplc="FFFFFFFF">
      <w:start w:val="2"/>
      <w:numFmt w:val="decimal"/>
      <w:lvlText w:val="%1."/>
      <w:lvlJc w:val="left"/>
    </w:lvl>
    <w:lvl w:ilvl="1" w:tplc="59CC3A6E">
      <w:start w:val="1"/>
      <w:numFmt w:val="decimal"/>
      <w:lvlText w:val="%2)"/>
      <w:lvlJc w:val="left"/>
      <w:rPr>
        <w:rFonts w:ascii="Arial" w:eastAsia="Arial" w:hAnsi="Arial" w:cs="Arial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3A567A"/>
    <w:multiLevelType w:val="hybridMultilevel"/>
    <w:tmpl w:val="7F32FE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FF5309"/>
    <w:multiLevelType w:val="hybridMultilevel"/>
    <w:tmpl w:val="A72CDE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719DB"/>
    <w:multiLevelType w:val="hybridMultilevel"/>
    <w:tmpl w:val="0EA67D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33F4B"/>
    <w:multiLevelType w:val="hybridMultilevel"/>
    <w:tmpl w:val="B1DE131C"/>
    <w:lvl w:ilvl="0" w:tplc="FFFFFFFF">
      <w:start w:val="1"/>
      <w:numFmt w:val="decimal"/>
      <w:lvlText w:val="(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7F84"/>
    <w:multiLevelType w:val="hybridMultilevel"/>
    <w:tmpl w:val="FB1ABC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A2F5C"/>
    <w:multiLevelType w:val="hybridMultilevel"/>
    <w:tmpl w:val="D212B7F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66C7D"/>
    <w:multiLevelType w:val="hybridMultilevel"/>
    <w:tmpl w:val="28E8BC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B624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02874"/>
    <w:multiLevelType w:val="hybridMultilevel"/>
    <w:tmpl w:val="3A4E255A"/>
    <w:lvl w:ilvl="0" w:tplc="0409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22D7"/>
    <w:multiLevelType w:val="hybridMultilevel"/>
    <w:tmpl w:val="FB1ABCF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057A5"/>
    <w:multiLevelType w:val="hybridMultilevel"/>
    <w:tmpl w:val="514E812A"/>
    <w:lvl w:ilvl="0" w:tplc="0409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D2D6C"/>
    <w:multiLevelType w:val="hybridMultilevel"/>
    <w:tmpl w:val="735E6868"/>
    <w:lvl w:ilvl="0" w:tplc="FFFFFFFF">
      <w:start w:val="1"/>
      <w:numFmt w:val="decimal"/>
      <w:lvlText w:val="(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6AF8"/>
    <w:multiLevelType w:val="hybridMultilevel"/>
    <w:tmpl w:val="98FEC63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411659D"/>
    <w:multiLevelType w:val="hybridMultilevel"/>
    <w:tmpl w:val="0764E1C6"/>
    <w:lvl w:ilvl="0" w:tplc="FFFFFFFF">
      <w:start w:val="1"/>
      <w:numFmt w:val="decimal"/>
      <w:lvlText w:val="(%1)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90687"/>
    <w:multiLevelType w:val="hybridMultilevel"/>
    <w:tmpl w:val="41224744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B1CA2"/>
    <w:multiLevelType w:val="hybridMultilevel"/>
    <w:tmpl w:val="E23A5DDC"/>
    <w:lvl w:ilvl="0" w:tplc="89E6B0D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14C770E"/>
    <w:multiLevelType w:val="hybridMultilevel"/>
    <w:tmpl w:val="C47A1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C4791"/>
    <w:multiLevelType w:val="hybridMultilevel"/>
    <w:tmpl w:val="7B04E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A71D7"/>
    <w:multiLevelType w:val="hybridMultilevel"/>
    <w:tmpl w:val="50A89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20076"/>
    <w:multiLevelType w:val="hybridMultilevel"/>
    <w:tmpl w:val="DAEC2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25E65"/>
    <w:multiLevelType w:val="hybridMultilevel"/>
    <w:tmpl w:val="600AC130"/>
    <w:lvl w:ilvl="0" w:tplc="9006CA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1C55575"/>
    <w:multiLevelType w:val="hybridMultilevel"/>
    <w:tmpl w:val="A398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15C97"/>
    <w:multiLevelType w:val="hybridMultilevel"/>
    <w:tmpl w:val="2D2430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2566C"/>
    <w:multiLevelType w:val="hybridMultilevel"/>
    <w:tmpl w:val="52260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07FBE"/>
    <w:multiLevelType w:val="hybridMultilevel"/>
    <w:tmpl w:val="F57E811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DDF1F7B"/>
    <w:multiLevelType w:val="hybridMultilevel"/>
    <w:tmpl w:val="C6DC8638"/>
    <w:lvl w:ilvl="0" w:tplc="5F9C4F7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5"/>
  </w:num>
  <w:num w:numId="7">
    <w:abstractNumId w:val="11"/>
  </w:num>
  <w:num w:numId="8">
    <w:abstractNumId w:val="23"/>
  </w:num>
  <w:num w:numId="9">
    <w:abstractNumId w:val="16"/>
  </w:num>
  <w:num w:numId="10">
    <w:abstractNumId w:val="8"/>
  </w:num>
  <w:num w:numId="11">
    <w:abstractNumId w:val="14"/>
  </w:num>
  <w:num w:numId="12">
    <w:abstractNumId w:val="27"/>
  </w:num>
  <w:num w:numId="13">
    <w:abstractNumId w:val="3"/>
  </w:num>
  <w:num w:numId="14">
    <w:abstractNumId w:val="25"/>
  </w:num>
  <w:num w:numId="15">
    <w:abstractNumId w:val="9"/>
  </w:num>
  <w:num w:numId="16">
    <w:abstractNumId w:val="12"/>
  </w:num>
  <w:num w:numId="17">
    <w:abstractNumId w:val="10"/>
  </w:num>
  <w:num w:numId="18">
    <w:abstractNumId w:val="4"/>
  </w:num>
  <w:num w:numId="19">
    <w:abstractNumId w:val="20"/>
  </w:num>
  <w:num w:numId="20">
    <w:abstractNumId w:val="18"/>
  </w:num>
  <w:num w:numId="21">
    <w:abstractNumId w:val="19"/>
  </w:num>
  <w:num w:numId="22">
    <w:abstractNumId w:val="26"/>
  </w:num>
  <w:num w:numId="23">
    <w:abstractNumId w:val="5"/>
  </w:num>
  <w:num w:numId="24">
    <w:abstractNumId w:val="17"/>
  </w:num>
  <w:num w:numId="25">
    <w:abstractNumId w:val="7"/>
  </w:num>
  <w:num w:numId="26">
    <w:abstractNumId w:val="21"/>
  </w:num>
  <w:num w:numId="27">
    <w:abstractNumId w:val="2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9C"/>
    <w:rsid w:val="000006CA"/>
    <w:rsid w:val="00000785"/>
    <w:rsid w:val="00000B88"/>
    <w:rsid w:val="00001B8C"/>
    <w:rsid w:val="000039E6"/>
    <w:rsid w:val="00004BE6"/>
    <w:rsid w:val="00005E7A"/>
    <w:rsid w:val="00006BF7"/>
    <w:rsid w:val="00006F96"/>
    <w:rsid w:val="00007478"/>
    <w:rsid w:val="0001095E"/>
    <w:rsid w:val="00010FAE"/>
    <w:rsid w:val="000118A5"/>
    <w:rsid w:val="00011B24"/>
    <w:rsid w:val="00011DE7"/>
    <w:rsid w:val="00011E08"/>
    <w:rsid w:val="000130E8"/>
    <w:rsid w:val="00013EBB"/>
    <w:rsid w:val="00013FA8"/>
    <w:rsid w:val="00015A32"/>
    <w:rsid w:val="00015CD0"/>
    <w:rsid w:val="000204D0"/>
    <w:rsid w:val="0002053B"/>
    <w:rsid w:val="000226B8"/>
    <w:rsid w:val="00022A31"/>
    <w:rsid w:val="000243D5"/>
    <w:rsid w:val="00027402"/>
    <w:rsid w:val="00027678"/>
    <w:rsid w:val="00027CE0"/>
    <w:rsid w:val="000300C7"/>
    <w:rsid w:val="00031890"/>
    <w:rsid w:val="00031B0D"/>
    <w:rsid w:val="000326D8"/>
    <w:rsid w:val="00034575"/>
    <w:rsid w:val="00035103"/>
    <w:rsid w:val="00035871"/>
    <w:rsid w:val="00035E2F"/>
    <w:rsid w:val="00037480"/>
    <w:rsid w:val="00037F84"/>
    <w:rsid w:val="0004117A"/>
    <w:rsid w:val="00041BC0"/>
    <w:rsid w:val="00041F24"/>
    <w:rsid w:val="00042CAB"/>
    <w:rsid w:val="000433D2"/>
    <w:rsid w:val="00044115"/>
    <w:rsid w:val="00045453"/>
    <w:rsid w:val="000468E3"/>
    <w:rsid w:val="00046FFE"/>
    <w:rsid w:val="00050D08"/>
    <w:rsid w:val="0005124B"/>
    <w:rsid w:val="00051482"/>
    <w:rsid w:val="0005199C"/>
    <w:rsid w:val="00053193"/>
    <w:rsid w:val="00053705"/>
    <w:rsid w:val="0005488B"/>
    <w:rsid w:val="0005594A"/>
    <w:rsid w:val="00055CB0"/>
    <w:rsid w:val="0005609D"/>
    <w:rsid w:val="00056737"/>
    <w:rsid w:val="0006029D"/>
    <w:rsid w:val="00060863"/>
    <w:rsid w:val="00061C4C"/>
    <w:rsid w:val="000639D4"/>
    <w:rsid w:val="00064581"/>
    <w:rsid w:val="00064CEA"/>
    <w:rsid w:val="000654CB"/>
    <w:rsid w:val="000658F7"/>
    <w:rsid w:val="00067E22"/>
    <w:rsid w:val="00071F38"/>
    <w:rsid w:val="000727C4"/>
    <w:rsid w:val="00075C9A"/>
    <w:rsid w:val="00076734"/>
    <w:rsid w:val="0007717A"/>
    <w:rsid w:val="00077357"/>
    <w:rsid w:val="0008139E"/>
    <w:rsid w:val="00081594"/>
    <w:rsid w:val="0008263D"/>
    <w:rsid w:val="00082BEB"/>
    <w:rsid w:val="00082EE8"/>
    <w:rsid w:val="0008349B"/>
    <w:rsid w:val="0008468C"/>
    <w:rsid w:val="000847C7"/>
    <w:rsid w:val="00085DE3"/>
    <w:rsid w:val="00087325"/>
    <w:rsid w:val="00087BCA"/>
    <w:rsid w:val="0009113A"/>
    <w:rsid w:val="00092144"/>
    <w:rsid w:val="000926A4"/>
    <w:rsid w:val="00093067"/>
    <w:rsid w:val="00093343"/>
    <w:rsid w:val="000946CE"/>
    <w:rsid w:val="000951A7"/>
    <w:rsid w:val="000979B1"/>
    <w:rsid w:val="000A07BE"/>
    <w:rsid w:val="000A0D1A"/>
    <w:rsid w:val="000A0E4F"/>
    <w:rsid w:val="000A1624"/>
    <w:rsid w:val="000A1B99"/>
    <w:rsid w:val="000A2293"/>
    <w:rsid w:val="000A2BDC"/>
    <w:rsid w:val="000A3991"/>
    <w:rsid w:val="000A41F1"/>
    <w:rsid w:val="000A4CDF"/>
    <w:rsid w:val="000A5865"/>
    <w:rsid w:val="000A76EB"/>
    <w:rsid w:val="000A7770"/>
    <w:rsid w:val="000A789B"/>
    <w:rsid w:val="000A7A2E"/>
    <w:rsid w:val="000A7B0E"/>
    <w:rsid w:val="000B1B44"/>
    <w:rsid w:val="000B2145"/>
    <w:rsid w:val="000B2211"/>
    <w:rsid w:val="000B2D52"/>
    <w:rsid w:val="000B4B7A"/>
    <w:rsid w:val="000C0C72"/>
    <w:rsid w:val="000C21F8"/>
    <w:rsid w:val="000C2A55"/>
    <w:rsid w:val="000C2FC7"/>
    <w:rsid w:val="000C3807"/>
    <w:rsid w:val="000C3D48"/>
    <w:rsid w:val="000C417D"/>
    <w:rsid w:val="000C45A2"/>
    <w:rsid w:val="000C4873"/>
    <w:rsid w:val="000C4B26"/>
    <w:rsid w:val="000C4B39"/>
    <w:rsid w:val="000C593A"/>
    <w:rsid w:val="000C7A63"/>
    <w:rsid w:val="000C7D5E"/>
    <w:rsid w:val="000D07C4"/>
    <w:rsid w:val="000D0934"/>
    <w:rsid w:val="000D4607"/>
    <w:rsid w:val="000D4E82"/>
    <w:rsid w:val="000D5E3C"/>
    <w:rsid w:val="000D62D3"/>
    <w:rsid w:val="000D67B5"/>
    <w:rsid w:val="000D6FDD"/>
    <w:rsid w:val="000D77FD"/>
    <w:rsid w:val="000E0B0D"/>
    <w:rsid w:val="000E1419"/>
    <w:rsid w:val="000E1B82"/>
    <w:rsid w:val="000E1D59"/>
    <w:rsid w:val="000E209C"/>
    <w:rsid w:val="000E2886"/>
    <w:rsid w:val="000E3D55"/>
    <w:rsid w:val="000E47BD"/>
    <w:rsid w:val="000E5421"/>
    <w:rsid w:val="000E7DBB"/>
    <w:rsid w:val="000F045A"/>
    <w:rsid w:val="000F257B"/>
    <w:rsid w:val="000F34CA"/>
    <w:rsid w:val="000F3A69"/>
    <w:rsid w:val="000F3ECA"/>
    <w:rsid w:val="000F42EB"/>
    <w:rsid w:val="000F464A"/>
    <w:rsid w:val="000F4CB6"/>
    <w:rsid w:val="000F7BC8"/>
    <w:rsid w:val="000F7E39"/>
    <w:rsid w:val="000F7F82"/>
    <w:rsid w:val="00100C4C"/>
    <w:rsid w:val="001014F5"/>
    <w:rsid w:val="001023FC"/>
    <w:rsid w:val="00103723"/>
    <w:rsid w:val="00103CAA"/>
    <w:rsid w:val="00104354"/>
    <w:rsid w:val="001045D7"/>
    <w:rsid w:val="00106644"/>
    <w:rsid w:val="00112525"/>
    <w:rsid w:val="00112756"/>
    <w:rsid w:val="0011398B"/>
    <w:rsid w:val="0011467A"/>
    <w:rsid w:val="0011548F"/>
    <w:rsid w:val="00115764"/>
    <w:rsid w:val="00116A89"/>
    <w:rsid w:val="001176E1"/>
    <w:rsid w:val="0012055B"/>
    <w:rsid w:val="00120BC2"/>
    <w:rsid w:val="00121467"/>
    <w:rsid w:val="0012159E"/>
    <w:rsid w:val="001215E1"/>
    <w:rsid w:val="00121F02"/>
    <w:rsid w:val="00121FFE"/>
    <w:rsid w:val="001225B5"/>
    <w:rsid w:val="00123091"/>
    <w:rsid w:val="0012324B"/>
    <w:rsid w:val="00123904"/>
    <w:rsid w:val="00124296"/>
    <w:rsid w:val="001244C2"/>
    <w:rsid w:val="00124EB6"/>
    <w:rsid w:val="00126FA9"/>
    <w:rsid w:val="001273C4"/>
    <w:rsid w:val="00131C77"/>
    <w:rsid w:val="00132E91"/>
    <w:rsid w:val="00133CAF"/>
    <w:rsid w:val="00133E60"/>
    <w:rsid w:val="00134167"/>
    <w:rsid w:val="0013463C"/>
    <w:rsid w:val="0013550B"/>
    <w:rsid w:val="001358B4"/>
    <w:rsid w:val="001365AF"/>
    <w:rsid w:val="00136853"/>
    <w:rsid w:val="001369CB"/>
    <w:rsid w:val="00136A38"/>
    <w:rsid w:val="00137A56"/>
    <w:rsid w:val="00141656"/>
    <w:rsid w:val="00141E8F"/>
    <w:rsid w:val="00142726"/>
    <w:rsid w:val="001428AC"/>
    <w:rsid w:val="00142E11"/>
    <w:rsid w:val="001432C8"/>
    <w:rsid w:val="001443CF"/>
    <w:rsid w:val="001451E0"/>
    <w:rsid w:val="00146600"/>
    <w:rsid w:val="001466F3"/>
    <w:rsid w:val="00146A16"/>
    <w:rsid w:val="00146BC1"/>
    <w:rsid w:val="00147BBE"/>
    <w:rsid w:val="00151025"/>
    <w:rsid w:val="001515F1"/>
    <w:rsid w:val="001530AA"/>
    <w:rsid w:val="00156E0F"/>
    <w:rsid w:val="00161518"/>
    <w:rsid w:val="00161778"/>
    <w:rsid w:val="00161C20"/>
    <w:rsid w:val="00162B40"/>
    <w:rsid w:val="0016344A"/>
    <w:rsid w:val="0016366B"/>
    <w:rsid w:val="00163F19"/>
    <w:rsid w:val="001641B0"/>
    <w:rsid w:val="00164CF0"/>
    <w:rsid w:val="00164DCF"/>
    <w:rsid w:val="00165738"/>
    <w:rsid w:val="00165C21"/>
    <w:rsid w:val="00166930"/>
    <w:rsid w:val="00166EF1"/>
    <w:rsid w:val="00167E83"/>
    <w:rsid w:val="0017067E"/>
    <w:rsid w:val="00170E11"/>
    <w:rsid w:val="00170E45"/>
    <w:rsid w:val="00172104"/>
    <w:rsid w:val="0017289C"/>
    <w:rsid w:val="00172C1C"/>
    <w:rsid w:val="00172EE9"/>
    <w:rsid w:val="00173F24"/>
    <w:rsid w:val="001758BD"/>
    <w:rsid w:val="00176591"/>
    <w:rsid w:val="001801C6"/>
    <w:rsid w:val="00180DD3"/>
    <w:rsid w:val="00181726"/>
    <w:rsid w:val="00182956"/>
    <w:rsid w:val="00182D2E"/>
    <w:rsid w:val="0018347A"/>
    <w:rsid w:val="00184B72"/>
    <w:rsid w:val="001850AB"/>
    <w:rsid w:val="00186A31"/>
    <w:rsid w:val="0019033B"/>
    <w:rsid w:val="00190AAD"/>
    <w:rsid w:val="00190D5B"/>
    <w:rsid w:val="00191532"/>
    <w:rsid w:val="00191937"/>
    <w:rsid w:val="00191FFA"/>
    <w:rsid w:val="001929FD"/>
    <w:rsid w:val="00192DDB"/>
    <w:rsid w:val="00193B14"/>
    <w:rsid w:val="00193C47"/>
    <w:rsid w:val="0019419B"/>
    <w:rsid w:val="00194FAB"/>
    <w:rsid w:val="00196177"/>
    <w:rsid w:val="001A01CD"/>
    <w:rsid w:val="001A04EC"/>
    <w:rsid w:val="001A07B7"/>
    <w:rsid w:val="001A26C9"/>
    <w:rsid w:val="001A282C"/>
    <w:rsid w:val="001A2C83"/>
    <w:rsid w:val="001A303A"/>
    <w:rsid w:val="001A3061"/>
    <w:rsid w:val="001A5DEE"/>
    <w:rsid w:val="001A7218"/>
    <w:rsid w:val="001B0153"/>
    <w:rsid w:val="001B01FC"/>
    <w:rsid w:val="001B0750"/>
    <w:rsid w:val="001B1C2A"/>
    <w:rsid w:val="001B1F8B"/>
    <w:rsid w:val="001B2889"/>
    <w:rsid w:val="001B29CC"/>
    <w:rsid w:val="001B3BA3"/>
    <w:rsid w:val="001B54A1"/>
    <w:rsid w:val="001B5EA3"/>
    <w:rsid w:val="001B5EBD"/>
    <w:rsid w:val="001B6995"/>
    <w:rsid w:val="001B6AF9"/>
    <w:rsid w:val="001B7DBE"/>
    <w:rsid w:val="001C093B"/>
    <w:rsid w:val="001C13A8"/>
    <w:rsid w:val="001C15EE"/>
    <w:rsid w:val="001C22BA"/>
    <w:rsid w:val="001C2532"/>
    <w:rsid w:val="001C2605"/>
    <w:rsid w:val="001C2D7D"/>
    <w:rsid w:val="001C30B1"/>
    <w:rsid w:val="001C3897"/>
    <w:rsid w:val="001C3E64"/>
    <w:rsid w:val="001C4B73"/>
    <w:rsid w:val="001C5E08"/>
    <w:rsid w:val="001C6163"/>
    <w:rsid w:val="001C67AD"/>
    <w:rsid w:val="001C78E8"/>
    <w:rsid w:val="001C7B94"/>
    <w:rsid w:val="001D117E"/>
    <w:rsid w:val="001D12DE"/>
    <w:rsid w:val="001D2928"/>
    <w:rsid w:val="001D4656"/>
    <w:rsid w:val="001D4753"/>
    <w:rsid w:val="001D5230"/>
    <w:rsid w:val="001D5995"/>
    <w:rsid w:val="001D5F30"/>
    <w:rsid w:val="001D7FF1"/>
    <w:rsid w:val="001E0584"/>
    <w:rsid w:val="001E0838"/>
    <w:rsid w:val="001E1629"/>
    <w:rsid w:val="001E26D2"/>
    <w:rsid w:val="001E2B25"/>
    <w:rsid w:val="001E2D1B"/>
    <w:rsid w:val="001E2E22"/>
    <w:rsid w:val="001E56C5"/>
    <w:rsid w:val="001E5B35"/>
    <w:rsid w:val="001E6CF2"/>
    <w:rsid w:val="001E6FC3"/>
    <w:rsid w:val="001E7047"/>
    <w:rsid w:val="001E7137"/>
    <w:rsid w:val="001E78C4"/>
    <w:rsid w:val="001F2D03"/>
    <w:rsid w:val="001F2D6D"/>
    <w:rsid w:val="001F3F09"/>
    <w:rsid w:val="001F4573"/>
    <w:rsid w:val="001F4D78"/>
    <w:rsid w:val="001F5ABF"/>
    <w:rsid w:val="001F76B4"/>
    <w:rsid w:val="001F7E5E"/>
    <w:rsid w:val="0020122D"/>
    <w:rsid w:val="00201AB2"/>
    <w:rsid w:val="00203539"/>
    <w:rsid w:val="002048BB"/>
    <w:rsid w:val="0020494F"/>
    <w:rsid w:val="002059E6"/>
    <w:rsid w:val="002061CE"/>
    <w:rsid w:val="00206BC3"/>
    <w:rsid w:val="002072B8"/>
    <w:rsid w:val="00210CAE"/>
    <w:rsid w:val="00210CAF"/>
    <w:rsid w:val="00211B70"/>
    <w:rsid w:val="00211D9A"/>
    <w:rsid w:val="00212124"/>
    <w:rsid w:val="00212461"/>
    <w:rsid w:val="00212DA3"/>
    <w:rsid w:val="002136BE"/>
    <w:rsid w:val="00213BC3"/>
    <w:rsid w:val="0021431C"/>
    <w:rsid w:val="002165D8"/>
    <w:rsid w:val="00217F3E"/>
    <w:rsid w:val="00222036"/>
    <w:rsid w:val="002224C7"/>
    <w:rsid w:val="002230BB"/>
    <w:rsid w:val="00223414"/>
    <w:rsid w:val="00223EBD"/>
    <w:rsid w:val="002248C9"/>
    <w:rsid w:val="0022536C"/>
    <w:rsid w:val="00225413"/>
    <w:rsid w:val="0022564D"/>
    <w:rsid w:val="0022586B"/>
    <w:rsid w:val="00225BF8"/>
    <w:rsid w:val="002261A9"/>
    <w:rsid w:val="0023054D"/>
    <w:rsid w:val="0023117C"/>
    <w:rsid w:val="002319C5"/>
    <w:rsid w:val="00231F6A"/>
    <w:rsid w:val="002328E0"/>
    <w:rsid w:val="002331B8"/>
    <w:rsid w:val="00233B02"/>
    <w:rsid w:val="00234CBB"/>
    <w:rsid w:val="0023575F"/>
    <w:rsid w:val="00236291"/>
    <w:rsid w:val="002377B7"/>
    <w:rsid w:val="00237CAE"/>
    <w:rsid w:val="00237E5B"/>
    <w:rsid w:val="002401EB"/>
    <w:rsid w:val="00240D46"/>
    <w:rsid w:val="002414DC"/>
    <w:rsid w:val="00241718"/>
    <w:rsid w:val="002421FC"/>
    <w:rsid w:val="00243F10"/>
    <w:rsid w:val="002446DF"/>
    <w:rsid w:val="002450D8"/>
    <w:rsid w:val="00245E7A"/>
    <w:rsid w:val="00252CF0"/>
    <w:rsid w:val="00253AFC"/>
    <w:rsid w:val="00253DD3"/>
    <w:rsid w:val="002542AC"/>
    <w:rsid w:val="00254584"/>
    <w:rsid w:val="0025632B"/>
    <w:rsid w:val="00257992"/>
    <w:rsid w:val="00257A58"/>
    <w:rsid w:val="002606DC"/>
    <w:rsid w:val="00260CE4"/>
    <w:rsid w:val="00261B77"/>
    <w:rsid w:val="00261E46"/>
    <w:rsid w:val="002623ED"/>
    <w:rsid w:val="00263FC4"/>
    <w:rsid w:val="002645BB"/>
    <w:rsid w:val="0026580E"/>
    <w:rsid w:val="002714B9"/>
    <w:rsid w:val="0027171C"/>
    <w:rsid w:val="00272006"/>
    <w:rsid w:val="00272258"/>
    <w:rsid w:val="00272BBE"/>
    <w:rsid w:val="00272D52"/>
    <w:rsid w:val="002741A9"/>
    <w:rsid w:val="00274F0C"/>
    <w:rsid w:val="00276D86"/>
    <w:rsid w:val="002803FF"/>
    <w:rsid w:val="00280E63"/>
    <w:rsid w:val="002810F8"/>
    <w:rsid w:val="00281C09"/>
    <w:rsid w:val="00282279"/>
    <w:rsid w:val="00282926"/>
    <w:rsid w:val="00283F8E"/>
    <w:rsid w:val="002841B0"/>
    <w:rsid w:val="002857AB"/>
    <w:rsid w:val="00286285"/>
    <w:rsid w:val="002868BB"/>
    <w:rsid w:val="00286A65"/>
    <w:rsid w:val="00286AC6"/>
    <w:rsid w:val="00290BB0"/>
    <w:rsid w:val="00290C74"/>
    <w:rsid w:val="00290E0A"/>
    <w:rsid w:val="00290FA7"/>
    <w:rsid w:val="0029115E"/>
    <w:rsid w:val="00291556"/>
    <w:rsid w:val="002927A5"/>
    <w:rsid w:val="00292912"/>
    <w:rsid w:val="00292DE8"/>
    <w:rsid w:val="00293D81"/>
    <w:rsid w:val="002947B6"/>
    <w:rsid w:val="00294B46"/>
    <w:rsid w:val="002954ED"/>
    <w:rsid w:val="00295E7C"/>
    <w:rsid w:val="00297AB1"/>
    <w:rsid w:val="002A0894"/>
    <w:rsid w:val="002A1121"/>
    <w:rsid w:val="002A1935"/>
    <w:rsid w:val="002A1E09"/>
    <w:rsid w:val="002A28F7"/>
    <w:rsid w:val="002A29DA"/>
    <w:rsid w:val="002A3E18"/>
    <w:rsid w:val="002A3F6C"/>
    <w:rsid w:val="002A41DC"/>
    <w:rsid w:val="002A7F84"/>
    <w:rsid w:val="002B0473"/>
    <w:rsid w:val="002B0ED2"/>
    <w:rsid w:val="002B11BC"/>
    <w:rsid w:val="002B149A"/>
    <w:rsid w:val="002B16B8"/>
    <w:rsid w:val="002B2232"/>
    <w:rsid w:val="002B2918"/>
    <w:rsid w:val="002B3E36"/>
    <w:rsid w:val="002B5D36"/>
    <w:rsid w:val="002B617B"/>
    <w:rsid w:val="002B6B42"/>
    <w:rsid w:val="002B7030"/>
    <w:rsid w:val="002C1DE0"/>
    <w:rsid w:val="002C2CA8"/>
    <w:rsid w:val="002C2F4F"/>
    <w:rsid w:val="002C7FE4"/>
    <w:rsid w:val="002D22BE"/>
    <w:rsid w:val="002D2C09"/>
    <w:rsid w:val="002D321B"/>
    <w:rsid w:val="002D3C97"/>
    <w:rsid w:val="002D3E18"/>
    <w:rsid w:val="002D5D2A"/>
    <w:rsid w:val="002D5EE2"/>
    <w:rsid w:val="002E0E31"/>
    <w:rsid w:val="002E13B1"/>
    <w:rsid w:val="002E1EAC"/>
    <w:rsid w:val="002E2326"/>
    <w:rsid w:val="002E40BE"/>
    <w:rsid w:val="002E4131"/>
    <w:rsid w:val="002E6F20"/>
    <w:rsid w:val="002F025C"/>
    <w:rsid w:val="002F04C1"/>
    <w:rsid w:val="002F053D"/>
    <w:rsid w:val="002F3DB3"/>
    <w:rsid w:val="002F485D"/>
    <w:rsid w:val="002F5223"/>
    <w:rsid w:val="002F5F2F"/>
    <w:rsid w:val="002F6081"/>
    <w:rsid w:val="003008BF"/>
    <w:rsid w:val="00300C40"/>
    <w:rsid w:val="00301F03"/>
    <w:rsid w:val="00302A29"/>
    <w:rsid w:val="00304BA1"/>
    <w:rsid w:val="003065B5"/>
    <w:rsid w:val="00307C17"/>
    <w:rsid w:val="0031071A"/>
    <w:rsid w:val="003107B0"/>
    <w:rsid w:val="00310B90"/>
    <w:rsid w:val="00310BD2"/>
    <w:rsid w:val="003128E7"/>
    <w:rsid w:val="00314D5E"/>
    <w:rsid w:val="003163CC"/>
    <w:rsid w:val="00316F0B"/>
    <w:rsid w:val="00317104"/>
    <w:rsid w:val="0032029B"/>
    <w:rsid w:val="00320B02"/>
    <w:rsid w:val="003233E9"/>
    <w:rsid w:val="0032348D"/>
    <w:rsid w:val="0032483B"/>
    <w:rsid w:val="0032543C"/>
    <w:rsid w:val="00326850"/>
    <w:rsid w:val="003268EF"/>
    <w:rsid w:val="00326B71"/>
    <w:rsid w:val="003278A3"/>
    <w:rsid w:val="00327E29"/>
    <w:rsid w:val="00331486"/>
    <w:rsid w:val="00331510"/>
    <w:rsid w:val="0033284F"/>
    <w:rsid w:val="00333E74"/>
    <w:rsid w:val="00335479"/>
    <w:rsid w:val="00340A34"/>
    <w:rsid w:val="00340BB3"/>
    <w:rsid w:val="00340F3C"/>
    <w:rsid w:val="00341864"/>
    <w:rsid w:val="00341AD3"/>
    <w:rsid w:val="00343214"/>
    <w:rsid w:val="003439B1"/>
    <w:rsid w:val="003445DD"/>
    <w:rsid w:val="003447B6"/>
    <w:rsid w:val="003447BB"/>
    <w:rsid w:val="00344BE5"/>
    <w:rsid w:val="00345FB1"/>
    <w:rsid w:val="0034609B"/>
    <w:rsid w:val="003463B3"/>
    <w:rsid w:val="00346E50"/>
    <w:rsid w:val="00346F30"/>
    <w:rsid w:val="00347E5F"/>
    <w:rsid w:val="00350D74"/>
    <w:rsid w:val="00351DD6"/>
    <w:rsid w:val="0035217D"/>
    <w:rsid w:val="00353F62"/>
    <w:rsid w:val="00354626"/>
    <w:rsid w:val="003551EC"/>
    <w:rsid w:val="003560AE"/>
    <w:rsid w:val="00357C77"/>
    <w:rsid w:val="0036005E"/>
    <w:rsid w:val="00361159"/>
    <w:rsid w:val="0036155F"/>
    <w:rsid w:val="00361F85"/>
    <w:rsid w:val="00362F2B"/>
    <w:rsid w:val="003639D3"/>
    <w:rsid w:val="00366927"/>
    <w:rsid w:val="0037003C"/>
    <w:rsid w:val="003710EF"/>
    <w:rsid w:val="003718FF"/>
    <w:rsid w:val="0037251C"/>
    <w:rsid w:val="003728E9"/>
    <w:rsid w:val="003753A9"/>
    <w:rsid w:val="003756AE"/>
    <w:rsid w:val="003766D9"/>
    <w:rsid w:val="00376C53"/>
    <w:rsid w:val="00376CAC"/>
    <w:rsid w:val="003770E3"/>
    <w:rsid w:val="00380182"/>
    <w:rsid w:val="00380BC2"/>
    <w:rsid w:val="00380F19"/>
    <w:rsid w:val="00381A22"/>
    <w:rsid w:val="00381DB9"/>
    <w:rsid w:val="0038212B"/>
    <w:rsid w:val="003824AA"/>
    <w:rsid w:val="00382EB5"/>
    <w:rsid w:val="003833F3"/>
    <w:rsid w:val="00384A5B"/>
    <w:rsid w:val="00385254"/>
    <w:rsid w:val="0038566C"/>
    <w:rsid w:val="00385982"/>
    <w:rsid w:val="00387D4E"/>
    <w:rsid w:val="00390BAD"/>
    <w:rsid w:val="00391C88"/>
    <w:rsid w:val="00395E0E"/>
    <w:rsid w:val="00396560"/>
    <w:rsid w:val="0039686B"/>
    <w:rsid w:val="00396E79"/>
    <w:rsid w:val="00396E9E"/>
    <w:rsid w:val="0039729B"/>
    <w:rsid w:val="00397716"/>
    <w:rsid w:val="003979A2"/>
    <w:rsid w:val="003A0A4C"/>
    <w:rsid w:val="003A0EBC"/>
    <w:rsid w:val="003A1A7E"/>
    <w:rsid w:val="003A2CAA"/>
    <w:rsid w:val="003A3447"/>
    <w:rsid w:val="003A39D2"/>
    <w:rsid w:val="003A46FE"/>
    <w:rsid w:val="003A4D2F"/>
    <w:rsid w:val="003A5C8D"/>
    <w:rsid w:val="003A5D4A"/>
    <w:rsid w:val="003A6096"/>
    <w:rsid w:val="003A6FF4"/>
    <w:rsid w:val="003A760E"/>
    <w:rsid w:val="003A7E2C"/>
    <w:rsid w:val="003B0D07"/>
    <w:rsid w:val="003B1674"/>
    <w:rsid w:val="003B1783"/>
    <w:rsid w:val="003B17D5"/>
    <w:rsid w:val="003B1983"/>
    <w:rsid w:val="003B1CE9"/>
    <w:rsid w:val="003B32E1"/>
    <w:rsid w:val="003B39DF"/>
    <w:rsid w:val="003B3C67"/>
    <w:rsid w:val="003B4494"/>
    <w:rsid w:val="003B504F"/>
    <w:rsid w:val="003B5ABF"/>
    <w:rsid w:val="003B6A1F"/>
    <w:rsid w:val="003B6F1B"/>
    <w:rsid w:val="003B7BA1"/>
    <w:rsid w:val="003C019E"/>
    <w:rsid w:val="003C1282"/>
    <w:rsid w:val="003C1AD4"/>
    <w:rsid w:val="003C1B8F"/>
    <w:rsid w:val="003C24D5"/>
    <w:rsid w:val="003C4922"/>
    <w:rsid w:val="003C4EE7"/>
    <w:rsid w:val="003C5079"/>
    <w:rsid w:val="003C564E"/>
    <w:rsid w:val="003C6209"/>
    <w:rsid w:val="003D1130"/>
    <w:rsid w:val="003D2164"/>
    <w:rsid w:val="003D249C"/>
    <w:rsid w:val="003D3A33"/>
    <w:rsid w:val="003D3C41"/>
    <w:rsid w:val="003D4C94"/>
    <w:rsid w:val="003D507A"/>
    <w:rsid w:val="003D60B7"/>
    <w:rsid w:val="003D68B9"/>
    <w:rsid w:val="003D6908"/>
    <w:rsid w:val="003D76BB"/>
    <w:rsid w:val="003D7F51"/>
    <w:rsid w:val="003E0BC0"/>
    <w:rsid w:val="003E122E"/>
    <w:rsid w:val="003E543C"/>
    <w:rsid w:val="003E70DD"/>
    <w:rsid w:val="003E75CE"/>
    <w:rsid w:val="003F015F"/>
    <w:rsid w:val="003F1243"/>
    <w:rsid w:val="003F3A7F"/>
    <w:rsid w:val="003F4103"/>
    <w:rsid w:val="003F4C35"/>
    <w:rsid w:val="003F63AA"/>
    <w:rsid w:val="003F64AF"/>
    <w:rsid w:val="003F690F"/>
    <w:rsid w:val="003F6AFF"/>
    <w:rsid w:val="003F7AB4"/>
    <w:rsid w:val="004012D3"/>
    <w:rsid w:val="00401A07"/>
    <w:rsid w:val="004026EE"/>
    <w:rsid w:val="00403989"/>
    <w:rsid w:val="004044A8"/>
    <w:rsid w:val="00410718"/>
    <w:rsid w:val="00410EF2"/>
    <w:rsid w:val="00412662"/>
    <w:rsid w:val="00412C68"/>
    <w:rsid w:val="004131BC"/>
    <w:rsid w:val="00413CA4"/>
    <w:rsid w:val="00414567"/>
    <w:rsid w:val="00415ED7"/>
    <w:rsid w:val="0041663D"/>
    <w:rsid w:val="00416819"/>
    <w:rsid w:val="0042049F"/>
    <w:rsid w:val="00420587"/>
    <w:rsid w:val="004220C9"/>
    <w:rsid w:val="004234E5"/>
    <w:rsid w:val="0042393A"/>
    <w:rsid w:val="00424491"/>
    <w:rsid w:val="00424A01"/>
    <w:rsid w:val="00424ADE"/>
    <w:rsid w:val="0042501D"/>
    <w:rsid w:val="004250AC"/>
    <w:rsid w:val="0042513A"/>
    <w:rsid w:val="004256D9"/>
    <w:rsid w:val="00425D20"/>
    <w:rsid w:val="00425F99"/>
    <w:rsid w:val="00426A68"/>
    <w:rsid w:val="00426BCF"/>
    <w:rsid w:val="00427DDB"/>
    <w:rsid w:val="00430056"/>
    <w:rsid w:val="00431CE6"/>
    <w:rsid w:val="00432D09"/>
    <w:rsid w:val="00432DEC"/>
    <w:rsid w:val="004331E0"/>
    <w:rsid w:val="004344FB"/>
    <w:rsid w:val="00434C1B"/>
    <w:rsid w:val="00434C9C"/>
    <w:rsid w:val="004359DF"/>
    <w:rsid w:val="00436A80"/>
    <w:rsid w:val="004404A5"/>
    <w:rsid w:val="00440C20"/>
    <w:rsid w:val="00441A7A"/>
    <w:rsid w:val="00442A04"/>
    <w:rsid w:val="00442FE8"/>
    <w:rsid w:val="00443685"/>
    <w:rsid w:val="00445178"/>
    <w:rsid w:val="004464F5"/>
    <w:rsid w:val="0044707C"/>
    <w:rsid w:val="00447939"/>
    <w:rsid w:val="00450F98"/>
    <w:rsid w:val="00452B22"/>
    <w:rsid w:val="004544BA"/>
    <w:rsid w:val="004555F3"/>
    <w:rsid w:val="00455897"/>
    <w:rsid w:val="00455A52"/>
    <w:rsid w:val="004560A2"/>
    <w:rsid w:val="004606CC"/>
    <w:rsid w:val="00460837"/>
    <w:rsid w:val="004615A7"/>
    <w:rsid w:val="004615AD"/>
    <w:rsid w:val="004615FF"/>
    <w:rsid w:val="004624C9"/>
    <w:rsid w:val="0046256E"/>
    <w:rsid w:val="00463D96"/>
    <w:rsid w:val="00465930"/>
    <w:rsid w:val="00466D3E"/>
    <w:rsid w:val="004670EE"/>
    <w:rsid w:val="00467F21"/>
    <w:rsid w:val="004705AD"/>
    <w:rsid w:val="004716D4"/>
    <w:rsid w:val="004719E5"/>
    <w:rsid w:val="00472ACA"/>
    <w:rsid w:val="00473A16"/>
    <w:rsid w:val="00473A93"/>
    <w:rsid w:val="00474185"/>
    <w:rsid w:val="004749B2"/>
    <w:rsid w:val="0048000E"/>
    <w:rsid w:val="004802E5"/>
    <w:rsid w:val="0048083B"/>
    <w:rsid w:val="00481797"/>
    <w:rsid w:val="00482885"/>
    <w:rsid w:val="0048298F"/>
    <w:rsid w:val="00482E37"/>
    <w:rsid w:val="00484334"/>
    <w:rsid w:val="00484508"/>
    <w:rsid w:val="00484CCB"/>
    <w:rsid w:val="00486669"/>
    <w:rsid w:val="0048766E"/>
    <w:rsid w:val="004903CC"/>
    <w:rsid w:val="004903E2"/>
    <w:rsid w:val="004925D2"/>
    <w:rsid w:val="004926F1"/>
    <w:rsid w:val="00492B3D"/>
    <w:rsid w:val="00492EFD"/>
    <w:rsid w:val="004930F1"/>
    <w:rsid w:val="004944A4"/>
    <w:rsid w:val="00495B95"/>
    <w:rsid w:val="00495CA4"/>
    <w:rsid w:val="00495E62"/>
    <w:rsid w:val="00495F9E"/>
    <w:rsid w:val="00496B33"/>
    <w:rsid w:val="00496BAD"/>
    <w:rsid w:val="004A09CF"/>
    <w:rsid w:val="004A1EBB"/>
    <w:rsid w:val="004A2A83"/>
    <w:rsid w:val="004A3605"/>
    <w:rsid w:val="004A3964"/>
    <w:rsid w:val="004A42E2"/>
    <w:rsid w:val="004A4614"/>
    <w:rsid w:val="004A4887"/>
    <w:rsid w:val="004A51DC"/>
    <w:rsid w:val="004A5696"/>
    <w:rsid w:val="004A63EA"/>
    <w:rsid w:val="004A7560"/>
    <w:rsid w:val="004A7E6A"/>
    <w:rsid w:val="004B1165"/>
    <w:rsid w:val="004B2401"/>
    <w:rsid w:val="004B2C5D"/>
    <w:rsid w:val="004B2DC3"/>
    <w:rsid w:val="004B315F"/>
    <w:rsid w:val="004B7E8C"/>
    <w:rsid w:val="004B7EA1"/>
    <w:rsid w:val="004C1002"/>
    <w:rsid w:val="004C344F"/>
    <w:rsid w:val="004C7734"/>
    <w:rsid w:val="004D0C1D"/>
    <w:rsid w:val="004D2762"/>
    <w:rsid w:val="004D3F09"/>
    <w:rsid w:val="004D4933"/>
    <w:rsid w:val="004D4FEC"/>
    <w:rsid w:val="004D5A8A"/>
    <w:rsid w:val="004D689F"/>
    <w:rsid w:val="004D7760"/>
    <w:rsid w:val="004E1000"/>
    <w:rsid w:val="004E278D"/>
    <w:rsid w:val="004E3662"/>
    <w:rsid w:val="004E4434"/>
    <w:rsid w:val="004E509C"/>
    <w:rsid w:val="004E5818"/>
    <w:rsid w:val="004E5E0D"/>
    <w:rsid w:val="004E605E"/>
    <w:rsid w:val="004E6555"/>
    <w:rsid w:val="004E7A50"/>
    <w:rsid w:val="004E7B21"/>
    <w:rsid w:val="004E7B25"/>
    <w:rsid w:val="004E7D73"/>
    <w:rsid w:val="004F1568"/>
    <w:rsid w:val="004F1E96"/>
    <w:rsid w:val="004F2144"/>
    <w:rsid w:val="004F2F0A"/>
    <w:rsid w:val="004F40BE"/>
    <w:rsid w:val="004F48DC"/>
    <w:rsid w:val="004F73B4"/>
    <w:rsid w:val="00500226"/>
    <w:rsid w:val="005003BD"/>
    <w:rsid w:val="00502C21"/>
    <w:rsid w:val="00502D51"/>
    <w:rsid w:val="00503074"/>
    <w:rsid w:val="00505677"/>
    <w:rsid w:val="00505BFE"/>
    <w:rsid w:val="00506C40"/>
    <w:rsid w:val="00507CD1"/>
    <w:rsid w:val="00510286"/>
    <w:rsid w:val="00511E11"/>
    <w:rsid w:val="00511FEF"/>
    <w:rsid w:val="005132B0"/>
    <w:rsid w:val="005133CB"/>
    <w:rsid w:val="00513DB8"/>
    <w:rsid w:val="0051413E"/>
    <w:rsid w:val="005146BB"/>
    <w:rsid w:val="005155BC"/>
    <w:rsid w:val="00515B3E"/>
    <w:rsid w:val="005166BF"/>
    <w:rsid w:val="00516B6C"/>
    <w:rsid w:val="00517DE4"/>
    <w:rsid w:val="005200B6"/>
    <w:rsid w:val="00520847"/>
    <w:rsid w:val="0052259B"/>
    <w:rsid w:val="005226F5"/>
    <w:rsid w:val="00523175"/>
    <w:rsid w:val="005234DE"/>
    <w:rsid w:val="00523CD4"/>
    <w:rsid w:val="00524134"/>
    <w:rsid w:val="0052588E"/>
    <w:rsid w:val="005267BB"/>
    <w:rsid w:val="00526DF5"/>
    <w:rsid w:val="005274D4"/>
    <w:rsid w:val="00527B7C"/>
    <w:rsid w:val="00530545"/>
    <w:rsid w:val="00531B61"/>
    <w:rsid w:val="00532A10"/>
    <w:rsid w:val="00536DA5"/>
    <w:rsid w:val="005371DD"/>
    <w:rsid w:val="005410C5"/>
    <w:rsid w:val="005412DC"/>
    <w:rsid w:val="00541A68"/>
    <w:rsid w:val="00541BB6"/>
    <w:rsid w:val="00542C19"/>
    <w:rsid w:val="005446DD"/>
    <w:rsid w:val="00544D8C"/>
    <w:rsid w:val="005458A9"/>
    <w:rsid w:val="00545FA5"/>
    <w:rsid w:val="00546121"/>
    <w:rsid w:val="005470B0"/>
    <w:rsid w:val="005506C9"/>
    <w:rsid w:val="0055093A"/>
    <w:rsid w:val="00550EC4"/>
    <w:rsid w:val="00552BAF"/>
    <w:rsid w:val="005532E4"/>
    <w:rsid w:val="005553A6"/>
    <w:rsid w:val="00556335"/>
    <w:rsid w:val="00556521"/>
    <w:rsid w:val="0055657A"/>
    <w:rsid w:val="005577A0"/>
    <w:rsid w:val="00557D3C"/>
    <w:rsid w:val="005605AB"/>
    <w:rsid w:val="00562D86"/>
    <w:rsid w:val="00563810"/>
    <w:rsid w:val="00564194"/>
    <w:rsid w:val="00567362"/>
    <w:rsid w:val="00571ECD"/>
    <w:rsid w:val="00572874"/>
    <w:rsid w:val="00572E2F"/>
    <w:rsid w:val="005732EA"/>
    <w:rsid w:val="0057338A"/>
    <w:rsid w:val="00574088"/>
    <w:rsid w:val="0057464B"/>
    <w:rsid w:val="0057485B"/>
    <w:rsid w:val="00574FAE"/>
    <w:rsid w:val="00575277"/>
    <w:rsid w:val="005762BC"/>
    <w:rsid w:val="00576517"/>
    <w:rsid w:val="00576AF8"/>
    <w:rsid w:val="0057742E"/>
    <w:rsid w:val="00580045"/>
    <w:rsid w:val="005804F2"/>
    <w:rsid w:val="00580EBF"/>
    <w:rsid w:val="005812DA"/>
    <w:rsid w:val="005818F6"/>
    <w:rsid w:val="00583648"/>
    <w:rsid w:val="00584090"/>
    <w:rsid w:val="005844BF"/>
    <w:rsid w:val="00584A0C"/>
    <w:rsid w:val="00584D87"/>
    <w:rsid w:val="00585E29"/>
    <w:rsid w:val="00587ECB"/>
    <w:rsid w:val="00590579"/>
    <w:rsid w:val="00590BD5"/>
    <w:rsid w:val="00590F58"/>
    <w:rsid w:val="0059168E"/>
    <w:rsid w:val="0059216B"/>
    <w:rsid w:val="00592F69"/>
    <w:rsid w:val="00593EB3"/>
    <w:rsid w:val="00594323"/>
    <w:rsid w:val="005949EB"/>
    <w:rsid w:val="005973AF"/>
    <w:rsid w:val="005A0837"/>
    <w:rsid w:val="005A1241"/>
    <w:rsid w:val="005A1E85"/>
    <w:rsid w:val="005A295F"/>
    <w:rsid w:val="005A4979"/>
    <w:rsid w:val="005A67E4"/>
    <w:rsid w:val="005A68DC"/>
    <w:rsid w:val="005A6952"/>
    <w:rsid w:val="005A75BE"/>
    <w:rsid w:val="005B1CEF"/>
    <w:rsid w:val="005B28D3"/>
    <w:rsid w:val="005B3048"/>
    <w:rsid w:val="005B3125"/>
    <w:rsid w:val="005B674F"/>
    <w:rsid w:val="005B6F10"/>
    <w:rsid w:val="005B78BA"/>
    <w:rsid w:val="005B7C1A"/>
    <w:rsid w:val="005C093D"/>
    <w:rsid w:val="005C1DF5"/>
    <w:rsid w:val="005C24D3"/>
    <w:rsid w:val="005C2E2E"/>
    <w:rsid w:val="005C35DB"/>
    <w:rsid w:val="005C470B"/>
    <w:rsid w:val="005C64E5"/>
    <w:rsid w:val="005C6B33"/>
    <w:rsid w:val="005C6F9F"/>
    <w:rsid w:val="005C700E"/>
    <w:rsid w:val="005C72A8"/>
    <w:rsid w:val="005C74E4"/>
    <w:rsid w:val="005D099D"/>
    <w:rsid w:val="005D16D0"/>
    <w:rsid w:val="005D1C97"/>
    <w:rsid w:val="005D1F0A"/>
    <w:rsid w:val="005D2D2E"/>
    <w:rsid w:val="005D2EB5"/>
    <w:rsid w:val="005D4053"/>
    <w:rsid w:val="005D50AA"/>
    <w:rsid w:val="005E010F"/>
    <w:rsid w:val="005E0640"/>
    <w:rsid w:val="005E0855"/>
    <w:rsid w:val="005E19DF"/>
    <w:rsid w:val="005E4D89"/>
    <w:rsid w:val="005E4FC7"/>
    <w:rsid w:val="005E6DB7"/>
    <w:rsid w:val="005E71AA"/>
    <w:rsid w:val="005F08E5"/>
    <w:rsid w:val="005F380D"/>
    <w:rsid w:val="005F6C92"/>
    <w:rsid w:val="00600797"/>
    <w:rsid w:val="006030CD"/>
    <w:rsid w:val="006035C9"/>
    <w:rsid w:val="00605831"/>
    <w:rsid w:val="006067DC"/>
    <w:rsid w:val="00606B27"/>
    <w:rsid w:val="0061069D"/>
    <w:rsid w:val="006114C3"/>
    <w:rsid w:val="00611ABE"/>
    <w:rsid w:val="00612E7C"/>
    <w:rsid w:val="0061375A"/>
    <w:rsid w:val="00613A9C"/>
    <w:rsid w:val="006165BD"/>
    <w:rsid w:val="006169D9"/>
    <w:rsid w:val="00616E08"/>
    <w:rsid w:val="00617507"/>
    <w:rsid w:val="00621BFB"/>
    <w:rsid w:val="00621F26"/>
    <w:rsid w:val="00622B9D"/>
    <w:rsid w:val="00624A07"/>
    <w:rsid w:val="0062704D"/>
    <w:rsid w:val="00627F10"/>
    <w:rsid w:val="006332FD"/>
    <w:rsid w:val="00634792"/>
    <w:rsid w:val="00635193"/>
    <w:rsid w:val="00636985"/>
    <w:rsid w:val="006404E6"/>
    <w:rsid w:val="00640C0D"/>
    <w:rsid w:val="00641123"/>
    <w:rsid w:val="00641138"/>
    <w:rsid w:val="00642ED7"/>
    <w:rsid w:val="006447AE"/>
    <w:rsid w:val="00645772"/>
    <w:rsid w:val="00646185"/>
    <w:rsid w:val="006461D5"/>
    <w:rsid w:val="00647B58"/>
    <w:rsid w:val="006515A2"/>
    <w:rsid w:val="00651885"/>
    <w:rsid w:val="00651987"/>
    <w:rsid w:val="00652A04"/>
    <w:rsid w:val="00652F02"/>
    <w:rsid w:val="00654461"/>
    <w:rsid w:val="0065508D"/>
    <w:rsid w:val="006557C6"/>
    <w:rsid w:val="0065652B"/>
    <w:rsid w:val="00657575"/>
    <w:rsid w:val="00657FFA"/>
    <w:rsid w:val="006608E3"/>
    <w:rsid w:val="00660BD4"/>
    <w:rsid w:val="00661366"/>
    <w:rsid w:val="00661450"/>
    <w:rsid w:val="00664BD3"/>
    <w:rsid w:val="00665AB4"/>
    <w:rsid w:val="0066628E"/>
    <w:rsid w:val="006665C4"/>
    <w:rsid w:val="00667749"/>
    <w:rsid w:val="006679C0"/>
    <w:rsid w:val="00667DC0"/>
    <w:rsid w:val="00667E74"/>
    <w:rsid w:val="00670294"/>
    <w:rsid w:val="00670589"/>
    <w:rsid w:val="006706EF"/>
    <w:rsid w:val="00671165"/>
    <w:rsid w:val="00671831"/>
    <w:rsid w:val="006729EC"/>
    <w:rsid w:val="0067381C"/>
    <w:rsid w:val="00673875"/>
    <w:rsid w:val="006739CC"/>
    <w:rsid w:val="006744FF"/>
    <w:rsid w:val="00674746"/>
    <w:rsid w:val="0067535C"/>
    <w:rsid w:val="0067579C"/>
    <w:rsid w:val="006763DE"/>
    <w:rsid w:val="006771E0"/>
    <w:rsid w:val="00677250"/>
    <w:rsid w:val="00677745"/>
    <w:rsid w:val="00677F6F"/>
    <w:rsid w:val="00680E63"/>
    <w:rsid w:val="00681A77"/>
    <w:rsid w:val="00682239"/>
    <w:rsid w:val="00682A5D"/>
    <w:rsid w:val="0068337A"/>
    <w:rsid w:val="006833FC"/>
    <w:rsid w:val="00683CAF"/>
    <w:rsid w:val="00683CB6"/>
    <w:rsid w:val="0068408B"/>
    <w:rsid w:val="00684BFF"/>
    <w:rsid w:val="006913D8"/>
    <w:rsid w:val="006923BC"/>
    <w:rsid w:val="00693B4A"/>
    <w:rsid w:val="006959A2"/>
    <w:rsid w:val="00697FAE"/>
    <w:rsid w:val="006A04FD"/>
    <w:rsid w:val="006A06A4"/>
    <w:rsid w:val="006A10BA"/>
    <w:rsid w:val="006A2408"/>
    <w:rsid w:val="006A39E5"/>
    <w:rsid w:val="006A4AD9"/>
    <w:rsid w:val="006A4E70"/>
    <w:rsid w:val="006A55A0"/>
    <w:rsid w:val="006A6250"/>
    <w:rsid w:val="006A6369"/>
    <w:rsid w:val="006A7491"/>
    <w:rsid w:val="006A751A"/>
    <w:rsid w:val="006A757C"/>
    <w:rsid w:val="006A7BF1"/>
    <w:rsid w:val="006A7D32"/>
    <w:rsid w:val="006B02A5"/>
    <w:rsid w:val="006B1980"/>
    <w:rsid w:val="006B1F83"/>
    <w:rsid w:val="006B22AA"/>
    <w:rsid w:val="006B2533"/>
    <w:rsid w:val="006B33E5"/>
    <w:rsid w:val="006B46DA"/>
    <w:rsid w:val="006B47D6"/>
    <w:rsid w:val="006B496B"/>
    <w:rsid w:val="006B6076"/>
    <w:rsid w:val="006B67AB"/>
    <w:rsid w:val="006C003C"/>
    <w:rsid w:val="006C0E57"/>
    <w:rsid w:val="006C14F0"/>
    <w:rsid w:val="006C20B6"/>
    <w:rsid w:val="006C356D"/>
    <w:rsid w:val="006C3D9D"/>
    <w:rsid w:val="006C3F70"/>
    <w:rsid w:val="006C4F2B"/>
    <w:rsid w:val="006C6D80"/>
    <w:rsid w:val="006C6E04"/>
    <w:rsid w:val="006C6E20"/>
    <w:rsid w:val="006C7129"/>
    <w:rsid w:val="006C72E1"/>
    <w:rsid w:val="006D22E8"/>
    <w:rsid w:val="006D48E9"/>
    <w:rsid w:val="006D6279"/>
    <w:rsid w:val="006D6527"/>
    <w:rsid w:val="006D7415"/>
    <w:rsid w:val="006D78B5"/>
    <w:rsid w:val="006E0258"/>
    <w:rsid w:val="006E0B8C"/>
    <w:rsid w:val="006E1E19"/>
    <w:rsid w:val="006E56B2"/>
    <w:rsid w:val="006E5FBD"/>
    <w:rsid w:val="006E6683"/>
    <w:rsid w:val="006E66FD"/>
    <w:rsid w:val="006E75DD"/>
    <w:rsid w:val="006F193E"/>
    <w:rsid w:val="006F1FB2"/>
    <w:rsid w:val="006F368F"/>
    <w:rsid w:val="006F3964"/>
    <w:rsid w:val="006F47D3"/>
    <w:rsid w:val="006F598E"/>
    <w:rsid w:val="006F6108"/>
    <w:rsid w:val="006F6E34"/>
    <w:rsid w:val="006F7A42"/>
    <w:rsid w:val="00701470"/>
    <w:rsid w:val="00702C07"/>
    <w:rsid w:val="0070363B"/>
    <w:rsid w:val="00703F81"/>
    <w:rsid w:val="007043B1"/>
    <w:rsid w:val="00704965"/>
    <w:rsid w:val="007049B9"/>
    <w:rsid w:val="00705699"/>
    <w:rsid w:val="007057C4"/>
    <w:rsid w:val="0070600D"/>
    <w:rsid w:val="0070772B"/>
    <w:rsid w:val="00710884"/>
    <w:rsid w:val="0071118D"/>
    <w:rsid w:val="00711D93"/>
    <w:rsid w:val="00711F6D"/>
    <w:rsid w:val="0071477F"/>
    <w:rsid w:val="00714B48"/>
    <w:rsid w:val="00714C8C"/>
    <w:rsid w:val="00715DAD"/>
    <w:rsid w:val="00716271"/>
    <w:rsid w:val="007163FC"/>
    <w:rsid w:val="00717001"/>
    <w:rsid w:val="00717395"/>
    <w:rsid w:val="00720155"/>
    <w:rsid w:val="00720280"/>
    <w:rsid w:val="00721060"/>
    <w:rsid w:val="00721BED"/>
    <w:rsid w:val="007225D8"/>
    <w:rsid w:val="00723944"/>
    <w:rsid w:val="00723A4D"/>
    <w:rsid w:val="0072712B"/>
    <w:rsid w:val="0072783D"/>
    <w:rsid w:val="00727C16"/>
    <w:rsid w:val="007306A2"/>
    <w:rsid w:val="00730E92"/>
    <w:rsid w:val="007315D8"/>
    <w:rsid w:val="007317DE"/>
    <w:rsid w:val="0073199A"/>
    <w:rsid w:val="00731DC7"/>
    <w:rsid w:val="00732209"/>
    <w:rsid w:val="00732505"/>
    <w:rsid w:val="0073308D"/>
    <w:rsid w:val="00733538"/>
    <w:rsid w:val="00733F4B"/>
    <w:rsid w:val="00735ED8"/>
    <w:rsid w:val="0073630A"/>
    <w:rsid w:val="00736E46"/>
    <w:rsid w:val="007379B4"/>
    <w:rsid w:val="00737D44"/>
    <w:rsid w:val="0074008D"/>
    <w:rsid w:val="00740242"/>
    <w:rsid w:val="00741A5C"/>
    <w:rsid w:val="00742211"/>
    <w:rsid w:val="00742BD7"/>
    <w:rsid w:val="00742F41"/>
    <w:rsid w:val="007448AD"/>
    <w:rsid w:val="007452EA"/>
    <w:rsid w:val="00750E5F"/>
    <w:rsid w:val="00751DF0"/>
    <w:rsid w:val="00752485"/>
    <w:rsid w:val="0075252A"/>
    <w:rsid w:val="0075261D"/>
    <w:rsid w:val="00752B47"/>
    <w:rsid w:val="007539A4"/>
    <w:rsid w:val="00753B8E"/>
    <w:rsid w:val="0075608A"/>
    <w:rsid w:val="0075662A"/>
    <w:rsid w:val="0075700D"/>
    <w:rsid w:val="00757358"/>
    <w:rsid w:val="0076151E"/>
    <w:rsid w:val="00761A99"/>
    <w:rsid w:val="00762549"/>
    <w:rsid w:val="0076355C"/>
    <w:rsid w:val="00764181"/>
    <w:rsid w:val="00764FB4"/>
    <w:rsid w:val="0076541E"/>
    <w:rsid w:val="007657A1"/>
    <w:rsid w:val="00766846"/>
    <w:rsid w:val="00767685"/>
    <w:rsid w:val="007676FC"/>
    <w:rsid w:val="00767834"/>
    <w:rsid w:val="00767B5B"/>
    <w:rsid w:val="00770293"/>
    <w:rsid w:val="007703F8"/>
    <w:rsid w:val="00772D29"/>
    <w:rsid w:val="00773F22"/>
    <w:rsid w:val="0077538D"/>
    <w:rsid w:val="0077570C"/>
    <w:rsid w:val="007761C6"/>
    <w:rsid w:val="00781B4C"/>
    <w:rsid w:val="00781C0C"/>
    <w:rsid w:val="00782964"/>
    <w:rsid w:val="00782A7D"/>
    <w:rsid w:val="00782B05"/>
    <w:rsid w:val="00782ED8"/>
    <w:rsid w:val="00783B67"/>
    <w:rsid w:val="0078418F"/>
    <w:rsid w:val="007854D1"/>
    <w:rsid w:val="00785F06"/>
    <w:rsid w:val="007876D8"/>
    <w:rsid w:val="00790036"/>
    <w:rsid w:val="00791669"/>
    <w:rsid w:val="007958FE"/>
    <w:rsid w:val="0079613D"/>
    <w:rsid w:val="00796D5B"/>
    <w:rsid w:val="00797D3C"/>
    <w:rsid w:val="007A0EC7"/>
    <w:rsid w:val="007A14AF"/>
    <w:rsid w:val="007A3079"/>
    <w:rsid w:val="007A56E1"/>
    <w:rsid w:val="007A579A"/>
    <w:rsid w:val="007A57B3"/>
    <w:rsid w:val="007A5ECC"/>
    <w:rsid w:val="007A7AED"/>
    <w:rsid w:val="007B00ED"/>
    <w:rsid w:val="007B01A6"/>
    <w:rsid w:val="007B05B9"/>
    <w:rsid w:val="007B259A"/>
    <w:rsid w:val="007B4755"/>
    <w:rsid w:val="007B7065"/>
    <w:rsid w:val="007B7102"/>
    <w:rsid w:val="007B7C5C"/>
    <w:rsid w:val="007C0BE8"/>
    <w:rsid w:val="007C0D74"/>
    <w:rsid w:val="007C0DD0"/>
    <w:rsid w:val="007C1189"/>
    <w:rsid w:val="007C19D7"/>
    <w:rsid w:val="007C1B99"/>
    <w:rsid w:val="007C24B2"/>
    <w:rsid w:val="007C4696"/>
    <w:rsid w:val="007C4C42"/>
    <w:rsid w:val="007C51C9"/>
    <w:rsid w:val="007C585F"/>
    <w:rsid w:val="007C5ED0"/>
    <w:rsid w:val="007C611B"/>
    <w:rsid w:val="007C644E"/>
    <w:rsid w:val="007C6EFC"/>
    <w:rsid w:val="007D006A"/>
    <w:rsid w:val="007D0846"/>
    <w:rsid w:val="007D0A41"/>
    <w:rsid w:val="007D0B3B"/>
    <w:rsid w:val="007D1B65"/>
    <w:rsid w:val="007D2879"/>
    <w:rsid w:val="007D3A2A"/>
    <w:rsid w:val="007D3C01"/>
    <w:rsid w:val="007D3E14"/>
    <w:rsid w:val="007D3E3C"/>
    <w:rsid w:val="007D3E3D"/>
    <w:rsid w:val="007D4363"/>
    <w:rsid w:val="007D4B55"/>
    <w:rsid w:val="007D4C8F"/>
    <w:rsid w:val="007D5037"/>
    <w:rsid w:val="007D7DA0"/>
    <w:rsid w:val="007E24E9"/>
    <w:rsid w:val="007E2761"/>
    <w:rsid w:val="007E3AEB"/>
    <w:rsid w:val="007E4337"/>
    <w:rsid w:val="007E4C03"/>
    <w:rsid w:val="007E5207"/>
    <w:rsid w:val="007E5586"/>
    <w:rsid w:val="007E564B"/>
    <w:rsid w:val="007E57FF"/>
    <w:rsid w:val="007E5BA5"/>
    <w:rsid w:val="007E5C2E"/>
    <w:rsid w:val="007E6385"/>
    <w:rsid w:val="007E70E7"/>
    <w:rsid w:val="007E7984"/>
    <w:rsid w:val="007F060C"/>
    <w:rsid w:val="007F0BD2"/>
    <w:rsid w:val="007F1B37"/>
    <w:rsid w:val="007F21B4"/>
    <w:rsid w:val="007F4C1E"/>
    <w:rsid w:val="007F57E6"/>
    <w:rsid w:val="007F5D9B"/>
    <w:rsid w:val="007F69C6"/>
    <w:rsid w:val="00805B7B"/>
    <w:rsid w:val="00806C7A"/>
    <w:rsid w:val="00807C8C"/>
    <w:rsid w:val="00811AED"/>
    <w:rsid w:val="00812251"/>
    <w:rsid w:val="0081458F"/>
    <w:rsid w:val="00814C4E"/>
    <w:rsid w:val="00815407"/>
    <w:rsid w:val="00815B10"/>
    <w:rsid w:val="00816258"/>
    <w:rsid w:val="008165EF"/>
    <w:rsid w:val="00816DC0"/>
    <w:rsid w:val="00816E5C"/>
    <w:rsid w:val="00820662"/>
    <w:rsid w:val="00820AF8"/>
    <w:rsid w:val="00820C34"/>
    <w:rsid w:val="00820DB0"/>
    <w:rsid w:val="00820DCE"/>
    <w:rsid w:val="0082123D"/>
    <w:rsid w:val="0082161A"/>
    <w:rsid w:val="0082205A"/>
    <w:rsid w:val="00824329"/>
    <w:rsid w:val="008276F1"/>
    <w:rsid w:val="008279A7"/>
    <w:rsid w:val="0083046B"/>
    <w:rsid w:val="00830D63"/>
    <w:rsid w:val="00831634"/>
    <w:rsid w:val="00831FE9"/>
    <w:rsid w:val="00832C73"/>
    <w:rsid w:val="0083384A"/>
    <w:rsid w:val="00833AE2"/>
    <w:rsid w:val="00833B78"/>
    <w:rsid w:val="008346E1"/>
    <w:rsid w:val="00835205"/>
    <w:rsid w:val="00835E6E"/>
    <w:rsid w:val="00837246"/>
    <w:rsid w:val="00840602"/>
    <w:rsid w:val="00840806"/>
    <w:rsid w:val="00840C44"/>
    <w:rsid w:val="00841739"/>
    <w:rsid w:val="00842684"/>
    <w:rsid w:val="0084304F"/>
    <w:rsid w:val="00843DF6"/>
    <w:rsid w:val="0084436D"/>
    <w:rsid w:val="008454B4"/>
    <w:rsid w:val="00846371"/>
    <w:rsid w:val="00846457"/>
    <w:rsid w:val="008466F6"/>
    <w:rsid w:val="00846889"/>
    <w:rsid w:val="00847ED1"/>
    <w:rsid w:val="00850C2E"/>
    <w:rsid w:val="00850D6A"/>
    <w:rsid w:val="00851A38"/>
    <w:rsid w:val="00852BBD"/>
    <w:rsid w:val="00852FAB"/>
    <w:rsid w:val="008535FF"/>
    <w:rsid w:val="0085429A"/>
    <w:rsid w:val="0085435E"/>
    <w:rsid w:val="008543E4"/>
    <w:rsid w:val="008547EC"/>
    <w:rsid w:val="008574E7"/>
    <w:rsid w:val="00860219"/>
    <w:rsid w:val="0086063F"/>
    <w:rsid w:val="00861D2C"/>
    <w:rsid w:val="00862441"/>
    <w:rsid w:val="008641FD"/>
    <w:rsid w:val="008651B9"/>
    <w:rsid w:val="00867E7B"/>
    <w:rsid w:val="00870BF3"/>
    <w:rsid w:val="008713E1"/>
    <w:rsid w:val="00871CBA"/>
    <w:rsid w:val="008729FC"/>
    <w:rsid w:val="00872BE6"/>
    <w:rsid w:val="00872DC7"/>
    <w:rsid w:val="00873327"/>
    <w:rsid w:val="00874EBC"/>
    <w:rsid w:val="00876652"/>
    <w:rsid w:val="0087784A"/>
    <w:rsid w:val="00880687"/>
    <w:rsid w:val="00880963"/>
    <w:rsid w:val="008814B5"/>
    <w:rsid w:val="008821C3"/>
    <w:rsid w:val="00883524"/>
    <w:rsid w:val="00883605"/>
    <w:rsid w:val="00883622"/>
    <w:rsid w:val="00883AD5"/>
    <w:rsid w:val="0088438B"/>
    <w:rsid w:val="00884BBF"/>
    <w:rsid w:val="00885F23"/>
    <w:rsid w:val="00885F93"/>
    <w:rsid w:val="0089030F"/>
    <w:rsid w:val="008910C9"/>
    <w:rsid w:val="0089180D"/>
    <w:rsid w:val="00892B92"/>
    <w:rsid w:val="00893053"/>
    <w:rsid w:val="00894497"/>
    <w:rsid w:val="008962D6"/>
    <w:rsid w:val="00896E58"/>
    <w:rsid w:val="008A0A42"/>
    <w:rsid w:val="008A0E2C"/>
    <w:rsid w:val="008A115F"/>
    <w:rsid w:val="008A2503"/>
    <w:rsid w:val="008A29B8"/>
    <w:rsid w:val="008A3D83"/>
    <w:rsid w:val="008A570D"/>
    <w:rsid w:val="008A7CEC"/>
    <w:rsid w:val="008B0525"/>
    <w:rsid w:val="008B1074"/>
    <w:rsid w:val="008B115A"/>
    <w:rsid w:val="008B2A53"/>
    <w:rsid w:val="008B30F5"/>
    <w:rsid w:val="008B3387"/>
    <w:rsid w:val="008B4364"/>
    <w:rsid w:val="008B43DC"/>
    <w:rsid w:val="008B4A2E"/>
    <w:rsid w:val="008B4AD7"/>
    <w:rsid w:val="008B5F07"/>
    <w:rsid w:val="008B77EA"/>
    <w:rsid w:val="008C0BE1"/>
    <w:rsid w:val="008C264C"/>
    <w:rsid w:val="008C2D44"/>
    <w:rsid w:val="008C3289"/>
    <w:rsid w:val="008C5265"/>
    <w:rsid w:val="008C5935"/>
    <w:rsid w:val="008C63AB"/>
    <w:rsid w:val="008C6E7F"/>
    <w:rsid w:val="008C732F"/>
    <w:rsid w:val="008D0304"/>
    <w:rsid w:val="008D13EA"/>
    <w:rsid w:val="008D1614"/>
    <w:rsid w:val="008D1A33"/>
    <w:rsid w:val="008D240E"/>
    <w:rsid w:val="008D28C3"/>
    <w:rsid w:val="008D338D"/>
    <w:rsid w:val="008D39F5"/>
    <w:rsid w:val="008D3DA2"/>
    <w:rsid w:val="008D44BD"/>
    <w:rsid w:val="008D48F7"/>
    <w:rsid w:val="008D7354"/>
    <w:rsid w:val="008D7430"/>
    <w:rsid w:val="008E171C"/>
    <w:rsid w:val="008E398C"/>
    <w:rsid w:val="008E3CB5"/>
    <w:rsid w:val="008E4AB8"/>
    <w:rsid w:val="008E537B"/>
    <w:rsid w:val="008E5523"/>
    <w:rsid w:val="008E583F"/>
    <w:rsid w:val="008E5A41"/>
    <w:rsid w:val="008E73D6"/>
    <w:rsid w:val="008E74B6"/>
    <w:rsid w:val="008E7D03"/>
    <w:rsid w:val="008F0A11"/>
    <w:rsid w:val="008F1624"/>
    <w:rsid w:val="008F2F1C"/>
    <w:rsid w:val="008F43EA"/>
    <w:rsid w:val="008F51BB"/>
    <w:rsid w:val="008F56D9"/>
    <w:rsid w:val="008F5D05"/>
    <w:rsid w:val="008F69B9"/>
    <w:rsid w:val="008F724D"/>
    <w:rsid w:val="008F78EC"/>
    <w:rsid w:val="008F795B"/>
    <w:rsid w:val="008F7DAB"/>
    <w:rsid w:val="009000CD"/>
    <w:rsid w:val="00900C0F"/>
    <w:rsid w:val="00902CD9"/>
    <w:rsid w:val="00903358"/>
    <w:rsid w:val="009038EA"/>
    <w:rsid w:val="00904776"/>
    <w:rsid w:val="00905144"/>
    <w:rsid w:val="00906AA2"/>
    <w:rsid w:val="00907472"/>
    <w:rsid w:val="00910B81"/>
    <w:rsid w:val="009124F6"/>
    <w:rsid w:val="00912D64"/>
    <w:rsid w:val="00913543"/>
    <w:rsid w:val="0091565E"/>
    <w:rsid w:val="009159FD"/>
    <w:rsid w:val="00916F48"/>
    <w:rsid w:val="00920FBD"/>
    <w:rsid w:val="0092164D"/>
    <w:rsid w:val="00921BD6"/>
    <w:rsid w:val="009221C6"/>
    <w:rsid w:val="0092246E"/>
    <w:rsid w:val="009224BE"/>
    <w:rsid w:val="00923EA7"/>
    <w:rsid w:val="009240FF"/>
    <w:rsid w:val="00924472"/>
    <w:rsid w:val="00924CB5"/>
    <w:rsid w:val="00924E88"/>
    <w:rsid w:val="0092534B"/>
    <w:rsid w:val="0092580D"/>
    <w:rsid w:val="009259C0"/>
    <w:rsid w:val="00926431"/>
    <w:rsid w:val="00927A0B"/>
    <w:rsid w:val="009319D8"/>
    <w:rsid w:val="00932BE7"/>
    <w:rsid w:val="009338E4"/>
    <w:rsid w:val="00934D2F"/>
    <w:rsid w:val="0093595F"/>
    <w:rsid w:val="00935CB6"/>
    <w:rsid w:val="0093641B"/>
    <w:rsid w:val="00936F44"/>
    <w:rsid w:val="00940900"/>
    <w:rsid w:val="0094234F"/>
    <w:rsid w:val="00942E26"/>
    <w:rsid w:val="0094330E"/>
    <w:rsid w:val="00943BA2"/>
    <w:rsid w:val="00944A68"/>
    <w:rsid w:val="00945EAE"/>
    <w:rsid w:val="009461AA"/>
    <w:rsid w:val="009465F6"/>
    <w:rsid w:val="009466C6"/>
    <w:rsid w:val="0094769C"/>
    <w:rsid w:val="00950B41"/>
    <w:rsid w:val="00950DDD"/>
    <w:rsid w:val="00951705"/>
    <w:rsid w:val="00951713"/>
    <w:rsid w:val="00953BDE"/>
    <w:rsid w:val="009540F2"/>
    <w:rsid w:val="00954AB3"/>
    <w:rsid w:val="00955EB2"/>
    <w:rsid w:val="0095632E"/>
    <w:rsid w:val="00956D23"/>
    <w:rsid w:val="009614E1"/>
    <w:rsid w:val="00963C05"/>
    <w:rsid w:val="009646AA"/>
    <w:rsid w:val="00965FF7"/>
    <w:rsid w:val="00966407"/>
    <w:rsid w:val="00966606"/>
    <w:rsid w:val="009666E0"/>
    <w:rsid w:val="00966A44"/>
    <w:rsid w:val="00967901"/>
    <w:rsid w:val="00971029"/>
    <w:rsid w:val="009718D4"/>
    <w:rsid w:val="00971C8B"/>
    <w:rsid w:val="00971D6A"/>
    <w:rsid w:val="00972868"/>
    <w:rsid w:val="00972E79"/>
    <w:rsid w:val="009744FE"/>
    <w:rsid w:val="009753CF"/>
    <w:rsid w:val="0097630C"/>
    <w:rsid w:val="00976563"/>
    <w:rsid w:val="0097737B"/>
    <w:rsid w:val="00980734"/>
    <w:rsid w:val="00981198"/>
    <w:rsid w:val="009814AB"/>
    <w:rsid w:val="00982141"/>
    <w:rsid w:val="00982545"/>
    <w:rsid w:val="009833F3"/>
    <w:rsid w:val="00984D91"/>
    <w:rsid w:val="00984EED"/>
    <w:rsid w:val="009856A0"/>
    <w:rsid w:val="00986272"/>
    <w:rsid w:val="00987023"/>
    <w:rsid w:val="00990C58"/>
    <w:rsid w:val="00993C53"/>
    <w:rsid w:val="00993E1B"/>
    <w:rsid w:val="00995029"/>
    <w:rsid w:val="009967DF"/>
    <w:rsid w:val="00996AF9"/>
    <w:rsid w:val="009A0041"/>
    <w:rsid w:val="009A0D13"/>
    <w:rsid w:val="009A2234"/>
    <w:rsid w:val="009A22C1"/>
    <w:rsid w:val="009A2589"/>
    <w:rsid w:val="009A2764"/>
    <w:rsid w:val="009A44EB"/>
    <w:rsid w:val="009A6145"/>
    <w:rsid w:val="009A7FBF"/>
    <w:rsid w:val="009B001A"/>
    <w:rsid w:val="009B00B1"/>
    <w:rsid w:val="009B02CC"/>
    <w:rsid w:val="009B20D1"/>
    <w:rsid w:val="009B2161"/>
    <w:rsid w:val="009B274E"/>
    <w:rsid w:val="009B4AF9"/>
    <w:rsid w:val="009B4DB9"/>
    <w:rsid w:val="009B50D3"/>
    <w:rsid w:val="009B53E5"/>
    <w:rsid w:val="009B6766"/>
    <w:rsid w:val="009B6FD8"/>
    <w:rsid w:val="009B7222"/>
    <w:rsid w:val="009C014A"/>
    <w:rsid w:val="009C1461"/>
    <w:rsid w:val="009C2702"/>
    <w:rsid w:val="009C29F3"/>
    <w:rsid w:val="009C3762"/>
    <w:rsid w:val="009C486E"/>
    <w:rsid w:val="009C5A00"/>
    <w:rsid w:val="009C6A29"/>
    <w:rsid w:val="009C7A58"/>
    <w:rsid w:val="009C7EAB"/>
    <w:rsid w:val="009D02BC"/>
    <w:rsid w:val="009D0E31"/>
    <w:rsid w:val="009D1247"/>
    <w:rsid w:val="009D2B16"/>
    <w:rsid w:val="009D2EED"/>
    <w:rsid w:val="009D3997"/>
    <w:rsid w:val="009D3CE3"/>
    <w:rsid w:val="009D449C"/>
    <w:rsid w:val="009D4CD9"/>
    <w:rsid w:val="009D5E3C"/>
    <w:rsid w:val="009D6211"/>
    <w:rsid w:val="009D7311"/>
    <w:rsid w:val="009D7525"/>
    <w:rsid w:val="009D76B3"/>
    <w:rsid w:val="009E058A"/>
    <w:rsid w:val="009E071D"/>
    <w:rsid w:val="009E084C"/>
    <w:rsid w:val="009E09E8"/>
    <w:rsid w:val="009E211B"/>
    <w:rsid w:val="009E279F"/>
    <w:rsid w:val="009E27E1"/>
    <w:rsid w:val="009E3F0E"/>
    <w:rsid w:val="009E410D"/>
    <w:rsid w:val="009E4665"/>
    <w:rsid w:val="009E50FD"/>
    <w:rsid w:val="009E51C7"/>
    <w:rsid w:val="009E7C78"/>
    <w:rsid w:val="009F049B"/>
    <w:rsid w:val="009F04CD"/>
    <w:rsid w:val="009F17A2"/>
    <w:rsid w:val="009F2EDC"/>
    <w:rsid w:val="009F31F9"/>
    <w:rsid w:val="009F45BE"/>
    <w:rsid w:val="009F4606"/>
    <w:rsid w:val="009F4AFA"/>
    <w:rsid w:val="009F5595"/>
    <w:rsid w:val="009F56C4"/>
    <w:rsid w:val="009F5965"/>
    <w:rsid w:val="009F5C8E"/>
    <w:rsid w:val="009F63F6"/>
    <w:rsid w:val="009F6752"/>
    <w:rsid w:val="009F691B"/>
    <w:rsid w:val="009F7112"/>
    <w:rsid w:val="009F7293"/>
    <w:rsid w:val="009F7D4D"/>
    <w:rsid w:val="009F7EE0"/>
    <w:rsid w:val="00A01566"/>
    <w:rsid w:val="00A0243D"/>
    <w:rsid w:val="00A02454"/>
    <w:rsid w:val="00A0326D"/>
    <w:rsid w:val="00A03B1A"/>
    <w:rsid w:val="00A03B29"/>
    <w:rsid w:val="00A03E15"/>
    <w:rsid w:val="00A060B7"/>
    <w:rsid w:val="00A06468"/>
    <w:rsid w:val="00A0725F"/>
    <w:rsid w:val="00A078D1"/>
    <w:rsid w:val="00A105DD"/>
    <w:rsid w:val="00A11CE6"/>
    <w:rsid w:val="00A12A57"/>
    <w:rsid w:val="00A12EFF"/>
    <w:rsid w:val="00A13969"/>
    <w:rsid w:val="00A13D75"/>
    <w:rsid w:val="00A14D05"/>
    <w:rsid w:val="00A166BE"/>
    <w:rsid w:val="00A16882"/>
    <w:rsid w:val="00A16B90"/>
    <w:rsid w:val="00A16C4F"/>
    <w:rsid w:val="00A16FD6"/>
    <w:rsid w:val="00A17A64"/>
    <w:rsid w:val="00A17D51"/>
    <w:rsid w:val="00A2013D"/>
    <w:rsid w:val="00A20F22"/>
    <w:rsid w:val="00A2125A"/>
    <w:rsid w:val="00A21798"/>
    <w:rsid w:val="00A2259E"/>
    <w:rsid w:val="00A23B7B"/>
    <w:rsid w:val="00A23BA4"/>
    <w:rsid w:val="00A23E2D"/>
    <w:rsid w:val="00A24678"/>
    <w:rsid w:val="00A249D8"/>
    <w:rsid w:val="00A24D2E"/>
    <w:rsid w:val="00A25478"/>
    <w:rsid w:val="00A25DF1"/>
    <w:rsid w:val="00A2613D"/>
    <w:rsid w:val="00A2668D"/>
    <w:rsid w:val="00A2675B"/>
    <w:rsid w:val="00A30BBA"/>
    <w:rsid w:val="00A333CE"/>
    <w:rsid w:val="00A345AB"/>
    <w:rsid w:val="00A35D74"/>
    <w:rsid w:val="00A36094"/>
    <w:rsid w:val="00A369D3"/>
    <w:rsid w:val="00A36BD6"/>
    <w:rsid w:val="00A36ED4"/>
    <w:rsid w:val="00A37A4D"/>
    <w:rsid w:val="00A37CBD"/>
    <w:rsid w:val="00A37ED3"/>
    <w:rsid w:val="00A4003A"/>
    <w:rsid w:val="00A40A91"/>
    <w:rsid w:val="00A41D1F"/>
    <w:rsid w:val="00A4216D"/>
    <w:rsid w:val="00A433A4"/>
    <w:rsid w:val="00A440AA"/>
    <w:rsid w:val="00A44B54"/>
    <w:rsid w:val="00A44C23"/>
    <w:rsid w:val="00A45FFC"/>
    <w:rsid w:val="00A46EC2"/>
    <w:rsid w:val="00A50CB8"/>
    <w:rsid w:val="00A511AC"/>
    <w:rsid w:val="00A5185F"/>
    <w:rsid w:val="00A520C5"/>
    <w:rsid w:val="00A521CB"/>
    <w:rsid w:val="00A5330D"/>
    <w:rsid w:val="00A53817"/>
    <w:rsid w:val="00A54336"/>
    <w:rsid w:val="00A55807"/>
    <w:rsid w:val="00A55B3E"/>
    <w:rsid w:val="00A55F0D"/>
    <w:rsid w:val="00A5644C"/>
    <w:rsid w:val="00A576A5"/>
    <w:rsid w:val="00A576F3"/>
    <w:rsid w:val="00A5797F"/>
    <w:rsid w:val="00A60210"/>
    <w:rsid w:val="00A62022"/>
    <w:rsid w:val="00A62804"/>
    <w:rsid w:val="00A63DD0"/>
    <w:rsid w:val="00A6690F"/>
    <w:rsid w:val="00A6749F"/>
    <w:rsid w:val="00A7003F"/>
    <w:rsid w:val="00A7031E"/>
    <w:rsid w:val="00A70990"/>
    <w:rsid w:val="00A71246"/>
    <w:rsid w:val="00A713A7"/>
    <w:rsid w:val="00A73AA4"/>
    <w:rsid w:val="00A73D75"/>
    <w:rsid w:val="00A7464F"/>
    <w:rsid w:val="00A748F1"/>
    <w:rsid w:val="00A766A1"/>
    <w:rsid w:val="00A8028B"/>
    <w:rsid w:val="00A8034C"/>
    <w:rsid w:val="00A80871"/>
    <w:rsid w:val="00A80D6B"/>
    <w:rsid w:val="00A8134F"/>
    <w:rsid w:val="00A81764"/>
    <w:rsid w:val="00A8388C"/>
    <w:rsid w:val="00A86065"/>
    <w:rsid w:val="00A8719D"/>
    <w:rsid w:val="00A87A1E"/>
    <w:rsid w:val="00A87E3E"/>
    <w:rsid w:val="00A908D0"/>
    <w:rsid w:val="00A9113D"/>
    <w:rsid w:val="00A915C1"/>
    <w:rsid w:val="00A918AD"/>
    <w:rsid w:val="00A9261C"/>
    <w:rsid w:val="00A92A69"/>
    <w:rsid w:val="00A9371A"/>
    <w:rsid w:val="00A94B51"/>
    <w:rsid w:val="00A9515F"/>
    <w:rsid w:val="00A95287"/>
    <w:rsid w:val="00A953B1"/>
    <w:rsid w:val="00A9580E"/>
    <w:rsid w:val="00A9636A"/>
    <w:rsid w:val="00A96D4B"/>
    <w:rsid w:val="00A96ED8"/>
    <w:rsid w:val="00AA02A3"/>
    <w:rsid w:val="00AA124B"/>
    <w:rsid w:val="00AA1A34"/>
    <w:rsid w:val="00AA1EE7"/>
    <w:rsid w:val="00AA298D"/>
    <w:rsid w:val="00AA2BAE"/>
    <w:rsid w:val="00AA2DD1"/>
    <w:rsid w:val="00AA3105"/>
    <w:rsid w:val="00AA321A"/>
    <w:rsid w:val="00AA5261"/>
    <w:rsid w:val="00AA7C4F"/>
    <w:rsid w:val="00AA7C94"/>
    <w:rsid w:val="00AB0A23"/>
    <w:rsid w:val="00AB0E16"/>
    <w:rsid w:val="00AB1127"/>
    <w:rsid w:val="00AB2416"/>
    <w:rsid w:val="00AB3996"/>
    <w:rsid w:val="00AB3D65"/>
    <w:rsid w:val="00AB4819"/>
    <w:rsid w:val="00AB5266"/>
    <w:rsid w:val="00AB5FDF"/>
    <w:rsid w:val="00AB624F"/>
    <w:rsid w:val="00AC174D"/>
    <w:rsid w:val="00AC178C"/>
    <w:rsid w:val="00AC1B0E"/>
    <w:rsid w:val="00AC387C"/>
    <w:rsid w:val="00AC5BF7"/>
    <w:rsid w:val="00AD0461"/>
    <w:rsid w:val="00AD0701"/>
    <w:rsid w:val="00AD1050"/>
    <w:rsid w:val="00AD1C25"/>
    <w:rsid w:val="00AD2466"/>
    <w:rsid w:val="00AD2791"/>
    <w:rsid w:val="00AD2CFB"/>
    <w:rsid w:val="00AD3040"/>
    <w:rsid w:val="00AD4079"/>
    <w:rsid w:val="00AD5EC1"/>
    <w:rsid w:val="00AD6593"/>
    <w:rsid w:val="00AD6DBE"/>
    <w:rsid w:val="00AD73F3"/>
    <w:rsid w:val="00AD7D73"/>
    <w:rsid w:val="00AE0156"/>
    <w:rsid w:val="00AE0FBC"/>
    <w:rsid w:val="00AE1E34"/>
    <w:rsid w:val="00AE4AD1"/>
    <w:rsid w:val="00AE5142"/>
    <w:rsid w:val="00AE5868"/>
    <w:rsid w:val="00AE5AF3"/>
    <w:rsid w:val="00AE5F15"/>
    <w:rsid w:val="00AE62EB"/>
    <w:rsid w:val="00AE64EE"/>
    <w:rsid w:val="00AE6A4D"/>
    <w:rsid w:val="00AE6F1A"/>
    <w:rsid w:val="00AE6FF5"/>
    <w:rsid w:val="00AE7544"/>
    <w:rsid w:val="00AE7885"/>
    <w:rsid w:val="00AF063B"/>
    <w:rsid w:val="00AF0D05"/>
    <w:rsid w:val="00AF2211"/>
    <w:rsid w:val="00AF352E"/>
    <w:rsid w:val="00AF3E43"/>
    <w:rsid w:val="00AF4811"/>
    <w:rsid w:val="00AF494A"/>
    <w:rsid w:val="00AF53DA"/>
    <w:rsid w:val="00AF6055"/>
    <w:rsid w:val="00AF626C"/>
    <w:rsid w:val="00AF707C"/>
    <w:rsid w:val="00B01A73"/>
    <w:rsid w:val="00B01F22"/>
    <w:rsid w:val="00B0218A"/>
    <w:rsid w:val="00B0269B"/>
    <w:rsid w:val="00B03B74"/>
    <w:rsid w:val="00B03CC6"/>
    <w:rsid w:val="00B03CE5"/>
    <w:rsid w:val="00B04481"/>
    <w:rsid w:val="00B0672F"/>
    <w:rsid w:val="00B07807"/>
    <w:rsid w:val="00B12007"/>
    <w:rsid w:val="00B121F4"/>
    <w:rsid w:val="00B12B47"/>
    <w:rsid w:val="00B13710"/>
    <w:rsid w:val="00B1483E"/>
    <w:rsid w:val="00B1490C"/>
    <w:rsid w:val="00B14AFD"/>
    <w:rsid w:val="00B14CF4"/>
    <w:rsid w:val="00B15E33"/>
    <w:rsid w:val="00B15E88"/>
    <w:rsid w:val="00B1670A"/>
    <w:rsid w:val="00B16F7C"/>
    <w:rsid w:val="00B1737B"/>
    <w:rsid w:val="00B20057"/>
    <w:rsid w:val="00B20309"/>
    <w:rsid w:val="00B205D3"/>
    <w:rsid w:val="00B20B34"/>
    <w:rsid w:val="00B21207"/>
    <w:rsid w:val="00B2126C"/>
    <w:rsid w:val="00B213BF"/>
    <w:rsid w:val="00B21AA7"/>
    <w:rsid w:val="00B22087"/>
    <w:rsid w:val="00B22150"/>
    <w:rsid w:val="00B22214"/>
    <w:rsid w:val="00B229F1"/>
    <w:rsid w:val="00B2351C"/>
    <w:rsid w:val="00B23642"/>
    <w:rsid w:val="00B238C8"/>
    <w:rsid w:val="00B23D6B"/>
    <w:rsid w:val="00B24136"/>
    <w:rsid w:val="00B24EA1"/>
    <w:rsid w:val="00B2562F"/>
    <w:rsid w:val="00B25F37"/>
    <w:rsid w:val="00B265C8"/>
    <w:rsid w:val="00B27643"/>
    <w:rsid w:val="00B300DE"/>
    <w:rsid w:val="00B32BE8"/>
    <w:rsid w:val="00B33184"/>
    <w:rsid w:val="00B33D73"/>
    <w:rsid w:val="00B34749"/>
    <w:rsid w:val="00B35054"/>
    <w:rsid w:val="00B36A7C"/>
    <w:rsid w:val="00B36FC7"/>
    <w:rsid w:val="00B37218"/>
    <w:rsid w:val="00B37A64"/>
    <w:rsid w:val="00B411BA"/>
    <w:rsid w:val="00B42124"/>
    <w:rsid w:val="00B4228E"/>
    <w:rsid w:val="00B42F85"/>
    <w:rsid w:val="00B432E2"/>
    <w:rsid w:val="00B4361A"/>
    <w:rsid w:val="00B46127"/>
    <w:rsid w:val="00B4696E"/>
    <w:rsid w:val="00B47710"/>
    <w:rsid w:val="00B4772D"/>
    <w:rsid w:val="00B50171"/>
    <w:rsid w:val="00B509E1"/>
    <w:rsid w:val="00B50F34"/>
    <w:rsid w:val="00B52271"/>
    <w:rsid w:val="00B53370"/>
    <w:rsid w:val="00B53A21"/>
    <w:rsid w:val="00B546D3"/>
    <w:rsid w:val="00B54852"/>
    <w:rsid w:val="00B55444"/>
    <w:rsid w:val="00B557C9"/>
    <w:rsid w:val="00B56B02"/>
    <w:rsid w:val="00B56EF1"/>
    <w:rsid w:val="00B56F35"/>
    <w:rsid w:val="00B60309"/>
    <w:rsid w:val="00B60C47"/>
    <w:rsid w:val="00B60F73"/>
    <w:rsid w:val="00B63B81"/>
    <w:rsid w:val="00B63B86"/>
    <w:rsid w:val="00B63E88"/>
    <w:rsid w:val="00B64032"/>
    <w:rsid w:val="00B65844"/>
    <w:rsid w:val="00B65CF7"/>
    <w:rsid w:val="00B66BE9"/>
    <w:rsid w:val="00B6792F"/>
    <w:rsid w:val="00B70B4B"/>
    <w:rsid w:val="00B72D25"/>
    <w:rsid w:val="00B72FC5"/>
    <w:rsid w:val="00B7425E"/>
    <w:rsid w:val="00B74433"/>
    <w:rsid w:val="00B747E4"/>
    <w:rsid w:val="00B7729B"/>
    <w:rsid w:val="00B77CE3"/>
    <w:rsid w:val="00B8018C"/>
    <w:rsid w:val="00B804AB"/>
    <w:rsid w:val="00B8063E"/>
    <w:rsid w:val="00B81ACF"/>
    <w:rsid w:val="00B82348"/>
    <w:rsid w:val="00B84A16"/>
    <w:rsid w:val="00B85896"/>
    <w:rsid w:val="00B8681B"/>
    <w:rsid w:val="00B87FB2"/>
    <w:rsid w:val="00B90B8C"/>
    <w:rsid w:val="00B91E58"/>
    <w:rsid w:val="00B92648"/>
    <w:rsid w:val="00B926F4"/>
    <w:rsid w:val="00B93DA5"/>
    <w:rsid w:val="00B948E7"/>
    <w:rsid w:val="00B95A5F"/>
    <w:rsid w:val="00BA11FF"/>
    <w:rsid w:val="00BA130E"/>
    <w:rsid w:val="00BA1874"/>
    <w:rsid w:val="00BA1FFA"/>
    <w:rsid w:val="00BA3308"/>
    <w:rsid w:val="00BA44F7"/>
    <w:rsid w:val="00BA4DD1"/>
    <w:rsid w:val="00BA6104"/>
    <w:rsid w:val="00BA7969"/>
    <w:rsid w:val="00BB0BE2"/>
    <w:rsid w:val="00BB35AF"/>
    <w:rsid w:val="00BB4BDA"/>
    <w:rsid w:val="00BB4DCC"/>
    <w:rsid w:val="00BB7914"/>
    <w:rsid w:val="00BC0FE2"/>
    <w:rsid w:val="00BC1038"/>
    <w:rsid w:val="00BC2415"/>
    <w:rsid w:val="00BC2741"/>
    <w:rsid w:val="00BC2DF8"/>
    <w:rsid w:val="00BC2F25"/>
    <w:rsid w:val="00BC3231"/>
    <w:rsid w:val="00BC3236"/>
    <w:rsid w:val="00BC47B2"/>
    <w:rsid w:val="00BC4870"/>
    <w:rsid w:val="00BC4A8E"/>
    <w:rsid w:val="00BC4FC6"/>
    <w:rsid w:val="00BC600E"/>
    <w:rsid w:val="00BC6094"/>
    <w:rsid w:val="00BC61B3"/>
    <w:rsid w:val="00BC7EF3"/>
    <w:rsid w:val="00BD0E58"/>
    <w:rsid w:val="00BD12DF"/>
    <w:rsid w:val="00BD23E2"/>
    <w:rsid w:val="00BD27C7"/>
    <w:rsid w:val="00BD3A07"/>
    <w:rsid w:val="00BD4298"/>
    <w:rsid w:val="00BD444B"/>
    <w:rsid w:val="00BD48B4"/>
    <w:rsid w:val="00BD6C4D"/>
    <w:rsid w:val="00BE0B7B"/>
    <w:rsid w:val="00BE2560"/>
    <w:rsid w:val="00BE33F3"/>
    <w:rsid w:val="00BE4219"/>
    <w:rsid w:val="00BE499E"/>
    <w:rsid w:val="00BE7090"/>
    <w:rsid w:val="00BE7A2E"/>
    <w:rsid w:val="00BF0590"/>
    <w:rsid w:val="00BF23CC"/>
    <w:rsid w:val="00BF2AD4"/>
    <w:rsid w:val="00BF445C"/>
    <w:rsid w:val="00BF5D89"/>
    <w:rsid w:val="00BF6E01"/>
    <w:rsid w:val="00C0036E"/>
    <w:rsid w:val="00C007A9"/>
    <w:rsid w:val="00C0116A"/>
    <w:rsid w:val="00C0166E"/>
    <w:rsid w:val="00C01D78"/>
    <w:rsid w:val="00C02145"/>
    <w:rsid w:val="00C029C3"/>
    <w:rsid w:val="00C0321D"/>
    <w:rsid w:val="00C0414C"/>
    <w:rsid w:val="00C06041"/>
    <w:rsid w:val="00C0670C"/>
    <w:rsid w:val="00C1324C"/>
    <w:rsid w:val="00C138C7"/>
    <w:rsid w:val="00C14575"/>
    <w:rsid w:val="00C14D78"/>
    <w:rsid w:val="00C1559E"/>
    <w:rsid w:val="00C16A5D"/>
    <w:rsid w:val="00C1730C"/>
    <w:rsid w:val="00C17C97"/>
    <w:rsid w:val="00C20628"/>
    <w:rsid w:val="00C20B2E"/>
    <w:rsid w:val="00C21DAF"/>
    <w:rsid w:val="00C22B92"/>
    <w:rsid w:val="00C23A45"/>
    <w:rsid w:val="00C255B1"/>
    <w:rsid w:val="00C27078"/>
    <w:rsid w:val="00C300E4"/>
    <w:rsid w:val="00C314D9"/>
    <w:rsid w:val="00C31AF7"/>
    <w:rsid w:val="00C34829"/>
    <w:rsid w:val="00C34C47"/>
    <w:rsid w:val="00C352DD"/>
    <w:rsid w:val="00C356BE"/>
    <w:rsid w:val="00C36CAB"/>
    <w:rsid w:val="00C36E97"/>
    <w:rsid w:val="00C37676"/>
    <w:rsid w:val="00C40033"/>
    <w:rsid w:val="00C4171F"/>
    <w:rsid w:val="00C41F41"/>
    <w:rsid w:val="00C4201D"/>
    <w:rsid w:val="00C4380F"/>
    <w:rsid w:val="00C442BC"/>
    <w:rsid w:val="00C44508"/>
    <w:rsid w:val="00C45521"/>
    <w:rsid w:val="00C45905"/>
    <w:rsid w:val="00C503D4"/>
    <w:rsid w:val="00C50A16"/>
    <w:rsid w:val="00C50BAC"/>
    <w:rsid w:val="00C52621"/>
    <w:rsid w:val="00C54108"/>
    <w:rsid w:val="00C56A4E"/>
    <w:rsid w:val="00C5731E"/>
    <w:rsid w:val="00C601AE"/>
    <w:rsid w:val="00C6027A"/>
    <w:rsid w:val="00C6109F"/>
    <w:rsid w:val="00C6258A"/>
    <w:rsid w:val="00C62900"/>
    <w:rsid w:val="00C6320D"/>
    <w:rsid w:val="00C63AAB"/>
    <w:rsid w:val="00C63F38"/>
    <w:rsid w:val="00C63F7E"/>
    <w:rsid w:val="00C67CDE"/>
    <w:rsid w:val="00C70005"/>
    <w:rsid w:val="00C71108"/>
    <w:rsid w:val="00C71A96"/>
    <w:rsid w:val="00C72454"/>
    <w:rsid w:val="00C7245C"/>
    <w:rsid w:val="00C7326B"/>
    <w:rsid w:val="00C73681"/>
    <w:rsid w:val="00C736E5"/>
    <w:rsid w:val="00C74080"/>
    <w:rsid w:val="00C74A80"/>
    <w:rsid w:val="00C76998"/>
    <w:rsid w:val="00C774C6"/>
    <w:rsid w:val="00C804E5"/>
    <w:rsid w:val="00C814AE"/>
    <w:rsid w:val="00C81C46"/>
    <w:rsid w:val="00C81DCB"/>
    <w:rsid w:val="00C82637"/>
    <w:rsid w:val="00C84854"/>
    <w:rsid w:val="00C85418"/>
    <w:rsid w:val="00C85609"/>
    <w:rsid w:val="00C86B27"/>
    <w:rsid w:val="00C86BED"/>
    <w:rsid w:val="00C86D43"/>
    <w:rsid w:val="00C8789B"/>
    <w:rsid w:val="00C87E42"/>
    <w:rsid w:val="00C90910"/>
    <w:rsid w:val="00C91166"/>
    <w:rsid w:val="00C92D9F"/>
    <w:rsid w:val="00C94DA0"/>
    <w:rsid w:val="00C964CB"/>
    <w:rsid w:val="00C969C9"/>
    <w:rsid w:val="00C96CA4"/>
    <w:rsid w:val="00C9778D"/>
    <w:rsid w:val="00CA0A42"/>
    <w:rsid w:val="00CA0D65"/>
    <w:rsid w:val="00CA1337"/>
    <w:rsid w:val="00CA1DB8"/>
    <w:rsid w:val="00CA26CF"/>
    <w:rsid w:val="00CA685C"/>
    <w:rsid w:val="00CA7393"/>
    <w:rsid w:val="00CA751C"/>
    <w:rsid w:val="00CA7D7A"/>
    <w:rsid w:val="00CB158A"/>
    <w:rsid w:val="00CB18B0"/>
    <w:rsid w:val="00CB197A"/>
    <w:rsid w:val="00CB1AA1"/>
    <w:rsid w:val="00CB1FD8"/>
    <w:rsid w:val="00CB232D"/>
    <w:rsid w:val="00CB2C63"/>
    <w:rsid w:val="00CB3425"/>
    <w:rsid w:val="00CB35C1"/>
    <w:rsid w:val="00CB6FEA"/>
    <w:rsid w:val="00CB7371"/>
    <w:rsid w:val="00CC291A"/>
    <w:rsid w:val="00CC2A4B"/>
    <w:rsid w:val="00CC2E92"/>
    <w:rsid w:val="00CC36EA"/>
    <w:rsid w:val="00CC5BC8"/>
    <w:rsid w:val="00CD1320"/>
    <w:rsid w:val="00CD1829"/>
    <w:rsid w:val="00CD19CB"/>
    <w:rsid w:val="00CD1DC2"/>
    <w:rsid w:val="00CD1FD4"/>
    <w:rsid w:val="00CD33B6"/>
    <w:rsid w:val="00CD386C"/>
    <w:rsid w:val="00CD4548"/>
    <w:rsid w:val="00CD4B89"/>
    <w:rsid w:val="00CD501F"/>
    <w:rsid w:val="00CD605C"/>
    <w:rsid w:val="00CD637E"/>
    <w:rsid w:val="00CE18BD"/>
    <w:rsid w:val="00CE18C8"/>
    <w:rsid w:val="00CE28C9"/>
    <w:rsid w:val="00CE3E2C"/>
    <w:rsid w:val="00CE4821"/>
    <w:rsid w:val="00CE594B"/>
    <w:rsid w:val="00CE5E33"/>
    <w:rsid w:val="00CE7433"/>
    <w:rsid w:val="00CF00E1"/>
    <w:rsid w:val="00CF09EE"/>
    <w:rsid w:val="00CF17CA"/>
    <w:rsid w:val="00CF1979"/>
    <w:rsid w:val="00CF1E2B"/>
    <w:rsid w:val="00CF1F5C"/>
    <w:rsid w:val="00CF220C"/>
    <w:rsid w:val="00CF2640"/>
    <w:rsid w:val="00CF2851"/>
    <w:rsid w:val="00CF31F2"/>
    <w:rsid w:val="00CF3BDF"/>
    <w:rsid w:val="00CF3E9B"/>
    <w:rsid w:val="00CF5002"/>
    <w:rsid w:val="00CF63A6"/>
    <w:rsid w:val="00CF6712"/>
    <w:rsid w:val="00D001F0"/>
    <w:rsid w:val="00D0252F"/>
    <w:rsid w:val="00D02720"/>
    <w:rsid w:val="00D02E53"/>
    <w:rsid w:val="00D032E5"/>
    <w:rsid w:val="00D03AE6"/>
    <w:rsid w:val="00D03C0E"/>
    <w:rsid w:val="00D040FA"/>
    <w:rsid w:val="00D06DDD"/>
    <w:rsid w:val="00D072DC"/>
    <w:rsid w:val="00D106D6"/>
    <w:rsid w:val="00D113A7"/>
    <w:rsid w:val="00D1230B"/>
    <w:rsid w:val="00D12599"/>
    <w:rsid w:val="00D13017"/>
    <w:rsid w:val="00D135B4"/>
    <w:rsid w:val="00D13644"/>
    <w:rsid w:val="00D1394B"/>
    <w:rsid w:val="00D13B14"/>
    <w:rsid w:val="00D13E11"/>
    <w:rsid w:val="00D14D75"/>
    <w:rsid w:val="00D1581F"/>
    <w:rsid w:val="00D17948"/>
    <w:rsid w:val="00D20660"/>
    <w:rsid w:val="00D214B6"/>
    <w:rsid w:val="00D2462A"/>
    <w:rsid w:val="00D251C8"/>
    <w:rsid w:val="00D26245"/>
    <w:rsid w:val="00D266D8"/>
    <w:rsid w:val="00D26A95"/>
    <w:rsid w:val="00D30838"/>
    <w:rsid w:val="00D31799"/>
    <w:rsid w:val="00D328F6"/>
    <w:rsid w:val="00D34431"/>
    <w:rsid w:val="00D34B5A"/>
    <w:rsid w:val="00D363F0"/>
    <w:rsid w:val="00D374DA"/>
    <w:rsid w:val="00D40313"/>
    <w:rsid w:val="00D40B8F"/>
    <w:rsid w:val="00D43531"/>
    <w:rsid w:val="00D43DDC"/>
    <w:rsid w:val="00D451F2"/>
    <w:rsid w:val="00D47F84"/>
    <w:rsid w:val="00D503D7"/>
    <w:rsid w:val="00D506ED"/>
    <w:rsid w:val="00D50EF2"/>
    <w:rsid w:val="00D522F7"/>
    <w:rsid w:val="00D53234"/>
    <w:rsid w:val="00D537C2"/>
    <w:rsid w:val="00D53992"/>
    <w:rsid w:val="00D54826"/>
    <w:rsid w:val="00D54CEE"/>
    <w:rsid w:val="00D55782"/>
    <w:rsid w:val="00D56B93"/>
    <w:rsid w:val="00D57774"/>
    <w:rsid w:val="00D605A6"/>
    <w:rsid w:val="00D61B01"/>
    <w:rsid w:val="00D65C76"/>
    <w:rsid w:val="00D66599"/>
    <w:rsid w:val="00D675B3"/>
    <w:rsid w:val="00D67685"/>
    <w:rsid w:val="00D700F6"/>
    <w:rsid w:val="00D70B3B"/>
    <w:rsid w:val="00D740AC"/>
    <w:rsid w:val="00D759D7"/>
    <w:rsid w:val="00D80CBA"/>
    <w:rsid w:val="00D813AC"/>
    <w:rsid w:val="00D82AB6"/>
    <w:rsid w:val="00D83527"/>
    <w:rsid w:val="00D837AD"/>
    <w:rsid w:val="00D84048"/>
    <w:rsid w:val="00D87254"/>
    <w:rsid w:val="00D9140A"/>
    <w:rsid w:val="00D91CF1"/>
    <w:rsid w:val="00D9201A"/>
    <w:rsid w:val="00D920E6"/>
    <w:rsid w:val="00D92247"/>
    <w:rsid w:val="00D92B9E"/>
    <w:rsid w:val="00D93007"/>
    <w:rsid w:val="00D931FA"/>
    <w:rsid w:val="00D938A3"/>
    <w:rsid w:val="00D947F0"/>
    <w:rsid w:val="00D95E6F"/>
    <w:rsid w:val="00D96084"/>
    <w:rsid w:val="00D97A98"/>
    <w:rsid w:val="00DA026D"/>
    <w:rsid w:val="00DA04B4"/>
    <w:rsid w:val="00DA0EFB"/>
    <w:rsid w:val="00DA14BF"/>
    <w:rsid w:val="00DA3462"/>
    <w:rsid w:val="00DA3996"/>
    <w:rsid w:val="00DA4B51"/>
    <w:rsid w:val="00DA6379"/>
    <w:rsid w:val="00DA677F"/>
    <w:rsid w:val="00DA69E6"/>
    <w:rsid w:val="00DA747C"/>
    <w:rsid w:val="00DA7918"/>
    <w:rsid w:val="00DB12B1"/>
    <w:rsid w:val="00DB170C"/>
    <w:rsid w:val="00DB278F"/>
    <w:rsid w:val="00DB31D0"/>
    <w:rsid w:val="00DB348E"/>
    <w:rsid w:val="00DB3E71"/>
    <w:rsid w:val="00DB432D"/>
    <w:rsid w:val="00DB6633"/>
    <w:rsid w:val="00DB75B0"/>
    <w:rsid w:val="00DB772D"/>
    <w:rsid w:val="00DC209B"/>
    <w:rsid w:val="00DC3F71"/>
    <w:rsid w:val="00DC432B"/>
    <w:rsid w:val="00DC49C2"/>
    <w:rsid w:val="00DC49FF"/>
    <w:rsid w:val="00DC5941"/>
    <w:rsid w:val="00DD0307"/>
    <w:rsid w:val="00DD0CE1"/>
    <w:rsid w:val="00DD17FD"/>
    <w:rsid w:val="00DD1962"/>
    <w:rsid w:val="00DD1CE3"/>
    <w:rsid w:val="00DD32AD"/>
    <w:rsid w:val="00DD3821"/>
    <w:rsid w:val="00DD4388"/>
    <w:rsid w:val="00DD473F"/>
    <w:rsid w:val="00DD49BE"/>
    <w:rsid w:val="00DD4BE0"/>
    <w:rsid w:val="00DD4D80"/>
    <w:rsid w:val="00DD687B"/>
    <w:rsid w:val="00DD6B0F"/>
    <w:rsid w:val="00DD6FD4"/>
    <w:rsid w:val="00DD7422"/>
    <w:rsid w:val="00DD7D0A"/>
    <w:rsid w:val="00DE1280"/>
    <w:rsid w:val="00DE3048"/>
    <w:rsid w:val="00DE3259"/>
    <w:rsid w:val="00DE35B3"/>
    <w:rsid w:val="00DE42F5"/>
    <w:rsid w:val="00DE6F2B"/>
    <w:rsid w:val="00DE7094"/>
    <w:rsid w:val="00DE7EFB"/>
    <w:rsid w:val="00DF0FD6"/>
    <w:rsid w:val="00DF36C2"/>
    <w:rsid w:val="00DF3E12"/>
    <w:rsid w:val="00DF4721"/>
    <w:rsid w:val="00DF5542"/>
    <w:rsid w:val="00DF5784"/>
    <w:rsid w:val="00DF5EE8"/>
    <w:rsid w:val="00DF66D2"/>
    <w:rsid w:val="00DF7E4F"/>
    <w:rsid w:val="00E014C4"/>
    <w:rsid w:val="00E01F8B"/>
    <w:rsid w:val="00E03110"/>
    <w:rsid w:val="00E0408C"/>
    <w:rsid w:val="00E04319"/>
    <w:rsid w:val="00E047DC"/>
    <w:rsid w:val="00E0529F"/>
    <w:rsid w:val="00E064B6"/>
    <w:rsid w:val="00E06AE8"/>
    <w:rsid w:val="00E10A30"/>
    <w:rsid w:val="00E10D95"/>
    <w:rsid w:val="00E114B7"/>
    <w:rsid w:val="00E12EFA"/>
    <w:rsid w:val="00E14236"/>
    <w:rsid w:val="00E142CF"/>
    <w:rsid w:val="00E15544"/>
    <w:rsid w:val="00E15575"/>
    <w:rsid w:val="00E16B37"/>
    <w:rsid w:val="00E16CD2"/>
    <w:rsid w:val="00E179BC"/>
    <w:rsid w:val="00E17FBD"/>
    <w:rsid w:val="00E21C78"/>
    <w:rsid w:val="00E2246E"/>
    <w:rsid w:val="00E23221"/>
    <w:rsid w:val="00E23BB7"/>
    <w:rsid w:val="00E24B11"/>
    <w:rsid w:val="00E25218"/>
    <w:rsid w:val="00E26D73"/>
    <w:rsid w:val="00E3041E"/>
    <w:rsid w:val="00E30491"/>
    <w:rsid w:val="00E307F4"/>
    <w:rsid w:val="00E311AF"/>
    <w:rsid w:val="00E3121A"/>
    <w:rsid w:val="00E31479"/>
    <w:rsid w:val="00E331B1"/>
    <w:rsid w:val="00E33893"/>
    <w:rsid w:val="00E33AD4"/>
    <w:rsid w:val="00E33C1F"/>
    <w:rsid w:val="00E349C7"/>
    <w:rsid w:val="00E35C5F"/>
    <w:rsid w:val="00E35FC9"/>
    <w:rsid w:val="00E377EC"/>
    <w:rsid w:val="00E37906"/>
    <w:rsid w:val="00E37A6A"/>
    <w:rsid w:val="00E37E55"/>
    <w:rsid w:val="00E40BEC"/>
    <w:rsid w:val="00E41988"/>
    <w:rsid w:val="00E41C52"/>
    <w:rsid w:val="00E41CCA"/>
    <w:rsid w:val="00E432EF"/>
    <w:rsid w:val="00E43D55"/>
    <w:rsid w:val="00E442FA"/>
    <w:rsid w:val="00E44F06"/>
    <w:rsid w:val="00E46C11"/>
    <w:rsid w:val="00E47DDB"/>
    <w:rsid w:val="00E5302B"/>
    <w:rsid w:val="00E541F4"/>
    <w:rsid w:val="00E54E55"/>
    <w:rsid w:val="00E55805"/>
    <w:rsid w:val="00E57217"/>
    <w:rsid w:val="00E6028C"/>
    <w:rsid w:val="00E60A76"/>
    <w:rsid w:val="00E60E08"/>
    <w:rsid w:val="00E6272E"/>
    <w:rsid w:val="00E629F2"/>
    <w:rsid w:val="00E640C7"/>
    <w:rsid w:val="00E64ABD"/>
    <w:rsid w:val="00E66292"/>
    <w:rsid w:val="00E663E8"/>
    <w:rsid w:val="00E67831"/>
    <w:rsid w:val="00E70FEC"/>
    <w:rsid w:val="00E7100F"/>
    <w:rsid w:val="00E711DD"/>
    <w:rsid w:val="00E713C0"/>
    <w:rsid w:val="00E724E1"/>
    <w:rsid w:val="00E72799"/>
    <w:rsid w:val="00E72884"/>
    <w:rsid w:val="00E72A23"/>
    <w:rsid w:val="00E7317B"/>
    <w:rsid w:val="00E73F5F"/>
    <w:rsid w:val="00E74028"/>
    <w:rsid w:val="00E764BB"/>
    <w:rsid w:val="00E765C2"/>
    <w:rsid w:val="00E772C2"/>
    <w:rsid w:val="00E821DD"/>
    <w:rsid w:val="00E8290E"/>
    <w:rsid w:val="00E83389"/>
    <w:rsid w:val="00E84A2B"/>
    <w:rsid w:val="00E85802"/>
    <w:rsid w:val="00E86244"/>
    <w:rsid w:val="00E86DC9"/>
    <w:rsid w:val="00E87F31"/>
    <w:rsid w:val="00E90583"/>
    <w:rsid w:val="00E90ADE"/>
    <w:rsid w:val="00E91264"/>
    <w:rsid w:val="00E93D72"/>
    <w:rsid w:val="00E94C68"/>
    <w:rsid w:val="00E96FE4"/>
    <w:rsid w:val="00EA0699"/>
    <w:rsid w:val="00EA170B"/>
    <w:rsid w:val="00EA17F8"/>
    <w:rsid w:val="00EA1E85"/>
    <w:rsid w:val="00EA2048"/>
    <w:rsid w:val="00EA3F9E"/>
    <w:rsid w:val="00EA4E11"/>
    <w:rsid w:val="00EA563D"/>
    <w:rsid w:val="00EA5ADF"/>
    <w:rsid w:val="00EA64B3"/>
    <w:rsid w:val="00EB0389"/>
    <w:rsid w:val="00EB0CBE"/>
    <w:rsid w:val="00EB162A"/>
    <w:rsid w:val="00EB2D42"/>
    <w:rsid w:val="00EB316F"/>
    <w:rsid w:val="00EB3293"/>
    <w:rsid w:val="00EB3786"/>
    <w:rsid w:val="00EB3EA3"/>
    <w:rsid w:val="00EB4A11"/>
    <w:rsid w:val="00EB55E7"/>
    <w:rsid w:val="00EB64C3"/>
    <w:rsid w:val="00EB70D0"/>
    <w:rsid w:val="00EB72B4"/>
    <w:rsid w:val="00EB7B79"/>
    <w:rsid w:val="00EC0653"/>
    <w:rsid w:val="00EC0DD0"/>
    <w:rsid w:val="00EC0E78"/>
    <w:rsid w:val="00EC1645"/>
    <w:rsid w:val="00EC164A"/>
    <w:rsid w:val="00EC20F2"/>
    <w:rsid w:val="00EC2176"/>
    <w:rsid w:val="00EC2511"/>
    <w:rsid w:val="00EC2726"/>
    <w:rsid w:val="00EC293D"/>
    <w:rsid w:val="00EC367A"/>
    <w:rsid w:val="00EC3B3E"/>
    <w:rsid w:val="00EC3CF7"/>
    <w:rsid w:val="00EC439F"/>
    <w:rsid w:val="00EC4507"/>
    <w:rsid w:val="00EC4545"/>
    <w:rsid w:val="00EC4FEB"/>
    <w:rsid w:val="00EC59CF"/>
    <w:rsid w:val="00EC7140"/>
    <w:rsid w:val="00ED11F8"/>
    <w:rsid w:val="00ED14E5"/>
    <w:rsid w:val="00ED1731"/>
    <w:rsid w:val="00ED299A"/>
    <w:rsid w:val="00ED32AE"/>
    <w:rsid w:val="00ED3917"/>
    <w:rsid w:val="00ED4327"/>
    <w:rsid w:val="00ED58D7"/>
    <w:rsid w:val="00ED5A6F"/>
    <w:rsid w:val="00ED5FD3"/>
    <w:rsid w:val="00ED7099"/>
    <w:rsid w:val="00ED72F5"/>
    <w:rsid w:val="00ED7686"/>
    <w:rsid w:val="00ED7C4B"/>
    <w:rsid w:val="00EE06D8"/>
    <w:rsid w:val="00EE22EF"/>
    <w:rsid w:val="00EE4217"/>
    <w:rsid w:val="00EE591C"/>
    <w:rsid w:val="00EE6582"/>
    <w:rsid w:val="00EE6D82"/>
    <w:rsid w:val="00EE7FFD"/>
    <w:rsid w:val="00EF0509"/>
    <w:rsid w:val="00EF05C1"/>
    <w:rsid w:val="00EF136D"/>
    <w:rsid w:val="00EF3BD3"/>
    <w:rsid w:val="00EF4128"/>
    <w:rsid w:val="00EF4542"/>
    <w:rsid w:val="00EF4CDF"/>
    <w:rsid w:val="00EF4FC2"/>
    <w:rsid w:val="00EF5355"/>
    <w:rsid w:val="00EF54E7"/>
    <w:rsid w:val="00EF57AF"/>
    <w:rsid w:val="00EF641B"/>
    <w:rsid w:val="00EF7E2E"/>
    <w:rsid w:val="00F0061D"/>
    <w:rsid w:val="00F00886"/>
    <w:rsid w:val="00F00A0B"/>
    <w:rsid w:val="00F036CF"/>
    <w:rsid w:val="00F03E6C"/>
    <w:rsid w:val="00F0430E"/>
    <w:rsid w:val="00F044DD"/>
    <w:rsid w:val="00F0458C"/>
    <w:rsid w:val="00F04867"/>
    <w:rsid w:val="00F04C33"/>
    <w:rsid w:val="00F0560D"/>
    <w:rsid w:val="00F063AB"/>
    <w:rsid w:val="00F063C3"/>
    <w:rsid w:val="00F067A8"/>
    <w:rsid w:val="00F07309"/>
    <w:rsid w:val="00F11A48"/>
    <w:rsid w:val="00F11CD4"/>
    <w:rsid w:val="00F120B7"/>
    <w:rsid w:val="00F12122"/>
    <w:rsid w:val="00F1234E"/>
    <w:rsid w:val="00F12CF4"/>
    <w:rsid w:val="00F132DA"/>
    <w:rsid w:val="00F13387"/>
    <w:rsid w:val="00F140C9"/>
    <w:rsid w:val="00F14C2E"/>
    <w:rsid w:val="00F150BE"/>
    <w:rsid w:val="00F16F25"/>
    <w:rsid w:val="00F178FB"/>
    <w:rsid w:val="00F17D2B"/>
    <w:rsid w:val="00F207D4"/>
    <w:rsid w:val="00F21714"/>
    <w:rsid w:val="00F218C0"/>
    <w:rsid w:val="00F227D2"/>
    <w:rsid w:val="00F22F60"/>
    <w:rsid w:val="00F231E2"/>
    <w:rsid w:val="00F234C5"/>
    <w:rsid w:val="00F25FE1"/>
    <w:rsid w:val="00F268DE"/>
    <w:rsid w:val="00F305DB"/>
    <w:rsid w:val="00F314AA"/>
    <w:rsid w:val="00F31C79"/>
    <w:rsid w:val="00F33993"/>
    <w:rsid w:val="00F33C2A"/>
    <w:rsid w:val="00F34234"/>
    <w:rsid w:val="00F353AF"/>
    <w:rsid w:val="00F3550F"/>
    <w:rsid w:val="00F35AB0"/>
    <w:rsid w:val="00F35D4D"/>
    <w:rsid w:val="00F36009"/>
    <w:rsid w:val="00F3612F"/>
    <w:rsid w:val="00F40620"/>
    <w:rsid w:val="00F406EE"/>
    <w:rsid w:val="00F406EF"/>
    <w:rsid w:val="00F41197"/>
    <w:rsid w:val="00F41CB7"/>
    <w:rsid w:val="00F42165"/>
    <w:rsid w:val="00F425D3"/>
    <w:rsid w:val="00F42A05"/>
    <w:rsid w:val="00F439A8"/>
    <w:rsid w:val="00F44364"/>
    <w:rsid w:val="00F44BFC"/>
    <w:rsid w:val="00F45E19"/>
    <w:rsid w:val="00F46F4A"/>
    <w:rsid w:val="00F46F53"/>
    <w:rsid w:val="00F470BF"/>
    <w:rsid w:val="00F50AA7"/>
    <w:rsid w:val="00F50BDF"/>
    <w:rsid w:val="00F52A4C"/>
    <w:rsid w:val="00F533E3"/>
    <w:rsid w:val="00F534FE"/>
    <w:rsid w:val="00F543F6"/>
    <w:rsid w:val="00F54F0B"/>
    <w:rsid w:val="00F563C7"/>
    <w:rsid w:val="00F5691C"/>
    <w:rsid w:val="00F57E2D"/>
    <w:rsid w:val="00F6087B"/>
    <w:rsid w:val="00F60CC4"/>
    <w:rsid w:val="00F615FE"/>
    <w:rsid w:val="00F61FF4"/>
    <w:rsid w:val="00F62C99"/>
    <w:rsid w:val="00F63208"/>
    <w:rsid w:val="00F63FF1"/>
    <w:rsid w:val="00F646F5"/>
    <w:rsid w:val="00F65600"/>
    <w:rsid w:val="00F6699A"/>
    <w:rsid w:val="00F704A5"/>
    <w:rsid w:val="00F704EF"/>
    <w:rsid w:val="00F709E0"/>
    <w:rsid w:val="00F71160"/>
    <w:rsid w:val="00F71482"/>
    <w:rsid w:val="00F7150D"/>
    <w:rsid w:val="00F7158B"/>
    <w:rsid w:val="00F73707"/>
    <w:rsid w:val="00F7467D"/>
    <w:rsid w:val="00F748E7"/>
    <w:rsid w:val="00F75B3B"/>
    <w:rsid w:val="00F76FF0"/>
    <w:rsid w:val="00F77692"/>
    <w:rsid w:val="00F80A02"/>
    <w:rsid w:val="00F81256"/>
    <w:rsid w:val="00F82614"/>
    <w:rsid w:val="00F829D4"/>
    <w:rsid w:val="00F8305B"/>
    <w:rsid w:val="00F834FA"/>
    <w:rsid w:val="00F87112"/>
    <w:rsid w:val="00F87765"/>
    <w:rsid w:val="00F91172"/>
    <w:rsid w:val="00F92A11"/>
    <w:rsid w:val="00F93845"/>
    <w:rsid w:val="00F94171"/>
    <w:rsid w:val="00F95B1C"/>
    <w:rsid w:val="00F96180"/>
    <w:rsid w:val="00F966B4"/>
    <w:rsid w:val="00F96E52"/>
    <w:rsid w:val="00F97FC7"/>
    <w:rsid w:val="00FA11CF"/>
    <w:rsid w:val="00FA14EC"/>
    <w:rsid w:val="00FA1B33"/>
    <w:rsid w:val="00FA2486"/>
    <w:rsid w:val="00FA2AC5"/>
    <w:rsid w:val="00FA330B"/>
    <w:rsid w:val="00FA3443"/>
    <w:rsid w:val="00FA3526"/>
    <w:rsid w:val="00FA3F8F"/>
    <w:rsid w:val="00FA4EBB"/>
    <w:rsid w:val="00FA4FE9"/>
    <w:rsid w:val="00FA5917"/>
    <w:rsid w:val="00FA6464"/>
    <w:rsid w:val="00FB0625"/>
    <w:rsid w:val="00FB0785"/>
    <w:rsid w:val="00FB098A"/>
    <w:rsid w:val="00FB152F"/>
    <w:rsid w:val="00FB1A94"/>
    <w:rsid w:val="00FB3795"/>
    <w:rsid w:val="00FB5812"/>
    <w:rsid w:val="00FB5C68"/>
    <w:rsid w:val="00FC0005"/>
    <w:rsid w:val="00FC0478"/>
    <w:rsid w:val="00FC0515"/>
    <w:rsid w:val="00FC3874"/>
    <w:rsid w:val="00FC3EC4"/>
    <w:rsid w:val="00FC799B"/>
    <w:rsid w:val="00FD12EE"/>
    <w:rsid w:val="00FD1443"/>
    <w:rsid w:val="00FD1B11"/>
    <w:rsid w:val="00FD1E2B"/>
    <w:rsid w:val="00FD1E40"/>
    <w:rsid w:val="00FD3665"/>
    <w:rsid w:val="00FD3BE3"/>
    <w:rsid w:val="00FD4E7B"/>
    <w:rsid w:val="00FD4FD3"/>
    <w:rsid w:val="00FD5FEA"/>
    <w:rsid w:val="00FE07D4"/>
    <w:rsid w:val="00FE1AEC"/>
    <w:rsid w:val="00FE217A"/>
    <w:rsid w:val="00FE326F"/>
    <w:rsid w:val="00FE3FDB"/>
    <w:rsid w:val="00FE6379"/>
    <w:rsid w:val="00FE695C"/>
    <w:rsid w:val="00FE6A8D"/>
    <w:rsid w:val="00FE74E3"/>
    <w:rsid w:val="00FE7A83"/>
    <w:rsid w:val="00FE7D8F"/>
    <w:rsid w:val="00FF0415"/>
    <w:rsid w:val="00FF0BF1"/>
    <w:rsid w:val="00FF1058"/>
    <w:rsid w:val="00FF2323"/>
    <w:rsid w:val="00FF27DA"/>
    <w:rsid w:val="00FF2DD5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FC3FF"/>
  <w15:chartTrackingRefBased/>
  <w15:docId w15:val="{8E4E8A7B-D64C-4701-B5B4-BF023EE1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9C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2124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3BC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42124"/>
    <w:rPr>
      <w:rFonts w:ascii="Calibri Light" w:eastAsia="Times New Roman" w:hAnsi="Calibri Light" w:cs="Times New Roman"/>
      <w:color w:val="2F5496"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B42124"/>
    <w:pPr>
      <w:spacing w:after="120" w:line="312" w:lineRule="auto"/>
      <w:ind w:left="720"/>
      <w:jc w:val="both"/>
    </w:pPr>
    <w:rPr>
      <w:rFonts w:eastAsia="Times New Roman" w:cs="Times New Roman"/>
      <w:sz w:val="24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42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2124"/>
    <w:pPr>
      <w:spacing w:after="160"/>
    </w:pPr>
    <w:rPr>
      <w:rFonts w:cs="Times New Roman"/>
      <w:lang w:val="en-US" w:eastAsia="en-US"/>
    </w:rPr>
  </w:style>
  <w:style w:type="character" w:customStyle="1" w:styleId="TekstkomentarzaZnak">
    <w:name w:val="Tekst komentarza Znak"/>
    <w:link w:val="Tekstkomentarza"/>
    <w:uiPriority w:val="99"/>
    <w:rsid w:val="00B42124"/>
    <w:rPr>
      <w:rFonts w:cs="Times New Roman"/>
      <w:lang w:val="en-US" w:eastAsia="en-US"/>
    </w:rPr>
  </w:style>
  <w:style w:type="character" w:customStyle="1" w:styleId="markedcontent">
    <w:name w:val="markedcontent"/>
    <w:rsid w:val="00B42124"/>
  </w:style>
  <w:style w:type="paragraph" w:styleId="Tekstdymka">
    <w:name w:val="Balloon Text"/>
    <w:basedOn w:val="Normalny"/>
    <w:link w:val="TekstdymkaZnak"/>
    <w:uiPriority w:val="99"/>
    <w:semiHidden/>
    <w:unhideWhenUsed/>
    <w:rsid w:val="009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66A4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EA3"/>
    <w:pPr>
      <w:spacing w:after="0"/>
    </w:pPr>
    <w:rPr>
      <w:rFonts w:cs="Arial"/>
      <w:b/>
      <w:bCs/>
      <w:lang w:val="pl-PL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1B5EA3"/>
    <w:rPr>
      <w:rFonts w:cs="Times New Roman"/>
      <w:b/>
      <w:bCs/>
      <w:lang w:val="en-US" w:eastAsia="en-US"/>
    </w:rPr>
  </w:style>
  <w:style w:type="paragraph" w:styleId="Poprawka">
    <w:name w:val="Revision"/>
    <w:hidden/>
    <w:uiPriority w:val="99"/>
    <w:semiHidden/>
    <w:rsid w:val="00F615FE"/>
  </w:style>
  <w:style w:type="character" w:customStyle="1" w:styleId="Nagwek1Znak">
    <w:name w:val="Nagłówek 1 Znak"/>
    <w:link w:val="Nagwek1"/>
    <w:uiPriority w:val="9"/>
    <w:rsid w:val="00EC59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52B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ighlight">
    <w:name w:val="highlight"/>
    <w:rsid w:val="00CA1DB8"/>
  </w:style>
  <w:style w:type="table" w:styleId="Tabela-Siatka">
    <w:name w:val="Table Grid"/>
    <w:basedOn w:val="Standardowy"/>
    <w:uiPriority w:val="39"/>
    <w:rsid w:val="00F8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213BC3"/>
  </w:style>
  <w:style w:type="paragraph" w:styleId="Nagwekspisutreci">
    <w:name w:val="TOC Heading"/>
    <w:basedOn w:val="Nagwek1"/>
    <w:next w:val="Normalny"/>
    <w:uiPriority w:val="39"/>
    <w:unhideWhenUsed/>
    <w:qFormat/>
    <w:rsid w:val="00213BC3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13BC3"/>
  </w:style>
  <w:style w:type="paragraph" w:styleId="Spistreci2">
    <w:name w:val="toc 2"/>
    <w:basedOn w:val="Normalny"/>
    <w:next w:val="Normalny"/>
    <w:autoRedefine/>
    <w:uiPriority w:val="39"/>
    <w:unhideWhenUsed/>
    <w:rsid w:val="00213BC3"/>
    <w:pPr>
      <w:ind w:left="200"/>
    </w:pPr>
  </w:style>
  <w:style w:type="character" w:styleId="Hipercze">
    <w:name w:val="Hyperlink"/>
    <w:uiPriority w:val="99"/>
    <w:unhideWhenUsed/>
    <w:rsid w:val="00213BC3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213BC3"/>
    <w:rPr>
      <w:rFonts w:ascii="Calibri Light" w:eastAsia="Times New Roman" w:hAnsi="Calibri Light" w:cs="Times New Roman"/>
      <w:b/>
      <w:bCs/>
      <w:sz w:val="26"/>
      <w:szCs w:val="26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13BC3"/>
    <w:pPr>
      <w:ind w:left="400"/>
    </w:pPr>
  </w:style>
  <w:style w:type="paragraph" w:styleId="Nagwek">
    <w:name w:val="header"/>
    <w:basedOn w:val="Normalny"/>
    <w:link w:val="NagwekZnak"/>
    <w:uiPriority w:val="99"/>
    <w:unhideWhenUsed/>
    <w:rsid w:val="00307C1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307C17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07C17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00307C17"/>
    <w:rPr>
      <w:lang w:val="pl-PL" w:eastAsia="pl-PL"/>
    </w:rPr>
  </w:style>
  <w:style w:type="character" w:customStyle="1" w:styleId="apple-converted-space">
    <w:name w:val="apple-converted-space"/>
    <w:rsid w:val="00B7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5A30-9660-4546-BBA8-BB68758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14680</Words>
  <Characters>88080</Characters>
  <Application>Microsoft Office Word</Application>
  <DocSecurity>2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PO 23/2024</vt:lpstr>
    </vt:vector>
  </TitlesOfParts>
  <Company/>
  <LinksUpToDate>false</LinksUpToDate>
  <CharactersWithSpaces>102555</CharactersWithSpaces>
  <SharedDoc>false</SharedDoc>
  <HLinks>
    <vt:vector size="288" baseType="variant">
      <vt:variant>
        <vt:i4>1507387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_Toc99697636</vt:lpwstr>
      </vt:variant>
      <vt:variant>
        <vt:i4>1310779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_Toc99697635</vt:lpwstr>
      </vt:variant>
      <vt:variant>
        <vt:i4>1376315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_Toc99697634</vt:lpwstr>
      </vt:variant>
      <vt:variant>
        <vt:i4>1179707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_Toc99697633</vt:lpwstr>
      </vt:variant>
      <vt:variant>
        <vt:i4>1245243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_Toc99697632</vt:lpwstr>
      </vt:variant>
      <vt:variant>
        <vt:i4>1048635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_Toc99697631</vt:lpwstr>
      </vt:variant>
      <vt:variant>
        <vt:i4>1114171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_Toc99697630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_Toc99697629</vt:lpwstr>
      </vt:variant>
      <vt:variant>
        <vt:i4>1638458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_Toc99697628</vt:lpwstr>
      </vt:variant>
      <vt:variant>
        <vt:i4>1441850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_Toc99697627</vt:lpwstr>
      </vt:variant>
      <vt:variant>
        <vt:i4>1507386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_Toc99697626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_Toc99697625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_Toc99697624</vt:lpwstr>
      </vt:variant>
      <vt:variant>
        <vt:i4>1179706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_Toc99697623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_Toc99697622</vt:lpwstr>
      </vt:variant>
      <vt:variant>
        <vt:i4>1114170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_Toc99697620</vt:lpwstr>
      </vt:variant>
      <vt:variant>
        <vt:i4>1572921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_Toc99697619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_Toc99697618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_Toc99697617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_Toc99697616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_Toc99697615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_Toc99697614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_Toc99697613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_Toc99697612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_Toc99697611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_Toc99697610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_Toc99697609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_Toc99697608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_Toc99697607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_Toc99697606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_Toc99697605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_Toc99697604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_Toc99697603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_Toc99697602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_Toc99697601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_Toc99697600</vt:lpwstr>
      </vt:variant>
      <vt:variant>
        <vt:i4>1769521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_Toc99697599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_Toc99697598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_Toc99697597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_Toc99697596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_Toc99697595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_Toc99697594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_Toc99697593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_Toc99697592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_Toc99697591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_Toc99697590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_Toc99697589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_Toc99697588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PO 23/2024</dc:title>
  <dc:subject/>
  <dc:creator>JACEK MAŁECKI</dc:creator>
  <cp:keywords>regulamin studiów</cp:keywords>
  <cp:lastModifiedBy>alicja.klein@pwr.edu.pl</cp:lastModifiedBy>
  <cp:revision>2</cp:revision>
  <cp:lastPrinted>2024-05-14T07:14:00Z</cp:lastPrinted>
  <dcterms:created xsi:type="dcterms:W3CDTF">2024-10-02T09:16:00Z</dcterms:created>
  <dcterms:modified xsi:type="dcterms:W3CDTF">2024-10-02T09:16:00Z</dcterms:modified>
</cp:coreProperties>
</file>