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B8" w:rsidRDefault="008866BC">
      <w:bookmarkStart w:id="0" w:name="_GoBack"/>
      <w:r>
        <w:t>Zatwierdzenie osób upoważnionych do prowadzenia prac dyplomowych w roku akademickim 2020/2021 na kierunku Gospodarska Przestrzenna</w:t>
      </w:r>
    </w:p>
    <w:p w:rsidR="008866BC" w:rsidRDefault="008866BC" w:rsidP="008866BC">
      <w:pPr>
        <w:pStyle w:val="Akapitzlist"/>
        <w:numPr>
          <w:ilvl w:val="0"/>
          <w:numId w:val="1"/>
        </w:numPr>
      </w:pPr>
      <w:r>
        <w:t>Dr inż. Anna Andrzejewska</w:t>
      </w:r>
    </w:p>
    <w:p w:rsidR="008866BC" w:rsidRDefault="008866BC" w:rsidP="008866BC">
      <w:pPr>
        <w:pStyle w:val="Akapitzlist"/>
        <w:numPr>
          <w:ilvl w:val="0"/>
          <w:numId w:val="1"/>
        </w:numPr>
      </w:pPr>
      <w:r>
        <w:t>Dr inż. Krzysztof Balcerek</w:t>
      </w:r>
    </w:p>
    <w:p w:rsidR="008866BC" w:rsidRDefault="008866BC" w:rsidP="008866BC">
      <w:pPr>
        <w:pStyle w:val="Akapitzlist"/>
        <w:numPr>
          <w:ilvl w:val="0"/>
          <w:numId w:val="1"/>
        </w:numPr>
      </w:pPr>
      <w:r>
        <w:t xml:space="preserve">Dr hab. inż. arch. Magdalena </w:t>
      </w:r>
      <w:proofErr w:type="spellStart"/>
      <w:r>
        <w:t>Belof</w:t>
      </w:r>
      <w:proofErr w:type="spellEnd"/>
    </w:p>
    <w:p w:rsidR="008866BC" w:rsidRDefault="008866BC" w:rsidP="008866BC">
      <w:pPr>
        <w:pStyle w:val="Akapitzlist"/>
        <w:numPr>
          <w:ilvl w:val="0"/>
          <w:numId w:val="1"/>
        </w:numPr>
      </w:pPr>
      <w:r>
        <w:t xml:space="preserve">Dr hab. inż. arch. Krzysztof </w:t>
      </w:r>
      <w:proofErr w:type="spellStart"/>
      <w:r>
        <w:t>Cebrat</w:t>
      </w:r>
      <w:proofErr w:type="spellEnd"/>
    </w:p>
    <w:p w:rsidR="00E433D3" w:rsidRDefault="00E433D3" w:rsidP="008866BC">
      <w:pPr>
        <w:pStyle w:val="Akapitzlist"/>
        <w:numPr>
          <w:ilvl w:val="0"/>
          <w:numId w:val="1"/>
        </w:numPr>
      </w:pPr>
      <w:r>
        <w:t>Dr inż. arch. kraj. Aleksandra Gierko</w:t>
      </w:r>
    </w:p>
    <w:p w:rsidR="008866BC" w:rsidRDefault="008866BC" w:rsidP="008866BC">
      <w:pPr>
        <w:pStyle w:val="Akapitzlist"/>
        <w:numPr>
          <w:ilvl w:val="0"/>
          <w:numId w:val="1"/>
        </w:numPr>
      </w:pPr>
      <w:r>
        <w:t xml:space="preserve">Dr inż. Marzena </w:t>
      </w:r>
      <w:proofErr w:type="spellStart"/>
      <w:r>
        <w:t>Heliak</w:t>
      </w:r>
      <w:proofErr w:type="spellEnd"/>
    </w:p>
    <w:p w:rsidR="008866BC" w:rsidRDefault="008866BC" w:rsidP="008866BC">
      <w:pPr>
        <w:pStyle w:val="Akapitzlist"/>
        <w:numPr>
          <w:ilvl w:val="0"/>
          <w:numId w:val="1"/>
        </w:numPr>
      </w:pPr>
      <w:r>
        <w:t>Dr inż. arch. Anna Lower</w:t>
      </w:r>
    </w:p>
    <w:p w:rsidR="008866BC" w:rsidRDefault="008866BC" w:rsidP="008866BC">
      <w:pPr>
        <w:pStyle w:val="Akapitzlist"/>
        <w:numPr>
          <w:ilvl w:val="0"/>
          <w:numId w:val="1"/>
        </w:numPr>
      </w:pPr>
      <w:r>
        <w:t>Dr hab. inż. arch. Bogna Ludwig</w:t>
      </w:r>
    </w:p>
    <w:p w:rsidR="008866BC" w:rsidRDefault="008866BC" w:rsidP="008866BC">
      <w:pPr>
        <w:pStyle w:val="Akapitzlist"/>
        <w:numPr>
          <w:ilvl w:val="0"/>
          <w:numId w:val="1"/>
        </w:numPr>
      </w:pPr>
      <w:r>
        <w:t>Dr inż. Jerzy Ładysz</w:t>
      </w:r>
    </w:p>
    <w:p w:rsidR="008866BC" w:rsidRDefault="008866BC" w:rsidP="008866BC">
      <w:pPr>
        <w:pStyle w:val="Akapitzlist"/>
        <w:numPr>
          <w:ilvl w:val="0"/>
          <w:numId w:val="1"/>
        </w:numPr>
      </w:pPr>
      <w:r>
        <w:t>Dr inż. arch. Anna Małachowicz</w:t>
      </w:r>
    </w:p>
    <w:p w:rsidR="008866BC" w:rsidRDefault="008866BC" w:rsidP="008866BC">
      <w:pPr>
        <w:pStyle w:val="Akapitzlist"/>
        <w:numPr>
          <w:ilvl w:val="0"/>
          <w:numId w:val="1"/>
        </w:numPr>
      </w:pPr>
      <w:r>
        <w:t>Dr inż. Magdalena Mlek-Galewska</w:t>
      </w:r>
    </w:p>
    <w:p w:rsidR="008866BC" w:rsidRDefault="008866BC" w:rsidP="008866BC">
      <w:pPr>
        <w:pStyle w:val="Akapitzlist"/>
        <w:numPr>
          <w:ilvl w:val="0"/>
          <w:numId w:val="1"/>
        </w:numPr>
      </w:pPr>
      <w:r>
        <w:t xml:space="preserve">Dr inż. arch. Oleg </w:t>
      </w:r>
      <w:proofErr w:type="spellStart"/>
      <w:r>
        <w:t>Mycak</w:t>
      </w:r>
      <w:proofErr w:type="spellEnd"/>
    </w:p>
    <w:p w:rsidR="008866BC" w:rsidRDefault="008866BC" w:rsidP="008866BC">
      <w:pPr>
        <w:pStyle w:val="Akapitzlist"/>
        <w:numPr>
          <w:ilvl w:val="0"/>
          <w:numId w:val="1"/>
        </w:numPr>
      </w:pPr>
      <w:r>
        <w:t xml:space="preserve">Dr hab. inż. arch. Tomasz </w:t>
      </w:r>
      <w:proofErr w:type="spellStart"/>
      <w:r>
        <w:t>Ossowicz</w:t>
      </w:r>
      <w:proofErr w:type="spellEnd"/>
    </w:p>
    <w:p w:rsidR="008866BC" w:rsidRDefault="008866BC" w:rsidP="008866BC">
      <w:pPr>
        <w:pStyle w:val="Akapitzlist"/>
        <w:numPr>
          <w:ilvl w:val="0"/>
          <w:numId w:val="1"/>
        </w:numPr>
      </w:pPr>
      <w:r>
        <w:t>Dr inż. Paweł Pach</w:t>
      </w:r>
    </w:p>
    <w:p w:rsidR="008866BC" w:rsidRDefault="008866BC" w:rsidP="008866BC">
      <w:pPr>
        <w:pStyle w:val="Akapitzlist"/>
        <w:numPr>
          <w:ilvl w:val="0"/>
          <w:numId w:val="1"/>
        </w:numPr>
      </w:pPr>
      <w:r>
        <w:t>Dr inż. Jerzy Sławski</w:t>
      </w:r>
    </w:p>
    <w:p w:rsidR="00E433D3" w:rsidRDefault="00E433D3" w:rsidP="008866BC">
      <w:pPr>
        <w:pStyle w:val="Akapitzlist"/>
        <w:numPr>
          <w:ilvl w:val="0"/>
          <w:numId w:val="1"/>
        </w:numPr>
      </w:pPr>
      <w:r>
        <w:t>Dr inż. arch. Maciej Szarejko</w:t>
      </w:r>
    </w:p>
    <w:p w:rsidR="008866BC" w:rsidRDefault="00E433D3" w:rsidP="008866BC">
      <w:pPr>
        <w:pStyle w:val="Akapitzlist"/>
        <w:numPr>
          <w:ilvl w:val="0"/>
          <w:numId w:val="1"/>
        </w:numPr>
      </w:pPr>
      <w:r>
        <w:t xml:space="preserve">Dr inż. arch. Agnieszka </w:t>
      </w:r>
      <w:proofErr w:type="spellStart"/>
      <w:r>
        <w:t>Szumilas</w:t>
      </w:r>
      <w:proofErr w:type="spellEnd"/>
    </w:p>
    <w:p w:rsidR="00E433D3" w:rsidRDefault="00E433D3" w:rsidP="008866BC">
      <w:pPr>
        <w:pStyle w:val="Akapitzlist"/>
        <w:numPr>
          <w:ilvl w:val="0"/>
          <w:numId w:val="1"/>
        </w:numPr>
      </w:pPr>
      <w:r>
        <w:t xml:space="preserve">Dr inż. arch. Grzegorz </w:t>
      </w:r>
      <w:proofErr w:type="spellStart"/>
      <w:r>
        <w:t>Wasyluk</w:t>
      </w:r>
      <w:proofErr w:type="spellEnd"/>
    </w:p>
    <w:p w:rsidR="00E433D3" w:rsidRDefault="00E433D3" w:rsidP="008866BC">
      <w:pPr>
        <w:pStyle w:val="Akapitzlist"/>
        <w:numPr>
          <w:ilvl w:val="0"/>
          <w:numId w:val="1"/>
        </w:numPr>
      </w:pPr>
      <w:r>
        <w:t xml:space="preserve">Dr hab. inż. arch. Jacek </w:t>
      </w:r>
      <w:proofErr w:type="spellStart"/>
      <w:r>
        <w:t>Wiszniowski</w:t>
      </w:r>
      <w:proofErr w:type="spellEnd"/>
    </w:p>
    <w:p w:rsidR="00E433D3" w:rsidRDefault="00E433D3" w:rsidP="008866BC">
      <w:pPr>
        <w:pStyle w:val="Akapitzlist"/>
        <w:numPr>
          <w:ilvl w:val="0"/>
          <w:numId w:val="1"/>
        </w:numPr>
      </w:pPr>
      <w:r>
        <w:t>Dr hab. inż. arch. Sebastian Wróblewski</w:t>
      </w:r>
    </w:p>
    <w:p w:rsidR="00E433D3" w:rsidRDefault="00E433D3" w:rsidP="008866BC">
      <w:pPr>
        <w:pStyle w:val="Akapitzlist"/>
        <w:numPr>
          <w:ilvl w:val="0"/>
          <w:numId w:val="1"/>
        </w:numPr>
      </w:pPr>
      <w:r>
        <w:t>Dr hab. inż. arch. Agnieszka Tomaszewicz</w:t>
      </w:r>
    </w:p>
    <w:p w:rsidR="00E433D3" w:rsidRDefault="00E433D3" w:rsidP="008866BC">
      <w:pPr>
        <w:pStyle w:val="Akapitzlist"/>
        <w:numPr>
          <w:ilvl w:val="0"/>
          <w:numId w:val="1"/>
        </w:numPr>
      </w:pPr>
      <w:r>
        <w:t xml:space="preserve">Dr Maciej </w:t>
      </w:r>
      <w:proofErr w:type="spellStart"/>
      <w:r>
        <w:t>Zathey</w:t>
      </w:r>
      <w:proofErr w:type="spellEnd"/>
    </w:p>
    <w:p w:rsidR="00E433D3" w:rsidRDefault="00E433D3" w:rsidP="008866BC">
      <w:pPr>
        <w:pStyle w:val="Akapitzlist"/>
        <w:numPr>
          <w:ilvl w:val="0"/>
          <w:numId w:val="1"/>
        </w:numPr>
      </w:pPr>
      <w:r>
        <w:t>Dr inż. Wawrzyniec Zipser</w:t>
      </w:r>
    </w:p>
    <w:bookmarkEnd w:id="0"/>
    <w:p w:rsidR="00E433D3" w:rsidRDefault="00E433D3" w:rsidP="00E433D3">
      <w:pPr>
        <w:pStyle w:val="Akapitzlist"/>
      </w:pPr>
    </w:p>
    <w:sectPr w:rsidR="00E4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77C1E"/>
    <w:multiLevelType w:val="hybridMultilevel"/>
    <w:tmpl w:val="5B261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BC"/>
    <w:rsid w:val="00567A2C"/>
    <w:rsid w:val="008866BC"/>
    <w:rsid w:val="00E433D3"/>
    <w:rsid w:val="00F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8EE90-E1BA-4968-A489-E0AF02EE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6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2020-09-25T10:54:00Z</cp:lastPrinted>
  <dcterms:created xsi:type="dcterms:W3CDTF">2020-09-25T12:28:00Z</dcterms:created>
  <dcterms:modified xsi:type="dcterms:W3CDTF">2020-09-25T12:28:00Z</dcterms:modified>
</cp:coreProperties>
</file>