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A4" w:rsidRDefault="00542BA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42BA4" w:rsidRDefault="00D1069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Terminarz obron prac dyplomowych na Wydziale Architektury w semestrze letnim 2024/2025</w:t>
      </w:r>
    </w:p>
    <w:p w:rsidR="00542BA4" w:rsidRDefault="00542BA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:rsidR="00542BA4" w:rsidRDefault="00542BA4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:rsidR="00542BA4" w:rsidRDefault="00542BA4">
      <w:pPr>
        <w:spacing w:after="0" w:line="276" w:lineRule="auto"/>
        <w:rPr>
          <w:rFonts w:ascii="Times New Roman" w:hAnsi="Times New Roman" w:cs="Times New Roman"/>
          <w:color w:val="2F5496" w:themeColor="accent1" w:themeShade="BF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Do 2 czerwca 2025 r. 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Dyplomanci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przesyłają na adres </w:t>
            </w: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 xml:space="preserve">dziekanat.w-1@pwr.edu.pl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poczty studenckiej, prośbę o przygotowanie karty rozliczenia studiów.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Do 26 czerwca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 2025 r. </w:t>
            </w:r>
          </w:p>
        </w:tc>
        <w:tc>
          <w:tcPr>
            <w:tcW w:w="6515" w:type="dxa"/>
          </w:tcPr>
          <w:p w:rsidR="00542BA4" w:rsidRDefault="00D1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Dyplomant/ka wprowadza do systemu APD (Archiwum Prac Dyplomowych -  https://apd.usos.pwr.edu.pl) sprawdzoną oraz zaakceptowaną przez Promotora pracę dyplomową wraz z załącznikami. </w:t>
            </w:r>
          </w:p>
          <w:p w:rsidR="00542BA4" w:rsidRDefault="00D10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Temat pracy dyplomowej, zawarty w treści pracy, musi być tożsamy </w:t>
            </w:r>
            <w:r>
              <w:rPr>
                <w:rFonts w:ascii="Times New Roman" w:hAnsi="Times New Roman" w:cs="Times New Roman"/>
                <w:b/>
              </w:rPr>
              <w:t>z tytułem wpisanym do APD. W przeciwnym wypadku opiekun  kieruje pracę do poprawy przez studenta.</w:t>
            </w:r>
          </w:p>
          <w:p w:rsidR="00542BA4" w:rsidRDefault="00D1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Promotor po zaakceptowaniu pracy dyplomowej w systemie APD kieruje ją do weryfikacji przez JSA Jednolity System </w:t>
            </w:r>
            <w:proofErr w:type="spellStart"/>
            <w:r>
              <w:rPr>
                <w:rFonts w:ascii="Times New Roman" w:hAnsi="Times New Roman" w:cs="Times New Roman"/>
              </w:rPr>
              <w:t>Antyplagiatowy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42BA4" w:rsidRDefault="00D1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Do 30 czerwca 2025 r. 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 xml:space="preserve">motor po otrzymaniu pozytywnego wyniku z badania </w:t>
            </w:r>
            <w:proofErr w:type="spellStart"/>
            <w:r>
              <w:rPr>
                <w:rFonts w:ascii="Times New Roman" w:hAnsi="Times New Roman" w:cs="Times New Roman"/>
              </w:rPr>
              <w:t>antyplagiatowego</w:t>
            </w:r>
            <w:proofErr w:type="spellEnd"/>
            <w:r>
              <w:rPr>
                <w:rFonts w:ascii="Times New Roman" w:hAnsi="Times New Roman" w:cs="Times New Roman"/>
              </w:rPr>
              <w:t>, po weryfikacji formalnej, przekazuje pracę do Recenzenta w celu wprowadzenia recenzji w systemie APD.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 xml:space="preserve">Do 4 lipca 2025 r. 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Promotor oraz Recenzent </w:t>
            </w:r>
            <w:r>
              <w:rPr>
                <w:rFonts w:ascii="Times New Roman" w:hAnsi="Times New Roman" w:cs="Times New Roman"/>
              </w:rPr>
              <w:t xml:space="preserve">wprowadzają niezależnie recenzję wraz z oceną w systemie APD. 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Do 4 lipca 2025 r.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Promotor po zapoznaniu się z oceną pracy dyplomowej Recenzenta wpisuje swoją ocenę z przedmiotu do systemu teleinformatycznego USOS zgodnie z par. 35 pkt. 19 Regulaminu Stud</w:t>
            </w:r>
            <w:r>
              <w:rPr>
                <w:rFonts w:ascii="Times New Roman" w:hAnsi="Times New Roman" w:cs="Times New Roman"/>
              </w:rPr>
              <w:t xml:space="preserve">iów </w:t>
            </w:r>
            <w:proofErr w:type="spellStart"/>
            <w:r>
              <w:rPr>
                <w:rFonts w:ascii="Times New Roman" w:hAnsi="Times New Roman" w:cs="Times New Roman"/>
              </w:rPr>
              <w:t>PWr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42BA4">
        <w:trPr>
          <w:trHeight w:val="619"/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Do 7 lipca 2025 r.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Promotor w </w:t>
            </w:r>
            <w:r>
              <w:rPr>
                <w:rFonts w:ascii="Times New Roman" w:hAnsi="Times New Roman" w:cs="Times New Roman"/>
                <w:b/>
                <w:u w:val="single"/>
              </w:rPr>
              <w:t>postaci papierowej</w:t>
            </w:r>
            <w:r>
              <w:rPr>
                <w:rFonts w:ascii="Times New Roman" w:hAnsi="Times New Roman" w:cs="Times New Roman"/>
              </w:rPr>
              <w:t xml:space="preserve"> dostarcza do dziekanatu podpisany raport ogólny z badania </w:t>
            </w:r>
            <w:proofErr w:type="spellStart"/>
            <w:r>
              <w:rPr>
                <w:rFonts w:ascii="Times New Roman" w:hAnsi="Times New Roman" w:cs="Times New Roman"/>
              </w:rPr>
              <w:t>antyplagiatowego</w:t>
            </w:r>
            <w:proofErr w:type="spellEnd"/>
            <w:r>
              <w:rPr>
                <w:rFonts w:ascii="Times New Roman" w:hAnsi="Times New Roman" w:cs="Times New Roman"/>
              </w:rPr>
              <w:t xml:space="preserve"> JSA.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Do 7 lipca 2025 r.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Ostateczny termin </w:t>
            </w:r>
            <w:r>
              <w:rPr>
                <w:rFonts w:ascii="Times New Roman" w:hAnsi="Times New Roman" w:cs="Times New Roman"/>
                <w:u w:val="single"/>
              </w:rPr>
              <w:t>dostarczenia</w:t>
            </w:r>
            <w:r>
              <w:rPr>
                <w:rFonts w:ascii="Times New Roman" w:hAnsi="Times New Roman" w:cs="Times New Roman"/>
              </w:rPr>
              <w:t xml:space="preserve"> do dziekanatu przez Dyplomanta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/Dyplomantkę </w:t>
            </w:r>
            <w:r>
              <w:rPr>
                <w:rFonts w:ascii="Times New Roman" w:hAnsi="Times New Roman" w:cs="Times New Roman"/>
              </w:rPr>
              <w:t>wszystkich wymaganych dokumentów:</w:t>
            </w:r>
          </w:p>
          <w:p w:rsidR="00542BA4" w:rsidRDefault="00D1069B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FORMALNOŚCI DYPLOM – lista dokumentów do teczki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8 lipca 2025 r.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Pisemny egzamin dyplomowy dla kierunku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Gospodarka Przestrzenna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42BA4">
        <w:trPr>
          <w:jc w:val="center"/>
        </w:trPr>
        <w:tc>
          <w:tcPr>
            <w:tcW w:w="2547" w:type="dxa"/>
            <w:vAlign w:val="center"/>
          </w:tcPr>
          <w:p w:rsidR="00542BA4" w:rsidRDefault="00D1069B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</w:rPr>
              <w:t>14 – 18 lipca 2025 r.</w:t>
            </w:r>
          </w:p>
        </w:tc>
        <w:tc>
          <w:tcPr>
            <w:tcW w:w="6515" w:type="dxa"/>
          </w:tcPr>
          <w:p w:rsidR="00542BA4" w:rsidRDefault="00D1069B">
            <w:pPr>
              <w:spacing w:before="60" w:after="6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Obrony prac dyplomowych </w:t>
            </w:r>
          </w:p>
        </w:tc>
      </w:tr>
    </w:tbl>
    <w:p w:rsidR="00542BA4" w:rsidRDefault="00542BA4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42BA4" w:rsidRDefault="00542BA4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42BA4" w:rsidRDefault="00D1069B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UWAGA </w:t>
      </w:r>
    </w:p>
    <w:p w:rsidR="00542BA4" w:rsidRDefault="00542BA4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42BA4" w:rsidRDefault="00542BA4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42BA4" w:rsidRDefault="00D1069B">
      <w:pPr>
        <w:pStyle w:val="Akapitzlist"/>
        <w:numPr>
          <w:ilvl w:val="0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obrony będą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kierowani wyłącznie </w:t>
      </w:r>
      <w:r>
        <w:rPr>
          <w:rFonts w:ascii="Times New Roman" w:hAnsi="Times New Roman" w:cs="Times New Roman"/>
          <w:sz w:val="24"/>
          <w:szCs w:val="24"/>
        </w:rPr>
        <w:t>Dyplomanci, którzy w wyznaczonym terminie dostarczą komplet dokumentów do dziekanatu.</w:t>
      </w:r>
    </w:p>
    <w:p w:rsidR="00542BA4" w:rsidRDefault="00D1069B">
      <w:pPr>
        <w:pStyle w:val="Akapitzlist"/>
        <w:numPr>
          <w:ilvl w:val="0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Dyplomanci w dniu obrony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przynoszą egzemplarz pracy dyplomowej w wersji papierowej</w:t>
      </w:r>
      <w:r>
        <w:rPr>
          <w:rFonts w:ascii="Times New Roman" w:hAnsi="Times New Roman" w:cs="Times New Roman"/>
          <w:b/>
          <w:sz w:val="24"/>
          <w:szCs w:val="24"/>
        </w:rPr>
        <w:t xml:space="preserve"> dla potrzeb komisji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BA4" w:rsidRDefault="00D1069B">
      <w:pPr>
        <w:pStyle w:val="Akapitzlist"/>
        <w:numPr>
          <w:ilvl w:val="0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Do 23 czerwca 2025 r. </w:t>
      </w:r>
      <w:r>
        <w:rPr>
          <w:rFonts w:ascii="Times New Roman" w:hAnsi="Times New Roman" w:cs="Times New Roman"/>
          <w:sz w:val="24"/>
          <w:szCs w:val="24"/>
        </w:rPr>
        <w:t>- za zgodą Promotora sk</w:t>
      </w:r>
      <w:r>
        <w:rPr>
          <w:rFonts w:ascii="Times New Roman" w:hAnsi="Times New Roman" w:cs="Times New Roman"/>
          <w:sz w:val="24"/>
          <w:szCs w:val="24"/>
        </w:rPr>
        <w:t xml:space="preserve">ładanie podań o przesunięcie złożenia pracy na termin wrześniowy (przewidywany termin umieszczenia pracy w systemie APD: </w:t>
      </w:r>
      <w:r>
        <w:rPr>
          <w:rFonts w:ascii="Times New Roman" w:hAnsi="Times New Roman" w:cs="Times New Roman"/>
          <w:b/>
          <w:sz w:val="24"/>
          <w:szCs w:val="24"/>
        </w:rPr>
        <w:t>1 września 2025</w:t>
      </w:r>
      <w:r>
        <w:rPr>
          <w:rFonts w:ascii="Times New Roman" w:hAnsi="Times New Roman" w:cs="Times New Roman"/>
          <w:sz w:val="24"/>
          <w:szCs w:val="24"/>
        </w:rPr>
        <w:t xml:space="preserve"> r., obrony prac dyplomowych </w:t>
      </w:r>
      <w:r>
        <w:rPr>
          <w:rFonts w:ascii="Times New Roman" w:hAnsi="Times New Roman" w:cs="Times New Roman"/>
          <w:color w:val="FF0000"/>
          <w:sz w:val="24"/>
          <w:szCs w:val="24"/>
        </w:rPr>
        <w:t>17-19 września 2025 r.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2BA4" w:rsidRDefault="00D1069B">
      <w:pPr>
        <w:pStyle w:val="Akapitzlist"/>
        <w:numPr>
          <w:ilvl w:val="0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informujemy, że przesunięcie terminu złożenia pracy </w:t>
      </w:r>
      <w:r>
        <w:rPr>
          <w:rFonts w:ascii="Times New Roman" w:hAnsi="Times New Roman" w:cs="Times New Roman"/>
          <w:sz w:val="24"/>
          <w:szCs w:val="24"/>
        </w:rPr>
        <w:t xml:space="preserve">na termin wrześniowy będzie skutkowało brakiem możliwości wzięcia udziału w procesie rekrutacji na studia II – go stopnia.  </w:t>
      </w:r>
    </w:p>
    <w:sectPr w:rsidR="00542BA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69B" w:rsidRDefault="00D1069B">
      <w:pPr>
        <w:spacing w:after="0" w:line="240" w:lineRule="auto"/>
      </w:pPr>
      <w:r>
        <w:separator/>
      </w:r>
    </w:p>
  </w:endnote>
  <w:endnote w:type="continuationSeparator" w:id="0">
    <w:p w:rsidR="00D1069B" w:rsidRDefault="00D1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69B" w:rsidRDefault="00D1069B">
      <w:pPr>
        <w:spacing w:after="0" w:line="240" w:lineRule="auto"/>
      </w:pPr>
      <w:r>
        <w:separator/>
      </w:r>
    </w:p>
  </w:footnote>
  <w:footnote w:type="continuationSeparator" w:id="0">
    <w:p w:rsidR="00D1069B" w:rsidRDefault="00D10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43953"/>
    <w:multiLevelType w:val="multilevel"/>
    <w:tmpl w:val="A7AE3A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A4"/>
    <w:rsid w:val="00542BA4"/>
    <w:rsid w:val="00934EE5"/>
    <w:rsid w:val="00D1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7BFB7-FD0E-4B60-8AC8-F536DE8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monika.zygmunt@pwr.edu.pl</dc:creator>
  <cp:keywords/>
  <dc:description/>
  <cp:lastModifiedBy>alicja.klein@pwr.edu.pl</cp:lastModifiedBy>
  <cp:revision>2</cp:revision>
  <dcterms:created xsi:type="dcterms:W3CDTF">2025-04-08T10:14:00Z</dcterms:created>
  <dcterms:modified xsi:type="dcterms:W3CDTF">2025-04-08T10:14:00Z</dcterms:modified>
</cp:coreProperties>
</file>