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D8" w:rsidRPr="005D72D8" w:rsidRDefault="005D72D8" w:rsidP="005D72D8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5D72D8">
        <w:rPr>
          <w:rFonts w:ascii="Arial" w:hAnsi="Arial" w:cs="Arial"/>
          <w:b/>
          <w:sz w:val="24"/>
          <w:szCs w:val="24"/>
          <w:lang w:eastAsia="pl-PL"/>
        </w:rPr>
        <w:t xml:space="preserve">Zakres tematyki pytań na egzaminie ustnym dla studentów II stopnia </w:t>
      </w:r>
      <w:r w:rsidR="0020397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Projektowanie Przestrzeni Miejskich</w:t>
      </w:r>
      <w:bookmarkStart w:id="0" w:name="_GoBack"/>
      <w:bookmarkEnd w:id="0"/>
    </w:p>
    <w:p w:rsidR="005D72D8" w:rsidRDefault="005D72D8" w:rsidP="005D72D8">
      <w:pPr>
        <w:pStyle w:val="Akapitzlist"/>
        <w:keepNext/>
        <w:spacing w:after="0" w:line="240" w:lineRule="auto"/>
        <w:ind w:left="1440"/>
        <w:jc w:val="center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5D72D8" w:rsidRDefault="005D72D8" w:rsidP="005D72D8">
      <w:pPr>
        <w:pStyle w:val="Akapitzlist"/>
        <w:keepNext/>
        <w:spacing w:after="0" w:line="240" w:lineRule="auto"/>
        <w:ind w:left="1440"/>
        <w:jc w:val="center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5D72D8" w:rsidRPr="005D72D8" w:rsidRDefault="005D72D8" w:rsidP="005D72D8">
      <w:pPr>
        <w:pStyle w:val="Akapitzlist"/>
        <w:keepNext/>
        <w:spacing w:after="0" w:line="240" w:lineRule="auto"/>
        <w:ind w:left="1440"/>
        <w:jc w:val="center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5D72D8" w:rsidRPr="005D72D8" w:rsidRDefault="005D72D8" w:rsidP="005D72D8">
      <w:pPr>
        <w:pStyle w:val="Akapitzlist"/>
        <w:keepNext/>
        <w:spacing w:after="0" w:line="240" w:lineRule="auto"/>
        <w:ind w:left="1440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5D72D8" w:rsidRPr="005D72D8" w:rsidRDefault="005D72D8" w:rsidP="005D72D8">
      <w:pPr>
        <w:pStyle w:val="Akapitzlist"/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5D72D8">
        <w:rPr>
          <w:rFonts w:ascii="Arial" w:hAnsi="Arial" w:cs="Arial"/>
          <w:b/>
          <w:sz w:val="24"/>
          <w:szCs w:val="24"/>
          <w:lang w:eastAsia="pl-PL"/>
        </w:rPr>
        <w:t xml:space="preserve">Konserwacja –  urbanistyka, teoria i praktyka </w:t>
      </w:r>
    </w:p>
    <w:p w:rsidR="005D72D8" w:rsidRPr="005D72D8" w:rsidRDefault="005D72D8" w:rsidP="005D72D8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  <w:lang w:eastAsia="pl-PL"/>
        </w:rPr>
        <w:t xml:space="preserve">Konserwator Generalny w Polsce – wymień 3 najważniejsze zadania </w:t>
      </w:r>
    </w:p>
    <w:p w:rsidR="005D72D8" w:rsidRPr="005D72D8" w:rsidRDefault="005D72D8" w:rsidP="005D72D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podać definicję określenia  dziedzictwo kulturowe.</w:t>
      </w:r>
    </w:p>
    <w:p w:rsidR="005D72D8" w:rsidRPr="005D72D8" w:rsidRDefault="005D72D8" w:rsidP="005D72D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podać definicję określenia  dziedzictwo naturalne.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  <w:lang w:eastAsia="pl-PL"/>
        </w:rPr>
        <w:t>Wyjaśnij i omów pojęcia elewacja i fasada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  <w:lang w:eastAsia="pl-PL"/>
        </w:rPr>
        <w:t>Narysować okno barokowe z uszakami. Omówić jego elementy.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  <w:lang w:eastAsia="pl-PL"/>
        </w:rPr>
        <w:t>Narysować schemat gzymsu klasycznego. Omówić jego elementy.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</w:rPr>
        <w:t>Narysować i omówić główne elementy gzymsu gotyckiego .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</w:rPr>
        <w:t xml:space="preserve">Kiedy nastąpiła zmiana i jakie są różnice </w:t>
      </w:r>
      <w:r w:rsidR="009F1C34">
        <w:rPr>
          <w:rFonts w:ascii="Arial" w:hAnsi="Arial" w:cs="Arial"/>
          <w:sz w:val="24"/>
          <w:szCs w:val="24"/>
        </w:rPr>
        <w:t xml:space="preserve">w </w:t>
      </w:r>
      <w:r w:rsidRPr="005D72D8">
        <w:rPr>
          <w:rFonts w:ascii="Arial" w:hAnsi="Arial" w:cs="Arial"/>
          <w:sz w:val="24"/>
          <w:szCs w:val="24"/>
        </w:rPr>
        <w:t>sposobie szklenia na tzw. ołów i tzw. Kit?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</w:rPr>
        <w:t>„</w:t>
      </w:r>
      <w:proofErr w:type="spellStart"/>
      <w:r w:rsidRPr="005D72D8">
        <w:rPr>
          <w:rFonts w:ascii="Arial" w:hAnsi="Arial" w:cs="Arial"/>
          <w:sz w:val="24"/>
          <w:szCs w:val="24"/>
        </w:rPr>
        <w:t>Fascjowa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” opaska występuje w architekturze gotyckiej czy renesansowej? 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</w:rPr>
        <w:t>Co to jest „koci bieg”?</w:t>
      </w:r>
    </w:p>
    <w:p w:rsidR="005D72D8" w:rsidRPr="005D72D8" w:rsidRDefault="005D72D8" w:rsidP="005D72D8">
      <w:pPr>
        <w:pStyle w:val="Akapitzlist"/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sz w:val="24"/>
          <w:szCs w:val="24"/>
          <w:lang w:eastAsia="pl-PL"/>
        </w:rPr>
        <w:t>Pierzeja – zdefiniuj pojęcie.</w:t>
      </w:r>
    </w:p>
    <w:p w:rsidR="005D72D8" w:rsidRPr="005D72D8" w:rsidRDefault="005D72D8" w:rsidP="005D72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Odstępstwa od przepisów techniczno-budowlanych w obiektach zabytkowych.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Proszę określić definicję pojęcia : obowiązująca linia zabudowy w projektowaniu kwartału miejskiego </w:t>
      </w:r>
    </w:p>
    <w:p w:rsidR="005D72D8" w:rsidRDefault="005D72D8" w:rsidP="005D72D8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D72D8" w:rsidRPr="005D72D8" w:rsidRDefault="005D72D8" w:rsidP="005D72D8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D72D8">
        <w:rPr>
          <w:rFonts w:ascii="Arial" w:hAnsi="Arial" w:cs="Arial"/>
          <w:b/>
          <w:bCs/>
          <w:sz w:val="24"/>
          <w:szCs w:val="24"/>
        </w:rPr>
        <w:t>Konserwacja – architektura i zieleń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Co oznaczają pojęcia: </w:t>
      </w:r>
      <w:r w:rsidRPr="005D72D8">
        <w:rPr>
          <w:rFonts w:ascii="Arial" w:hAnsi="Arial" w:cs="Arial"/>
          <w:iCs/>
          <w:sz w:val="24"/>
          <w:szCs w:val="24"/>
        </w:rPr>
        <w:t>konserwacja</w:t>
      </w:r>
      <w:r w:rsidRPr="005D72D8">
        <w:rPr>
          <w:rFonts w:ascii="Arial" w:hAnsi="Arial" w:cs="Arial"/>
          <w:sz w:val="24"/>
          <w:szCs w:val="24"/>
        </w:rPr>
        <w:t xml:space="preserve"> i </w:t>
      </w:r>
      <w:r w:rsidRPr="005D72D8">
        <w:rPr>
          <w:rFonts w:ascii="Arial" w:hAnsi="Arial" w:cs="Arial"/>
          <w:iCs/>
          <w:sz w:val="24"/>
          <w:szCs w:val="24"/>
        </w:rPr>
        <w:t>restauracja</w:t>
      </w:r>
      <w:r w:rsidRPr="005D72D8">
        <w:rPr>
          <w:rFonts w:ascii="Arial" w:hAnsi="Arial" w:cs="Arial"/>
          <w:sz w:val="24"/>
          <w:szCs w:val="24"/>
        </w:rPr>
        <w:t xml:space="preserve">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Co to jest </w:t>
      </w:r>
      <w:r w:rsidRPr="005D72D8">
        <w:rPr>
          <w:rFonts w:ascii="Arial" w:hAnsi="Arial" w:cs="Arial"/>
          <w:iCs/>
          <w:sz w:val="24"/>
          <w:szCs w:val="24"/>
        </w:rPr>
        <w:t>rekonstrukcja</w:t>
      </w:r>
      <w:r w:rsidRPr="005D72D8">
        <w:rPr>
          <w:rFonts w:ascii="Arial" w:hAnsi="Arial" w:cs="Arial"/>
          <w:sz w:val="24"/>
          <w:szCs w:val="24"/>
        </w:rPr>
        <w:t xml:space="preserve">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Co to jest </w:t>
      </w:r>
      <w:r w:rsidRPr="005D72D8">
        <w:rPr>
          <w:rFonts w:ascii="Arial" w:hAnsi="Arial" w:cs="Arial"/>
          <w:iCs/>
          <w:sz w:val="24"/>
          <w:szCs w:val="24"/>
        </w:rPr>
        <w:t>rewaloryzacja</w:t>
      </w:r>
      <w:r w:rsidRPr="005D72D8">
        <w:rPr>
          <w:rFonts w:ascii="Arial" w:hAnsi="Arial" w:cs="Arial"/>
          <w:sz w:val="24"/>
          <w:szCs w:val="24"/>
        </w:rPr>
        <w:t xml:space="preserve">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Jaką postawę konserwatorską nazywamy </w:t>
      </w:r>
      <w:r w:rsidRPr="005D72D8">
        <w:rPr>
          <w:rFonts w:ascii="Arial" w:hAnsi="Arial" w:cs="Arial"/>
          <w:iCs/>
          <w:sz w:val="24"/>
          <w:szCs w:val="24"/>
        </w:rPr>
        <w:t>puryzmem</w:t>
      </w:r>
      <w:r w:rsidRPr="005D72D8">
        <w:rPr>
          <w:rFonts w:ascii="Arial" w:hAnsi="Arial" w:cs="Arial"/>
          <w:sz w:val="24"/>
          <w:szCs w:val="24"/>
        </w:rPr>
        <w:t xml:space="preserve">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Czego dotyczy tzw. Konwencja Haska z 1954 r.?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 wygląda międzynarodowy znak zabytku? Jaka konwencja go wprowadziła?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wymienić trzy obiekty Polski wpisane na Listę Światowego Dziedzictwa UNESCO.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Co to jest „Karta Wenecka” i kiedy została uchwalona?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Pomnik przyrody – definicja, przykłady z Wrocławia (2).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Ogrody „wiszące”, ogrody na dachu – historia, współczesne rozwiązania, przykłady (także polskie)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Wirydarz, pochodzenie, definicja, symbolika. Podać przykład wirydarza we Wrocławiu.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 xml:space="preserve">Wymień główne cechy i elementy ogrodów barokowych. </w:t>
      </w:r>
    </w:p>
    <w:p w:rsidR="005D72D8" w:rsidRDefault="005D72D8" w:rsidP="005D72D8">
      <w:pPr>
        <w:spacing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:rsidR="005D72D8" w:rsidRDefault="005D72D8" w:rsidP="005D72D8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D72D8">
        <w:rPr>
          <w:rFonts w:ascii="Arial" w:hAnsi="Arial" w:cs="Arial"/>
          <w:b/>
          <w:bCs/>
          <w:sz w:val="24"/>
          <w:szCs w:val="24"/>
        </w:rPr>
        <w:t>Historia kultury i sztuki</w:t>
      </w:r>
    </w:p>
    <w:p w:rsidR="005D72D8" w:rsidRPr="005D72D8" w:rsidRDefault="005D72D8" w:rsidP="005D72D8">
      <w:pPr>
        <w:pStyle w:val="Akapitzlist"/>
        <w:spacing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Co to są sgraffita, murale i graffiti?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 xml:space="preserve">Proszę omówić twórczość jednego, wybranego za pomocą wylosowanych fotografii przedstawiających dzieła związane z wrocławską architekturą, </w:t>
      </w:r>
      <w:r w:rsidRPr="005D72D8">
        <w:rPr>
          <w:rFonts w:ascii="Arial" w:hAnsi="Arial" w:cs="Arial"/>
          <w:bCs/>
          <w:sz w:val="24"/>
          <w:szCs w:val="24"/>
        </w:rPr>
        <w:lastRenderedPageBreak/>
        <w:t>artysty Wrocławia. Do wyboru: Anna Szpakowska-Kujawska, Eugeniusz Get-Stankiewicz, Józef Hałas.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wymienić cechy rzeźby romańskiej</w:t>
      </w:r>
    </w:p>
    <w:p w:rsidR="005D72D8" w:rsidRDefault="005D72D8" w:rsidP="005D72D8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D72D8">
        <w:rPr>
          <w:rFonts w:ascii="Arial" w:hAnsi="Arial" w:cs="Arial"/>
          <w:b/>
          <w:bCs/>
          <w:sz w:val="24"/>
          <w:szCs w:val="24"/>
        </w:rPr>
        <w:t xml:space="preserve">Architektura Użyteczności Publicznej 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Wymień i krótko scharakteryzuj typy dworców kolejowych w zależności od ich relacji w stosunku do przebiegu torów, podaj przykłady.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Proszę podać podstawowe rodzaje parkingów wielopoziomowych i podziemnych w zależności od organizacji ruchu pojazdów oraz ramp wjazdowych. Proszę naszkicować schemat każdego rodzaju i omówić zalety i wady.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D72D8">
        <w:rPr>
          <w:rFonts w:ascii="Arial" w:eastAsia="Times New Roman" w:hAnsi="Arial" w:cs="Arial"/>
          <w:sz w:val="24"/>
          <w:szCs w:val="24"/>
        </w:rPr>
        <w:t xml:space="preserve">Czy jest różnica  pomiędzy tzw. między przesłanianiem budynków a prawidłowym oświetleniem światłem słonecznym ?   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D72D8">
        <w:rPr>
          <w:rFonts w:ascii="Arial" w:eastAsia="Times New Roman" w:hAnsi="Arial" w:cs="Arial"/>
          <w:sz w:val="24"/>
          <w:szCs w:val="24"/>
        </w:rPr>
        <w:t>Co to są strefy pożarowe budynków i od czego zależy ich wielkość ?. Kiedy dopuszcza się powiększenie stref pożarowych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72D8">
        <w:rPr>
          <w:rFonts w:ascii="Arial" w:eastAsia="Times New Roman" w:hAnsi="Arial" w:cs="Arial"/>
          <w:bCs/>
          <w:sz w:val="24"/>
          <w:szCs w:val="24"/>
        </w:rPr>
        <w:t>Co to są drogi ewakuacyjne w budynkach i co powinny zapewniać ?  Jak się określa i od czego najbardziej zależy ich dopuszczalna długość ? . Jakie powinny spełniać ogólne warunki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Jakie są główne strefy funkcjonalne w obiektach widowiskowych?</w:t>
      </w:r>
    </w:p>
    <w:p w:rsidR="005D72D8" w:rsidRPr="00A6267F" w:rsidRDefault="005D72D8" w:rsidP="005D72D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Proszę podać i naszkicować podstawowe wymagane przepisami wymiary w parkingach wielopoziomowych i podziemnych w tym:</w:t>
      </w:r>
    </w:p>
    <w:p w:rsidR="005D72D8" w:rsidRPr="00A6267F" w:rsidRDefault="005D72D8" w:rsidP="005D72D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wymiary (min / max) miejsc postojowych w zależności od sposobu parkowania</w:t>
      </w:r>
    </w:p>
    <w:p w:rsidR="005D72D8" w:rsidRPr="00A6267F" w:rsidRDefault="005D72D8" w:rsidP="005D72D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6267F">
        <w:rPr>
          <w:rFonts w:ascii="Arial" w:hAnsi="Arial" w:cs="Arial"/>
          <w:sz w:val="24"/>
          <w:szCs w:val="24"/>
        </w:rPr>
        <w:t>wymiary dróg manewrowych (przejazdów między rzędami miejsc postojowych) w zależności od sposobu parkowania i szerokości miejsc parkingowych (pod kątem 45, 60 i 90 stopni w stosunku do kierunku ruchu)</w:t>
      </w:r>
    </w:p>
    <w:p w:rsidR="005D72D8" w:rsidRPr="00A6267F" w:rsidRDefault="005D72D8" w:rsidP="005D72D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szerokości ramy zjazdowej w zależności od organizacji ruchu (ruch jedno lub dwu kierunkowy)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Jaka jest minimalna (normowa) szerokość przejść pomiędzy stałymi elementami foteli w rzędach i jakie są zależności pomiędzy ilością miejsc w rzędzie a szerokością przejścia ?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Proszę wymienić i krótko omówić 5 z 10 zasad projektowania bibliotek znanych w literaturze przedmiotu jako „10 zasad </w:t>
      </w:r>
      <w:proofErr w:type="spellStart"/>
      <w:r w:rsidRPr="005D72D8">
        <w:rPr>
          <w:rFonts w:ascii="Arial" w:hAnsi="Arial" w:cs="Arial"/>
          <w:sz w:val="24"/>
          <w:szCs w:val="24"/>
        </w:rPr>
        <w:t>Harrego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 Faulkner-</w:t>
      </w:r>
      <w:proofErr w:type="spellStart"/>
      <w:r w:rsidRPr="005D72D8">
        <w:rPr>
          <w:rFonts w:ascii="Arial" w:hAnsi="Arial" w:cs="Arial"/>
          <w:sz w:val="24"/>
          <w:szCs w:val="24"/>
        </w:rPr>
        <w:t>Brown’a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”. 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Proszę omówić podział MUZEÓW wprowadzony przez </w:t>
      </w:r>
      <w:proofErr w:type="spellStart"/>
      <w:r w:rsidRPr="005D72D8">
        <w:rPr>
          <w:rFonts w:ascii="Arial" w:hAnsi="Arial" w:cs="Arial"/>
          <w:sz w:val="24"/>
          <w:szCs w:val="24"/>
        </w:rPr>
        <w:t>Ghirardo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 na:</w:t>
      </w:r>
    </w:p>
    <w:p w:rsidR="005D72D8" w:rsidRPr="005D72D8" w:rsidRDefault="005D72D8" w:rsidP="005D72D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- „muzeum sanktuarium” (świątynia sztuki)</w:t>
      </w:r>
    </w:p>
    <w:p w:rsidR="005D72D8" w:rsidRPr="005D72D8" w:rsidRDefault="005D72D8" w:rsidP="005D72D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- „muzeum składnica”</w:t>
      </w:r>
    </w:p>
    <w:p w:rsidR="005D72D8" w:rsidRPr="005D72D8" w:rsidRDefault="005D72D8" w:rsidP="005D72D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- „muzeum jako handlowe centrum kulturowe”</w:t>
      </w:r>
    </w:p>
    <w:p w:rsidR="005D72D8" w:rsidRPr="005D72D8" w:rsidRDefault="005D72D8" w:rsidP="005D72D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Wymień 3 podstawowe funkcje biblioteki i muzeum, znajdujące odzwierciedlenie zarówno w strukturze przestrzennej budynku jak i w ich definicjach.</w:t>
      </w:r>
    </w:p>
    <w:p w:rsidR="005D72D8" w:rsidRDefault="005D72D8" w:rsidP="005D72D8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B7254" w:rsidRDefault="007B7254" w:rsidP="005D72D8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5D72D8" w:rsidRDefault="005D72D8" w:rsidP="007B725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D72D8" w:rsidRPr="005D72D8" w:rsidRDefault="005D72D8" w:rsidP="005D72D8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D72D8">
        <w:rPr>
          <w:rFonts w:ascii="Arial" w:hAnsi="Arial" w:cs="Arial"/>
          <w:b/>
          <w:sz w:val="24"/>
          <w:szCs w:val="24"/>
        </w:rPr>
        <w:t>Konstrukcja w architekturze współczesnej</w:t>
      </w:r>
    </w:p>
    <w:p w:rsidR="005D72D8" w:rsidRPr="005D72D8" w:rsidRDefault="005D72D8" w:rsidP="005D72D8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Wyjaśnić, co to jest system konstrukcyjny budynku. Podać i naszkicować kilka różnych przykładów.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Warunki zapewnienia sztywności przestrzennej budynków.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lastRenderedPageBreak/>
        <w:t>Wymienić i krótko scharakteryzować rodzaje żelbetowych dźwigarów powierzchniowych. Dla każdego rodzaju podać przykład znanego obiektu, w którym został zastosowany do ukształtowania formy architektonicznej.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Podać podstawowe zasady kształtowania geometrycznego przestrzennych struktur prętowych.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Scharakteryzować dwa wybrane systemy montażowe przestrzennych struktur prętowych; co decyduje o efektywności danego systemu.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Wyjaśnić podstawowe różnice w kształtowaniu i projektowaniu konstrukcji membranowych w porównaniu z innymi rodzajami konstrukcji; co to są kształty </w:t>
      </w:r>
      <w:proofErr w:type="spellStart"/>
      <w:r w:rsidRPr="005D72D8">
        <w:rPr>
          <w:rFonts w:ascii="Arial" w:hAnsi="Arial" w:cs="Arial"/>
          <w:sz w:val="24"/>
          <w:szCs w:val="24"/>
        </w:rPr>
        <w:t>synklastyczne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72D8">
        <w:rPr>
          <w:rFonts w:ascii="Arial" w:hAnsi="Arial" w:cs="Arial"/>
          <w:sz w:val="24"/>
          <w:szCs w:val="24"/>
        </w:rPr>
        <w:t>antyklastyczne</w:t>
      </w:r>
      <w:proofErr w:type="spellEnd"/>
      <w:r w:rsidRPr="005D72D8">
        <w:rPr>
          <w:rFonts w:ascii="Arial" w:hAnsi="Arial" w:cs="Arial"/>
          <w:sz w:val="24"/>
          <w:szCs w:val="24"/>
        </w:rPr>
        <w:t xml:space="preserve"> konstrukcji membranowych; kiedy konstrukcje z wiotkich membran mogą przyjmować każdy z tych kształtów?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Wymienić i scharakteryzować podstawowe formy geometryczne konstrukcji membranowych. Naszkicować przykłady obiektów.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Wymienić i scharakteryzować podstawowe formy geometryczne kopuł cięgnowych. Naszkicować przykłady obiektów.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Podać przykłady zastosowania modelowania fizycznego w kształtowaniu systemów konstrukcyjnych; co to jest kształtowanie odwrotne – podobieństwa w kształtowaniu modelowym powłok żelbetowych i konstrukcji membranowych.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Na czym polega kształtowanie konstrukcji wg strumieni sił? Omówić konstruowanie kratownicy </w:t>
      </w:r>
      <w:proofErr w:type="spellStart"/>
      <w:r w:rsidRPr="005D72D8">
        <w:rPr>
          <w:rFonts w:ascii="Arial" w:hAnsi="Arial" w:cs="Arial"/>
          <w:sz w:val="24"/>
          <w:szCs w:val="24"/>
        </w:rPr>
        <w:t>Michella</w:t>
      </w:r>
      <w:proofErr w:type="spellEnd"/>
      <w:r w:rsidRPr="005D72D8">
        <w:rPr>
          <w:rFonts w:ascii="Arial" w:hAnsi="Arial" w:cs="Arial"/>
          <w:sz w:val="24"/>
          <w:szCs w:val="24"/>
        </w:rPr>
        <w:t>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Zaproponować rozwiązanie konstrukcji dużego nadwieszenia wspornikowego w budynku, o wysięgu ponad 10 m, za pomocą powierzchniowego i prętowego systemu konstrukcyjnego.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Naszkicować detal konstrukcyjny węzła konstrukcji membranowej, w którym do wierzchołka słupa o przekroju okrągłym zamocowane są dwie krawędzie membrany z cięgnami w kieszeniach brzegowych oraz dwa odciągi.</w:t>
      </w:r>
    </w:p>
    <w:p w:rsidR="005D72D8" w:rsidRPr="005D72D8" w:rsidRDefault="005D72D8" w:rsidP="005D72D8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</w:p>
    <w:p w:rsidR="005D72D8" w:rsidRDefault="005D72D8" w:rsidP="005D72D8">
      <w:pPr>
        <w:pStyle w:val="Akapitzlist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72D8" w:rsidRDefault="005D72D8" w:rsidP="005D72D8">
      <w:pPr>
        <w:pStyle w:val="Akapitzlist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72D8">
        <w:rPr>
          <w:rFonts w:ascii="Arial" w:hAnsi="Arial" w:cs="Arial"/>
          <w:b/>
          <w:color w:val="000000" w:themeColor="text1"/>
          <w:sz w:val="24"/>
          <w:szCs w:val="24"/>
        </w:rPr>
        <w:t>Architektura przemysłowa</w:t>
      </w:r>
    </w:p>
    <w:p w:rsidR="005D72D8" w:rsidRPr="005D72D8" w:rsidRDefault="005D72D8" w:rsidP="005D72D8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72D8">
        <w:rPr>
          <w:rFonts w:ascii="Arial" w:hAnsi="Arial" w:cs="Arial"/>
          <w:color w:val="000000" w:themeColor="text1"/>
          <w:sz w:val="24"/>
          <w:szCs w:val="24"/>
        </w:rPr>
        <w:t xml:space="preserve">Wymienić i omówić strefy funkcjonalne zakładu przemysłowego. 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72D8">
        <w:rPr>
          <w:rFonts w:ascii="Arial" w:hAnsi="Arial" w:cs="Arial"/>
          <w:color w:val="000000" w:themeColor="text1"/>
          <w:sz w:val="24"/>
          <w:szCs w:val="24"/>
        </w:rPr>
        <w:t>Główne zasady obowiązujące w rozwiązaniach planistycznych przemysłu.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72D8">
        <w:rPr>
          <w:rFonts w:ascii="Arial" w:hAnsi="Arial" w:cs="Arial"/>
          <w:color w:val="000000" w:themeColor="text1"/>
          <w:sz w:val="24"/>
          <w:szCs w:val="24"/>
        </w:rPr>
        <w:t>Typologia struktury przestrzenno-funkcjonalnej obiektów przemysłowych.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color w:val="000000" w:themeColor="text1"/>
          <w:sz w:val="24"/>
          <w:szCs w:val="24"/>
        </w:rPr>
        <w:t>Współczesne tendencje w lokalizowaniu obiektów przemysłowych.</w:t>
      </w:r>
    </w:p>
    <w:p w:rsidR="005D72D8" w:rsidRDefault="005D72D8" w:rsidP="007B72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2D8" w:rsidRDefault="005D72D8" w:rsidP="005D72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2D8">
        <w:rPr>
          <w:rFonts w:ascii="Arial" w:hAnsi="Arial" w:cs="Arial"/>
          <w:b/>
          <w:sz w:val="24"/>
          <w:szCs w:val="24"/>
        </w:rPr>
        <w:t>Planowanie przestrzenne</w:t>
      </w:r>
    </w:p>
    <w:p w:rsidR="005D72D8" w:rsidRPr="005D72D8" w:rsidRDefault="005D72D8" w:rsidP="00E200B8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Planowanie Przestrzenne to problematyka związana z organizowaniem przestrzeni dla zaspokojenia potrzeb społeczeństwa. Jak rozumiesz powiązania potrzeb społecznych z formami zagospodarowania przestrzeni?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Na czym polega interdyscyplinarny charakter Planowania Przestrzennego?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Wyjaśnij znaczenie systemowego ujęcia problemów, jakimi zajmuje się Planowanie Przestrzenne?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Na czym polega odpowiedzialność władz samorządowych za ład przestrzenny?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 xml:space="preserve">Plany zagospodarowania przestrzennego opracowywane są w skali krajowej, regionalnej, lokalnej ogólnej i lokalnej szczegółowej. Wymień nazwy </w:t>
      </w:r>
      <w:r w:rsidRPr="005D72D8">
        <w:rPr>
          <w:rFonts w:ascii="Arial" w:hAnsi="Arial" w:cs="Arial"/>
          <w:sz w:val="24"/>
          <w:szCs w:val="24"/>
        </w:rPr>
        <w:lastRenderedPageBreak/>
        <w:t>dokumentów planistycznych i wyjaśnij ich znaczenie dla racjonalnego gospodarowania przestrzenią.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Scharakteryzuj etapy urbanizacji.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 jaki sposób wartość rynkowa gruntów budowlanych i rolnych wpływa na zagospodarowanie przestrzeni?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Jakie są charakterystyczne dla obecnych czasów procesy przekształceń funkcjonalno-przestrzennych terenów przemysłowych?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Jakie są charakterystyczne dla obecnych czasów procesy przekształceń funkcjonalno-przestrzennych w miejskich obszarach centralnych?</w:t>
      </w:r>
    </w:p>
    <w:p w:rsidR="005D72D8" w:rsidRPr="005D72D8" w:rsidRDefault="005D72D8" w:rsidP="005D72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Wymień elementy systemu transportowego i przedstaw najważniejsze problemy dla poszczególnych rodzajów komunikacji.</w:t>
      </w:r>
    </w:p>
    <w:p w:rsidR="00E200B8" w:rsidRDefault="005D72D8" w:rsidP="005D72D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ab/>
      </w:r>
    </w:p>
    <w:p w:rsidR="00E200B8" w:rsidRDefault="00E200B8" w:rsidP="00E20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V</w:t>
      </w:r>
      <w:r w:rsidRPr="00A6267F">
        <w:rPr>
          <w:rFonts w:ascii="Arial" w:hAnsi="Arial" w:cs="Arial"/>
          <w:b/>
          <w:sz w:val="24"/>
          <w:szCs w:val="24"/>
        </w:rPr>
        <w:t>III. Nowoczesne technologie w budownictwie</w:t>
      </w:r>
    </w:p>
    <w:p w:rsidR="00E200B8" w:rsidRPr="00E200B8" w:rsidRDefault="00E200B8" w:rsidP="00E20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66</w:t>
      </w:r>
      <w:r w:rsidRPr="00A6267F">
        <w:rPr>
          <w:rFonts w:ascii="Arial" w:hAnsi="Arial" w:cs="Arial"/>
          <w:sz w:val="24"/>
          <w:szCs w:val="24"/>
        </w:rPr>
        <w:t>.</w:t>
      </w:r>
      <w:r w:rsidRPr="00A6267F">
        <w:rPr>
          <w:rFonts w:ascii="Arial" w:hAnsi="Arial" w:cs="Arial"/>
          <w:b/>
          <w:sz w:val="24"/>
          <w:szCs w:val="24"/>
        </w:rPr>
        <w:t xml:space="preserve"> </w:t>
      </w:r>
      <w:r w:rsidRPr="00A6267F">
        <w:rPr>
          <w:rFonts w:ascii="Arial" w:hAnsi="Arial" w:cs="Arial"/>
          <w:sz w:val="24"/>
          <w:szCs w:val="24"/>
        </w:rPr>
        <w:t>Opisz zasadę projektowania budynków o niskiej emisji CO</w:t>
      </w:r>
      <w:r w:rsidRPr="00A6267F">
        <w:rPr>
          <w:rFonts w:ascii="Arial" w:hAnsi="Arial" w:cs="Arial"/>
          <w:sz w:val="24"/>
          <w:szCs w:val="24"/>
          <w:vertAlign w:val="subscript"/>
        </w:rPr>
        <w:t>2.</w:t>
      </w:r>
    </w:p>
    <w:p w:rsidR="00E200B8" w:rsidRPr="00A6267F" w:rsidRDefault="00E200B8" w:rsidP="00E20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67</w:t>
      </w:r>
      <w:r w:rsidRPr="00A6267F">
        <w:rPr>
          <w:rFonts w:ascii="Arial" w:hAnsi="Arial" w:cs="Arial"/>
          <w:sz w:val="24"/>
          <w:szCs w:val="24"/>
        </w:rPr>
        <w:t>. Opisz różnicę między: budynkiem pasywnym, zero energetycznym i budynkiem plus energetycznym.</w:t>
      </w:r>
    </w:p>
    <w:p w:rsidR="00E200B8" w:rsidRPr="00A6267F" w:rsidRDefault="00E200B8" w:rsidP="00E20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68</w:t>
      </w:r>
      <w:r w:rsidRPr="00A6267F">
        <w:rPr>
          <w:rFonts w:ascii="Arial" w:hAnsi="Arial" w:cs="Arial"/>
          <w:sz w:val="24"/>
          <w:szCs w:val="24"/>
        </w:rPr>
        <w:t>. Co to jest energia pierwotna i wskaźnik zapotrzebowania na energię użytkowania ogrzewania i wentylacji budynku?</w:t>
      </w:r>
    </w:p>
    <w:p w:rsidR="00E200B8" w:rsidRPr="00A6267F" w:rsidRDefault="00E200B8" w:rsidP="00E20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69</w:t>
      </w:r>
      <w:r w:rsidRPr="00A6267F">
        <w:rPr>
          <w:rFonts w:ascii="Arial" w:hAnsi="Arial" w:cs="Arial"/>
          <w:sz w:val="24"/>
          <w:szCs w:val="24"/>
        </w:rPr>
        <w:t>. Jak wskaźnik zapotrzebowania na energię powinny mieć budynki energooszczędne?</w:t>
      </w:r>
    </w:p>
    <w:p w:rsidR="00E200B8" w:rsidRPr="00A6267F" w:rsidRDefault="00E200B8" w:rsidP="00E200B8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70</w:t>
      </w:r>
      <w:r w:rsidRPr="00A6267F">
        <w:rPr>
          <w:rFonts w:ascii="Arial" w:hAnsi="Arial" w:cs="Arial"/>
          <w:sz w:val="24"/>
          <w:szCs w:val="24"/>
        </w:rPr>
        <w:t>. Wymień i scharakteryzuj wielokryterialne systemy oceny budynku</w:t>
      </w:r>
    </w:p>
    <w:p w:rsidR="00E200B8" w:rsidRPr="00A6267F" w:rsidRDefault="00E200B8" w:rsidP="00E20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71</w:t>
      </w:r>
      <w:r w:rsidRPr="00A6267F">
        <w:rPr>
          <w:rFonts w:ascii="Arial" w:hAnsi="Arial" w:cs="Arial"/>
          <w:sz w:val="24"/>
          <w:szCs w:val="24"/>
        </w:rPr>
        <w:t xml:space="preserve">.  Co to jest </w:t>
      </w:r>
      <w:proofErr w:type="spellStart"/>
      <w:r w:rsidRPr="00A6267F">
        <w:rPr>
          <w:rFonts w:ascii="Arial" w:hAnsi="Arial" w:cs="Arial"/>
          <w:sz w:val="24"/>
          <w:szCs w:val="24"/>
        </w:rPr>
        <w:t>eco</w:t>
      </w:r>
      <w:proofErr w:type="spellEnd"/>
      <w:r w:rsidRPr="00A6267F">
        <w:rPr>
          <w:rFonts w:ascii="Arial" w:hAnsi="Arial" w:cs="Arial"/>
          <w:sz w:val="24"/>
          <w:szCs w:val="24"/>
        </w:rPr>
        <w:t>-budownictwo?</w:t>
      </w:r>
    </w:p>
    <w:p w:rsidR="00E200B8" w:rsidRPr="00A6267F" w:rsidRDefault="00E200B8" w:rsidP="00E20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72</w:t>
      </w:r>
      <w:r w:rsidRPr="00A6267F">
        <w:rPr>
          <w:rFonts w:ascii="Arial" w:hAnsi="Arial" w:cs="Arial"/>
          <w:sz w:val="24"/>
          <w:szCs w:val="24"/>
        </w:rPr>
        <w:t>. Co ma wpływ na efektywność energetyczną budynków?</w:t>
      </w:r>
    </w:p>
    <w:p w:rsidR="00E200B8" w:rsidRDefault="00E200B8" w:rsidP="005D72D8">
      <w:pPr>
        <w:spacing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5D72D8" w:rsidRPr="00E200B8" w:rsidRDefault="005D72D8" w:rsidP="00E200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E200B8">
        <w:rPr>
          <w:rFonts w:ascii="Arial" w:hAnsi="Arial" w:cs="Arial"/>
          <w:b/>
          <w:sz w:val="24"/>
          <w:szCs w:val="24"/>
        </w:rPr>
        <w:t>Akustyka i aerodynamika</w:t>
      </w:r>
    </w:p>
    <w:p w:rsidR="00E200B8" w:rsidRPr="00E200B8" w:rsidRDefault="00E200B8" w:rsidP="00E200B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5D72D8" w:rsidRPr="00E200B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0B8">
        <w:rPr>
          <w:rFonts w:ascii="Arial" w:eastAsia="Times New Roman" w:hAnsi="Arial" w:cs="Arial"/>
          <w:sz w:val="24"/>
          <w:szCs w:val="24"/>
          <w:lang w:eastAsia="pl-PL"/>
        </w:rPr>
        <w:t>Wpływ przenoszenia bocznego na izolacyjność akustyczną przegród budowlanych.</w:t>
      </w:r>
    </w:p>
    <w:p w:rsidR="005D72D8" w:rsidRPr="00E200B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0B8">
        <w:rPr>
          <w:rFonts w:ascii="Arial" w:eastAsia="Times New Roman" w:hAnsi="Arial" w:cs="Arial"/>
          <w:sz w:val="24"/>
          <w:szCs w:val="24"/>
          <w:lang w:eastAsia="pl-PL"/>
        </w:rPr>
        <w:t xml:space="preserve">Omówić hałas pogłosowy w pomieszczeniach. 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2D8">
        <w:rPr>
          <w:rFonts w:ascii="Arial" w:eastAsia="Times New Roman" w:hAnsi="Arial" w:cs="Arial"/>
          <w:sz w:val="24"/>
          <w:szCs w:val="24"/>
          <w:lang w:eastAsia="pl-PL"/>
        </w:rPr>
        <w:t>Wymienić podstawowe charakterystyki dźwięku.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2D8">
        <w:rPr>
          <w:rFonts w:ascii="Arial" w:eastAsia="Times New Roman" w:hAnsi="Arial" w:cs="Arial"/>
          <w:sz w:val="24"/>
          <w:szCs w:val="24"/>
          <w:lang w:eastAsia="pl-PL"/>
        </w:rPr>
        <w:t>Prawo masy – izolacyjność akustyczna ścian masywnych.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2D8">
        <w:rPr>
          <w:rFonts w:ascii="Arial" w:eastAsia="Times New Roman" w:hAnsi="Arial" w:cs="Arial"/>
          <w:sz w:val="24"/>
          <w:szCs w:val="24"/>
          <w:lang w:eastAsia="pl-PL"/>
        </w:rPr>
        <w:t>Podać warunki sprawdzające przy doborze przegród budowlanych pod względem akustycznym (z opisem poszczególnych wielkości).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Co do jest warstwa przyścienna?</w:t>
      </w:r>
      <w:r w:rsidRPr="005D72D8">
        <w:rPr>
          <w:rFonts w:ascii="Arial" w:hAnsi="Arial" w:cs="Arial"/>
          <w:sz w:val="24"/>
          <w:szCs w:val="24"/>
        </w:rPr>
        <w:t xml:space="preserve"> 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Co oznacza pojęcie "podobieństwo przepływów"?</w:t>
      </w:r>
      <w:r w:rsidRPr="005D72D8">
        <w:rPr>
          <w:rFonts w:ascii="Arial" w:hAnsi="Arial" w:cs="Arial"/>
          <w:sz w:val="24"/>
          <w:szCs w:val="24"/>
        </w:rPr>
        <w:t xml:space="preserve"> 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bCs/>
          <w:sz w:val="24"/>
          <w:szCs w:val="24"/>
        </w:rPr>
        <w:t>Co to jest siła oporu?</w:t>
      </w:r>
      <w:r w:rsidRPr="005D72D8">
        <w:rPr>
          <w:rFonts w:ascii="Arial" w:hAnsi="Arial" w:cs="Arial"/>
          <w:sz w:val="24"/>
          <w:szCs w:val="24"/>
        </w:rPr>
        <w:t xml:space="preserve"> 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2D8">
        <w:rPr>
          <w:rFonts w:ascii="Arial" w:hAnsi="Arial" w:cs="Arial"/>
          <w:bCs/>
          <w:sz w:val="24"/>
          <w:szCs w:val="24"/>
        </w:rPr>
        <w:t>Charakteryzować zjawiska przepływowe występujące przy opływie budynków na przykładzie budynku „</w:t>
      </w:r>
      <w:proofErr w:type="spellStart"/>
      <w:r w:rsidRPr="005D72D8">
        <w:rPr>
          <w:rFonts w:ascii="Arial" w:hAnsi="Arial" w:cs="Arial"/>
          <w:bCs/>
          <w:sz w:val="24"/>
          <w:szCs w:val="24"/>
        </w:rPr>
        <w:t>Sky</w:t>
      </w:r>
      <w:proofErr w:type="spellEnd"/>
      <w:r w:rsidRPr="005D72D8">
        <w:rPr>
          <w:rFonts w:ascii="Arial" w:hAnsi="Arial" w:cs="Arial"/>
          <w:bCs/>
          <w:sz w:val="24"/>
          <w:szCs w:val="24"/>
        </w:rPr>
        <w:t xml:space="preserve"> Tower”</w:t>
      </w:r>
    </w:p>
    <w:p w:rsidR="007B7254" w:rsidRDefault="007B7254" w:rsidP="005D72D8">
      <w:pPr>
        <w:spacing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2D8" w:rsidRPr="005D72D8" w:rsidRDefault="005D72D8" w:rsidP="005D72D8">
      <w:pPr>
        <w:spacing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2D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Pytania dodatkowe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wymień najważniejsze etapy opracowania miejscowego planu zagospodarowania przestrzennego.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Proszę wymienić jakie ustalenia zawarte są w projekcie tekstu miejscowego planu zagospodarowania przestrzennego.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Podaj podstawowe rodzaje terenów zabudowy stosowanych w ustaleniach miejscowego planu zagospodarowania przestrzennego i decyzji o warunkach zabudowy.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Co to jest rewitalizacja?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Podaj definicję  terenów poprzemysłowych.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Jakie są główne cele rewitalizacji?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Scharakteryzuj pojęcie integracyjny węzeł przesiadkowy (co to jest, jakie cechy powinien posiadać)</w:t>
      </w:r>
    </w:p>
    <w:p w:rsidR="005D72D8" w:rsidRP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Jakie są metody tworzenia drogi wodnej dla wód płynących?</w:t>
      </w:r>
    </w:p>
    <w:p w:rsidR="005D72D8" w:rsidRDefault="005D72D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D72D8">
        <w:rPr>
          <w:rFonts w:ascii="Arial" w:hAnsi="Arial" w:cs="Arial"/>
          <w:sz w:val="24"/>
          <w:szCs w:val="24"/>
        </w:rPr>
        <w:t>Scharakteryzuj system PRT i wymień jego podstawowe cechy (na podstawie dowolnego przykładu).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gentryfikacja?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karta Lipska?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kategorie dróg publicznych w Polsce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klasy dróg publicznych w Polsce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 są główne założenia idei smart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 są główne założenia idei compact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rodzaje funkcji urbanistycznych występujących w miejscowym planie zagospodarowania przestrzennego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największe zagrożenia środowiska miejskiego w krajach rozwiniętych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podstawowe zasady nowego urbanizmu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podstawowe uwarunkowania planistyczne projektu urbanistycznego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ustalenia zawarte w projekcie miejscowego planu zagospodarowania przestrzennego.</w:t>
      </w:r>
    </w:p>
    <w:p w:rsidR="00E200B8" w:rsidRDefault="00E200B8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 podstawowe rodzaje zabudowy i zagospod</w:t>
      </w:r>
      <w:r w:rsidR="00204CE0">
        <w:rPr>
          <w:rFonts w:ascii="Arial" w:hAnsi="Arial" w:cs="Arial"/>
          <w:sz w:val="24"/>
          <w:szCs w:val="24"/>
        </w:rPr>
        <w:t>arowania terenu stosowane w ustaleniach miejscowego planu zagospodarowania przestrzennego i decyzji o warunkach zabudowy</w:t>
      </w:r>
    </w:p>
    <w:p w:rsidR="00204CE0" w:rsidRDefault="00204CE0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Scharakteryzuj pojęcie integracyjny węzeł przesiadkowy</w:t>
      </w:r>
    </w:p>
    <w:p w:rsidR="00204CE0" w:rsidRPr="00E200B8" w:rsidRDefault="00204CE0" w:rsidP="00E200B8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są metody tworzenia drogi wodnej dla wód płynących</w:t>
      </w:r>
    </w:p>
    <w:p w:rsidR="008846E3" w:rsidRPr="005D72D8" w:rsidRDefault="008846E3">
      <w:pPr>
        <w:rPr>
          <w:rFonts w:ascii="Arial" w:hAnsi="Arial" w:cs="Arial"/>
          <w:sz w:val="24"/>
          <w:szCs w:val="24"/>
        </w:rPr>
      </w:pPr>
    </w:p>
    <w:sectPr w:rsidR="008846E3" w:rsidRPr="005D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F0A"/>
    <w:multiLevelType w:val="hybridMultilevel"/>
    <w:tmpl w:val="46A6A964"/>
    <w:lvl w:ilvl="0" w:tplc="613236B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5CF"/>
    <w:multiLevelType w:val="hybridMultilevel"/>
    <w:tmpl w:val="C23C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B45"/>
    <w:multiLevelType w:val="hybridMultilevel"/>
    <w:tmpl w:val="9C3E8B68"/>
    <w:lvl w:ilvl="0" w:tplc="2500C47E">
      <w:start w:val="7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C6D3A"/>
    <w:multiLevelType w:val="hybridMultilevel"/>
    <w:tmpl w:val="984067FA"/>
    <w:lvl w:ilvl="0" w:tplc="C222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47F2"/>
    <w:multiLevelType w:val="hybridMultilevel"/>
    <w:tmpl w:val="F46EAFC8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8"/>
    <w:rsid w:val="000D6AE2"/>
    <w:rsid w:val="00203971"/>
    <w:rsid w:val="00204CE0"/>
    <w:rsid w:val="005D72D8"/>
    <w:rsid w:val="00781C2D"/>
    <w:rsid w:val="007B7254"/>
    <w:rsid w:val="008846E3"/>
    <w:rsid w:val="009F1C34"/>
    <w:rsid w:val="00E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DF43-067D-4C46-B883-3DB094E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2D8"/>
    <w:pPr>
      <w:ind w:left="720"/>
      <w:contextualSpacing/>
    </w:pPr>
  </w:style>
  <w:style w:type="paragraph" w:styleId="Bezodstpw">
    <w:name w:val="No Spacing"/>
    <w:uiPriority w:val="1"/>
    <w:qFormat/>
    <w:rsid w:val="005D7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ewa.chwalek</dc:creator>
  <cp:keywords/>
  <dc:description/>
  <cp:lastModifiedBy>Sławomir Celej</cp:lastModifiedBy>
  <cp:revision>6</cp:revision>
  <dcterms:created xsi:type="dcterms:W3CDTF">2017-05-30T08:40:00Z</dcterms:created>
  <dcterms:modified xsi:type="dcterms:W3CDTF">2021-07-09T09:04:00Z</dcterms:modified>
</cp:coreProperties>
</file>