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F4E" w:rsidRPr="00BB5118" w:rsidRDefault="00810F4E" w:rsidP="00810F4E">
      <w:pPr>
        <w:spacing w:after="0" w:line="240" w:lineRule="auto"/>
        <w:jc w:val="both"/>
        <w:rPr>
          <w:b/>
        </w:rPr>
      </w:pPr>
      <w:r w:rsidRPr="00BB5118">
        <w:rPr>
          <w:b/>
        </w:rPr>
        <w:t>REGULAMIN PRAKTYK STUDENCKICH NA WYDZIALE ARCHITEKTURY POLITECHNIKI WROCŁAWSKIEJ DLA KIERUNKU:</w:t>
      </w:r>
    </w:p>
    <w:p w:rsidR="00810F4E" w:rsidRPr="00BB5118" w:rsidRDefault="00810F4E" w:rsidP="00810F4E">
      <w:pPr>
        <w:spacing w:after="0" w:line="240" w:lineRule="auto"/>
        <w:jc w:val="both"/>
        <w:rPr>
          <w:b/>
        </w:rPr>
      </w:pPr>
    </w:p>
    <w:p w:rsidR="00810F4E" w:rsidRPr="00BB5118" w:rsidRDefault="00810F4E" w:rsidP="00810F4E">
      <w:pPr>
        <w:spacing w:after="0" w:line="240" w:lineRule="auto"/>
        <w:jc w:val="both"/>
        <w:rPr>
          <w:b/>
        </w:rPr>
      </w:pPr>
      <w:r w:rsidRPr="00BB5118">
        <w:rPr>
          <w:b/>
        </w:rPr>
        <w:t>Architektura – studia I stopnia (ośmiosemestralne) – studia inżynierskie</w:t>
      </w:r>
    </w:p>
    <w:p w:rsidR="00810F4E" w:rsidRPr="00BB5118" w:rsidRDefault="00810F4E" w:rsidP="00810F4E">
      <w:pPr>
        <w:spacing w:after="0" w:line="240" w:lineRule="auto"/>
        <w:jc w:val="both"/>
        <w:rPr>
          <w:b/>
        </w:rPr>
      </w:pPr>
    </w:p>
    <w:p w:rsidR="00810F4E" w:rsidRPr="00BB5118" w:rsidRDefault="00810F4E" w:rsidP="00810F4E">
      <w:pPr>
        <w:spacing w:after="0" w:line="240" w:lineRule="auto"/>
        <w:jc w:val="both"/>
        <w:rPr>
          <w:b/>
        </w:rPr>
      </w:pPr>
      <w:r w:rsidRPr="00BB5118">
        <w:rPr>
          <w:b/>
        </w:rPr>
        <w:t>Podstawa prawna:</w:t>
      </w:r>
    </w:p>
    <w:p w:rsidR="00810F4E" w:rsidRPr="00BB5118" w:rsidRDefault="00810F4E" w:rsidP="00810F4E">
      <w:pPr>
        <w:pStyle w:val="Default"/>
        <w:jc w:val="both"/>
      </w:pPr>
      <w:r w:rsidRPr="00BB5118">
        <w:t xml:space="preserve">1.  </w:t>
      </w:r>
      <w:r w:rsidRPr="00BB5118">
        <w:rPr>
          <w:bCs/>
        </w:rPr>
        <w:t>Ustawa</w:t>
      </w:r>
      <w:r w:rsidRPr="00BB5118">
        <w:rPr>
          <w:b/>
          <w:bCs/>
        </w:rPr>
        <w:t xml:space="preserve"> </w:t>
      </w:r>
      <w:r w:rsidRPr="00BB5118">
        <w:t xml:space="preserve">z dnia 20 lipca 2018 r. </w:t>
      </w:r>
      <w:r w:rsidRPr="00BB5118">
        <w:rPr>
          <w:bCs/>
        </w:rPr>
        <w:t xml:space="preserve">Prawo o szkolnictwie wyższym i nauce, </w:t>
      </w:r>
      <w:r w:rsidRPr="00BB5118">
        <w:t>Dz.U. 2018 poz. 1668.</w:t>
      </w:r>
    </w:p>
    <w:p w:rsidR="00810F4E" w:rsidRPr="00BB5118" w:rsidRDefault="00810F4E" w:rsidP="00810F4E">
      <w:pPr>
        <w:spacing w:after="0" w:line="240" w:lineRule="auto"/>
        <w:jc w:val="both"/>
      </w:pPr>
      <w:r w:rsidRPr="00BB5118">
        <w:t xml:space="preserve">2. Rozporządzenie Ministra Nauki i Szkolnictwa Wyższego z dn. 18 lipca 2019 r. w sprawie standardu kształcenia przygotowującego do wykonywania zawodu architekta. Warszawa, dnia 22 lipca 2019r. Poz. 1359. </w:t>
      </w:r>
    </w:p>
    <w:p w:rsidR="00810F4E" w:rsidRPr="00BB5118" w:rsidRDefault="00810F4E" w:rsidP="00810F4E">
      <w:pPr>
        <w:spacing w:after="0" w:line="240" w:lineRule="auto"/>
        <w:jc w:val="both"/>
      </w:pPr>
      <w:r w:rsidRPr="00BB5118">
        <w:t xml:space="preserve">3. Zarządzenie wewnętrzne Rektora Politechniki Wrocławskiej nr 96/2020 z dnia 21 października 2020 r. </w:t>
      </w:r>
    </w:p>
    <w:p w:rsidR="00810F4E" w:rsidRPr="00BB5118" w:rsidRDefault="00810F4E" w:rsidP="00810F4E">
      <w:pPr>
        <w:spacing w:after="0" w:line="240" w:lineRule="auto"/>
        <w:jc w:val="both"/>
      </w:pPr>
      <w:r w:rsidRPr="00BB5118">
        <w:t xml:space="preserve">4.  Uchwała Rady Wydziału Architektury </w:t>
      </w:r>
      <w:proofErr w:type="spellStart"/>
      <w:r w:rsidRPr="00BB5118">
        <w:t>P.Wr</w:t>
      </w:r>
      <w:proofErr w:type="spellEnd"/>
      <w:r w:rsidRPr="00BB5118">
        <w:t xml:space="preserve">. z </w:t>
      </w:r>
      <w:r w:rsidRPr="00043977">
        <w:t xml:space="preserve">dnia </w:t>
      </w:r>
      <w:r w:rsidR="00043977" w:rsidRPr="00043977">
        <w:t>29</w:t>
      </w:r>
      <w:r w:rsidRPr="00043977">
        <w:t xml:space="preserve"> </w:t>
      </w:r>
      <w:r w:rsidR="00043977" w:rsidRPr="00043977">
        <w:t xml:space="preserve">czerwca </w:t>
      </w:r>
      <w:r w:rsidRPr="00043977">
        <w:t>2022</w:t>
      </w:r>
      <w:r w:rsidRPr="00BB5118">
        <w:t xml:space="preserve"> r. w sprawie organizacji studenckich praktyk zawodowych.</w:t>
      </w:r>
      <w:bookmarkStart w:id="0" w:name="_GoBack"/>
      <w:bookmarkEnd w:id="0"/>
    </w:p>
    <w:p w:rsidR="002915F7" w:rsidRPr="00BB5118" w:rsidRDefault="002915F7" w:rsidP="00810F4E">
      <w:pPr>
        <w:spacing w:after="0" w:line="240" w:lineRule="auto"/>
        <w:jc w:val="both"/>
      </w:pPr>
    </w:p>
    <w:p w:rsidR="002915F7" w:rsidRPr="00BB5118" w:rsidRDefault="002915F7" w:rsidP="002915F7">
      <w:pPr>
        <w:spacing w:after="0" w:line="240" w:lineRule="auto"/>
        <w:jc w:val="both"/>
      </w:pPr>
      <w:r w:rsidRPr="00BB5118">
        <w:rPr>
          <w:b/>
        </w:rPr>
        <w:t>Zasady organizacji studenckich praktyk zawodowych -</w:t>
      </w:r>
      <w:r w:rsidRPr="00BB5118">
        <w:t xml:space="preserve"> Zarządzenie wewnętrzne Rektora Politechniki Wrocławskiej nr 96/2020 z dnia 21 października 2020 r. Cyt.: </w:t>
      </w:r>
    </w:p>
    <w:p w:rsidR="002915F7" w:rsidRPr="00BB5118" w:rsidRDefault="002915F7" w:rsidP="002915F7">
      <w:pPr>
        <w:jc w:val="center"/>
        <w:rPr>
          <w:b/>
        </w:rPr>
      </w:pPr>
    </w:p>
    <w:p w:rsidR="002915F7" w:rsidRPr="00BB5118" w:rsidRDefault="002915F7" w:rsidP="002915F7">
      <w:pPr>
        <w:numPr>
          <w:ilvl w:val="0"/>
          <w:numId w:val="2"/>
        </w:numPr>
        <w:spacing w:after="0" w:line="240" w:lineRule="auto"/>
        <w:jc w:val="both"/>
      </w:pPr>
      <w:r w:rsidRPr="00BB5118">
        <w:t>Praktyki zawodowe są kursami ujętymi w programach studiów dla danego kierunku, specjalności, poziomu, formy studiów i profilu.</w:t>
      </w:r>
    </w:p>
    <w:p w:rsidR="002915F7" w:rsidRPr="00BB5118" w:rsidRDefault="002915F7" w:rsidP="002915F7">
      <w:pPr>
        <w:numPr>
          <w:ilvl w:val="0"/>
          <w:numId w:val="2"/>
        </w:numPr>
        <w:spacing w:after="0" w:line="240" w:lineRule="auto"/>
        <w:jc w:val="both"/>
      </w:pPr>
      <w:r w:rsidRPr="00BB5118">
        <w:t xml:space="preserve">Formę, miejsce, terminy i czas trwania praktyk określa dziekan, zgodnie                                   z zatwierdzonym programem studiów.                                     </w:t>
      </w:r>
    </w:p>
    <w:p w:rsidR="002915F7" w:rsidRPr="00BB5118" w:rsidRDefault="002915F7" w:rsidP="002915F7">
      <w:pPr>
        <w:numPr>
          <w:ilvl w:val="0"/>
          <w:numId w:val="1"/>
        </w:numPr>
        <w:spacing w:after="0" w:line="240" w:lineRule="auto"/>
        <w:jc w:val="both"/>
      </w:pPr>
      <w:r w:rsidRPr="00BB5118">
        <w:t>Z podmiotami gospodarczymi, organami administracji państwowej, samorządowej lub innymi jednostkami organizacyjnymi zwanymi dalej „zakładami pracy” zawiera się porozumienie o organizacji zawodowych praktyk studenckich. Wzór porozumienia stanowi załącznik nr 1 do niniejszego Zarządzenia.</w:t>
      </w:r>
    </w:p>
    <w:p w:rsidR="002915F7" w:rsidRPr="00BB5118" w:rsidRDefault="002915F7" w:rsidP="002915F7">
      <w:pPr>
        <w:numPr>
          <w:ilvl w:val="0"/>
          <w:numId w:val="1"/>
        </w:numPr>
        <w:spacing w:after="0" w:line="240" w:lineRule="auto"/>
        <w:jc w:val="both"/>
      </w:pPr>
      <w:r w:rsidRPr="00BB5118">
        <w:t xml:space="preserve">Dziekan może wyrazić zgodę na odbycie praktyki w wybranym przez studenta zakładzie pracy, jeżeli charakter wykonywanej przez studenta pracy będzie zgodny z programem praktyki. </w:t>
      </w:r>
    </w:p>
    <w:p w:rsidR="002915F7" w:rsidRPr="00BB5118" w:rsidRDefault="002915F7" w:rsidP="002915F7">
      <w:pPr>
        <w:numPr>
          <w:ilvl w:val="0"/>
          <w:numId w:val="1"/>
        </w:numPr>
        <w:spacing w:after="0" w:line="240" w:lineRule="auto"/>
        <w:jc w:val="both"/>
      </w:pPr>
      <w:r w:rsidRPr="00BB5118">
        <w:t xml:space="preserve">Dziekan może zaliczyć studentowi jako praktykę, wykonywaną przez niego pracę zarobkową, w tym także za granicą, jeżeli jej charakter spełnia wymagania programu praktyki. W celu uznania pracy zawodowej jako praktyki studenckiej student jest zobowiązany złożyć pisemny wniosek do dziekana Wydziału. </w:t>
      </w:r>
    </w:p>
    <w:p w:rsidR="002915F7" w:rsidRPr="00BB5118" w:rsidRDefault="002915F7" w:rsidP="002915F7">
      <w:pPr>
        <w:numPr>
          <w:ilvl w:val="0"/>
          <w:numId w:val="1"/>
        </w:numPr>
        <w:spacing w:after="0" w:line="240" w:lineRule="auto"/>
        <w:jc w:val="both"/>
      </w:pPr>
      <w:r w:rsidRPr="00BB5118">
        <w:t xml:space="preserve">Grupa studentów skierowana przez dziekana na praktykę studencką powinna </w:t>
      </w:r>
      <w:r w:rsidRPr="00BB5118">
        <w:br/>
        <w:t>być nadzorowana przez opiekuna praktyk.</w:t>
      </w:r>
    </w:p>
    <w:p w:rsidR="002915F7" w:rsidRPr="00BB5118" w:rsidRDefault="002915F7" w:rsidP="002915F7">
      <w:pPr>
        <w:numPr>
          <w:ilvl w:val="0"/>
          <w:numId w:val="1"/>
        </w:numPr>
        <w:spacing w:after="0" w:line="240" w:lineRule="auto"/>
        <w:jc w:val="both"/>
      </w:pPr>
      <w:r w:rsidRPr="00BB5118">
        <w:t>Szczegółowe obowiązki opiekuna praktyk określa dziekan.</w:t>
      </w:r>
    </w:p>
    <w:p w:rsidR="002915F7" w:rsidRPr="00BB5118" w:rsidRDefault="002915F7" w:rsidP="002915F7">
      <w:pPr>
        <w:numPr>
          <w:ilvl w:val="0"/>
          <w:numId w:val="1"/>
        </w:numPr>
        <w:spacing w:after="0" w:line="240" w:lineRule="auto"/>
        <w:jc w:val="both"/>
      </w:pPr>
      <w:r w:rsidRPr="00BB5118">
        <w:t xml:space="preserve">Wydział zobowiązany jest prowadzić rejestr zawieranych porozumień </w:t>
      </w:r>
      <w:r w:rsidRPr="00BB5118">
        <w:br/>
        <w:t>o organizacji zawodowych praktyk studenckich.</w:t>
      </w:r>
    </w:p>
    <w:p w:rsidR="002915F7" w:rsidRPr="00BB5118" w:rsidRDefault="002915F7" w:rsidP="002915F7">
      <w:pPr>
        <w:numPr>
          <w:ilvl w:val="0"/>
          <w:numId w:val="1"/>
        </w:numPr>
        <w:spacing w:after="0" w:line="240" w:lineRule="auto"/>
        <w:jc w:val="both"/>
      </w:pPr>
      <w:r w:rsidRPr="00BB5118">
        <w:t>Porozumienia o organizacji zawodowych praktyk studenckich należy numerować według następującego schematu:</w:t>
      </w:r>
    </w:p>
    <w:p w:rsidR="002915F7" w:rsidRPr="00BB5118" w:rsidRDefault="002915F7" w:rsidP="002915F7">
      <w:pPr>
        <w:ind w:left="1068"/>
        <w:jc w:val="center"/>
      </w:pPr>
      <w:r w:rsidRPr="00BB5118">
        <w:t>AAAA/BBBB/CCCC/DDDD</w:t>
      </w:r>
    </w:p>
    <w:p w:rsidR="002915F7" w:rsidRPr="00BB5118" w:rsidRDefault="002915F7" w:rsidP="002915F7">
      <w:pPr>
        <w:ind w:left="1068"/>
      </w:pPr>
      <w:r w:rsidRPr="00BB5118">
        <w:t>- przyjmując znaczenie poszczególnych pól:</w:t>
      </w:r>
    </w:p>
    <w:p w:rsidR="002915F7" w:rsidRPr="00BB5118" w:rsidRDefault="002915F7" w:rsidP="002915F7">
      <w:pPr>
        <w:ind w:left="1068"/>
      </w:pPr>
      <w:r w:rsidRPr="00BB5118">
        <w:t>AAAA</w:t>
      </w:r>
      <w:r w:rsidRPr="00BB5118">
        <w:tab/>
        <w:t>- numer kolejny porozumienia;</w:t>
      </w:r>
    </w:p>
    <w:p w:rsidR="002915F7" w:rsidRPr="00BB5118" w:rsidRDefault="002915F7" w:rsidP="002915F7">
      <w:pPr>
        <w:ind w:left="1068"/>
      </w:pPr>
      <w:r w:rsidRPr="00BB5118">
        <w:t>BBBB</w:t>
      </w:r>
      <w:r w:rsidRPr="00BB5118">
        <w:tab/>
        <w:t>- symbol jednostki zawierającej porozumienie;</w:t>
      </w:r>
    </w:p>
    <w:p w:rsidR="002915F7" w:rsidRPr="00BB5118" w:rsidRDefault="002915F7" w:rsidP="002915F7">
      <w:pPr>
        <w:ind w:left="1068"/>
      </w:pPr>
      <w:r w:rsidRPr="00BB5118">
        <w:t xml:space="preserve">CCCC </w:t>
      </w:r>
      <w:r w:rsidRPr="00BB5118">
        <w:tab/>
        <w:t>- nazwa kierunku studiów;</w:t>
      </w:r>
    </w:p>
    <w:p w:rsidR="002915F7" w:rsidRPr="00BB5118" w:rsidRDefault="002915F7" w:rsidP="002915F7">
      <w:pPr>
        <w:ind w:left="1068"/>
      </w:pPr>
      <w:r w:rsidRPr="00BB5118">
        <w:lastRenderedPageBreak/>
        <w:t xml:space="preserve">DDDD </w:t>
      </w:r>
      <w:r w:rsidRPr="00BB5118">
        <w:tab/>
        <w:t>- rok zawarcia umowy;</w:t>
      </w:r>
    </w:p>
    <w:p w:rsidR="002915F7" w:rsidRPr="00BB5118" w:rsidRDefault="002915F7" w:rsidP="002915F7">
      <w:pPr>
        <w:numPr>
          <w:ilvl w:val="0"/>
          <w:numId w:val="1"/>
        </w:numPr>
        <w:spacing w:after="0" w:line="240" w:lineRule="auto"/>
        <w:jc w:val="both"/>
      </w:pPr>
      <w:r w:rsidRPr="00BB5118">
        <w:t xml:space="preserve">Do wszystkich  porozumień  w sprawie praktyk zawodowych zawieranych według innego wzoru niż w załączniku nr 1  należy stosować procedurę obiegu umów </w:t>
      </w:r>
      <w:r w:rsidRPr="00BB5118">
        <w:br/>
        <w:t>w Politechnice Wrocławskiej.</w:t>
      </w:r>
    </w:p>
    <w:p w:rsidR="002915F7" w:rsidRPr="00BB5118" w:rsidRDefault="002915F7" w:rsidP="002915F7">
      <w:pPr>
        <w:numPr>
          <w:ilvl w:val="0"/>
          <w:numId w:val="1"/>
        </w:numPr>
        <w:spacing w:after="0" w:line="240" w:lineRule="auto"/>
        <w:jc w:val="both"/>
      </w:pPr>
      <w:r w:rsidRPr="00BB5118">
        <w:t xml:space="preserve">Oryginalny egzemplarz porozumienia jednostka organizacyjna przechowuje </w:t>
      </w:r>
      <w:r w:rsidRPr="00BB5118">
        <w:br/>
        <w:t>w teczce akt osobowych studenta. Jeżeli porozumienie dotyczy więcej niż jednego studenta do akt osobowych studenta można załączyć poświadczoną urzędowo za zgodność z oryginałem kopię porozumienia.</w:t>
      </w:r>
    </w:p>
    <w:p w:rsidR="002915F7" w:rsidRPr="00BB5118" w:rsidRDefault="002915F7" w:rsidP="002915F7">
      <w:pPr>
        <w:numPr>
          <w:ilvl w:val="0"/>
          <w:numId w:val="1"/>
        </w:numPr>
        <w:spacing w:after="0" w:line="240" w:lineRule="auto"/>
        <w:jc w:val="both"/>
      </w:pPr>
      <w:r w:rsidRPr="00BB5118">
        <w:t xml:space="preserve">Nauczycielowi akademickiemu za sprawowanie opieki nad studenckimi praktykami zawodowymi przysługuje wynagrodzenie zgodnie z Regulaminem wynagradzania. </w:t>
      </w:r>
    </w:p>
    <w:p w:rsidR="0088338E" w:rsidRPr="00BB5118" w:rsidRDefault="0088338E" w:rsidP="0088338E">
      <w:pPr>
        <w:spacing w:after="0" w:line="240" w:lineRule="auto"/>
        <w:ind w:left="1068"/>
        <w:jc w:val="both"/>
      </w:pPr>
    </w:p>
    <w:p w:rsidR="0088338E" w:rsidRPr="00BB5118" w:rsidRDefault="0088338E" w:rsidP="0088338E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BB5118">
        <w:rPr>
          <w:b/>
        </w:rPr>
        <w:t>Praktyki zawodowe obowiązujące studentów na studiach I stopnia – studiach ośmiosemestralnych inżynierskich:</w:t>
      </w:r>
    </w:p>
    <w:p w:rsidR="0088338E" w:rsidRPr="00BB5118" w:rsidRDefault="0088338E" w:rsidP="0088338E">
      <w:pPr>
        <w:pStyle w:val="Akapitzlist"/>
        <w:spacing w:after="0" w:line="240" w:lineRule="auto"/>
        <w:ind w:left="1080"/>
        <w:jc w:val="both"/>
        <w:rPr>
          <w:b/>
        </w:rPr>
      </w:pPr>
    </w:p>
    <w:p w:rsidR="0088338E" w:rsidRPr="00BB5118" w:rsidRDefault="0088338E" w:rsidP="0088338E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BB5118">
        <w:t>praktyka warsztatowa plener rysunkowo - malarski – jeden tydzień – semestr 2</w:t>
      </w:r>
    </w:p>
    <w:p w:rsidR="0088338E" w:rsidRPr="00BB5118" w:rsidRDefault="0088338E" w:rsidP="0088338E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BB5118">
        <w:t>praktyka warsztatowa – inwentaryzacyjna – architektoniczna – dwa tygodnie – semestr 4</w:t>
      </w:r>
    </w:p>
    <w:p w:rsidR="0088338E" w:rsidRPr="00BB5118" w:rsidRDefault="0088338E" w:rsidP="0088338E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BB5118">
        <w:t>praktyka warsztatowa -  praktyka urbanistyczna – 2 tygodnie – semestr 6</w:t>
      </w:r>
    </w:p>
    <w:p w:rsidR="0088338E" w:rsidRPr="00BB5118" w:rsidRDefault="0088338E" w:rsidP="0088338E">
      <w:pPr>
        <w:spacing w:after="0" w:line="240" w:lineRule="auto"/>
        <w:ind w:left="360"/>
        <w:jc w:val="both"/>
        <w:rPr>
          <w:b/>
        </w:rPr>
      </w:pPr>
      <w:r w:rsidRPr="00BB5118">
        <w:rPr>
          <w:b/>
        </w:rPr>
        <w:t xml:space="preserve">Wyżej wymienione praktyki muszą być zaliczone najpóźniej do końca 6 - tego semestru. </w:t>
      </w:r>
    </w:p>
    <w:p w:rsidR="00036601" w:rsidRPr="00BB5118" w:rsidRDefault="0088338E" w:rsidP="00036601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BB5118">
        <w:t>praktyka zawodowa – architektoniczna – semestr 7 – 1 semestr</w:t>
      </w:r>
    </w:p>
    <w:p w:rsidR="00036601" w:rsidRPr="00BB5118" w:rsidRDefault="00036601" w:rsidP="00036601">
      <w:pPr>
        <w:pStyle w:val="Akapitzlist"/>
        <w:spacing w:after="0" w:line="240" w:lineRule="auto"/>
        <w:jc w:val="both"/>
      </w:pPr>
    </w:p>
    <w:p w:rsidR="00C17654" w:rsidRPr="00C17654" w:rsidRDefault="00036601" w:rsidP="00C17654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BB5118">
        <w:rPr>
          <w:b/>
        </w:rPr>
        <w:t xml:space="preserve">Efekty uczenia się realizowane w ramach praktyk zawodowych </w:t>
      </w:r>
      <w:r w:rsidR="00773B06" w:rsidRPr="00BB5118">
        <w:rPr>
          <w:b/>
        </w:rPr>
        <w:t>zgodne z</w:t>
      </w:r>
      <w:r w:rsidRPr="00BB5118">
        <w:rPr>
          <w:b/>
        </w:rPr>
        <w:t xml:space="preserve"> </w:t>
      </w:r>
      <w:r w:rsidR="00773B06" w:rsidRPr="00BB5118">
        <w:rPr>
          <w:b/>
          <w:bCs/>
          <w:color w:val="000000"/>
        </w:rPr>
        <w:t>R</w:t>
      </w:r>
      <w:r w:rsidR="00773B06" w:rsidRPr="00BB5118">
        <w:rPr>
          <w:b/>
          <w:bCs/>
        </w:rPr>
        <w:t xml:space="preserve">ozporządzeniem Ministra Nauki i Szkolnictwa Wyższego </w:t>
      </w:r>
      <w:r w:rsidR="00773B06" w:rsidRPr="00BB5118">
        <w:rPr>
          <w:bCs/>
        </w:rPr>
        <w:t>z dnia 18 lipca 2019</w:t>
      </w:r>
      <w:r w:rsidR="00773B06" w:rsidRPr="00BB5118">
        <w:rPr>
          <w:b/>
          <w:bCs/>
        </w:rPr>
        <w:t xml:space="preserve"> w sprawie standardu kształcenia przygotowującego do wykonywania zawodu architekta</w:t>
      </w:r>
      <w:r w:rsidR="004C53F3" w:rsidRPr="00BB5118">
        <w:rPr>
          <w:b/>
          <w:bCs/>
        </w:rPr>
        <w:t>.</w:t>
      </w:r>
      <w:r w:rsidR="00BB5118" w:rsidRPr="00BB5118">
        <w:rPr>
          <w:b/>
          <w:bCs/>
        </w:rPr>
        <w:t xml:space="preserve"> </w:t>
      </w:r>
      <w:r w:rsidR="00BB5118" w:rsidRPr="00BB5118">
        <w:rPr>
          <w:color w:val="000000"/>
        </w:rPr>
        <w:t>Warszawa, dnia 22 lipca 2019 r.</w:t>
      </w:r>
      <w:r w:rsidR="00C17654">
        <w:rPr>
          <w:color w:val="000000"/>
        </w:rPr>
        <w:t xml:space="preserve">  </w:t>
      </w:r>
      <w:r w:rsidR="00C17654" w:rsidRPr="00BB5118">
        <w:t xml:space="preserve">Poz. 1359. </w:t>
      </w:r>
    </w:p>
    <w:p w:rsidR="00C17654" w:rsidRPr="00C17654" w:rsidRDefault="00C17654" w:rsidP="00C17654">
      <w:pPr>
        <w:pStyle w:val="Akapitzlist"/>
        <w:spacing w:after="0" w:line="240" w:lineRule="auto"/>
        <w:ind w:left="1080"/>
        <w:jc w:val="both"/>
        <w:rPr>
          <w:b/>
        </w:rPr>
      </w:pPr>
    </w:p>
    <w:p w:rsidR="00AE3DCC" w:rsidRPr="00BB5118" w:rsidRDefault="00AE3DCC" w:rsidP="00BB5118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AE3DCC">
        <w:rPr>
          <w:color w:val="000000"/>
        </w:rPr>
        <w:t xml:space="preserve">W zakresie wiedzy absolwent zna i rozumie: </w:t>
      </w:r>
    </w:p>
    <w:p w:rsidR="00AE3DCC" w:rsidRPr="00BB5118" w:rsidRDefault="00AE3DCC" w:rsidP="00BB5118">
      <w:p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AE3DCC">
        <w:rPr>
          <w:color w:val="000000"/>
        </w:rPr>
        <w:t xml:space="preserve">D.W1. podstawowe metody, techniki, narzędzia i materiały stosowane przy rozwiązywaniu zadań inżynierskich z zakresu projektowania architektonicznego; </w:t>
      </w:r>
    </w:p>
    <w:p w:rsidR="00AE3DCC" w:rsidRPr="00BB5118" w:rsidRDefault="00AE3DCC" w:rsidP="00BB5118">
      <w:p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AE3DCC">
        <w:rPr>
          <w:color w:val="000000"/>
        </w:rPr>
        <w:t xml:space="preserve">D.W2. problematykę utrzymania obiektów i systemów typowych dla projektowania architektonicznego; </w:t>
      </w:r>
    </w:p>
    <w:p w:rsidR="00AE3DCC" w:rsidRPr="00BB5118" w:rsidRDefault="00AE3DCC" w:rsidP="00BB5118">
      <w:p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AE3DCC">
        <w:rPr>
          <w:color w:val="000000"/>
        </w:rPr>
        <w:t xml:space="preserve">D.W3. zasady funkcjonowania pracowni architektonicznej w kontekście organizacji pracy w poszczególnych fazach procesu projektowego; </w:t>
      </w:r>
    </w:p>
    <w:p w:rsidR="00AE3DCC" w:rsidRPr="00BB5118" w:rsidRDefault="00AE3DCC" w:rsidP="00BB5118">
      <w:p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AE3DCC">
        <w:rPr>
          <w:color w:val="000000"/>
        </w:rPr>
        <w:t xml:space="preserve">D.W4. normy i standardy w zakresie projektowania architektonicznego i urbanistycznego, przydatne do wykonywania prac pomocniczych; </w:t>
      </w:r>
    </w:p>
    <w:p w:rsidR="00AE3DCC" w:rsidRPr="00BB5118" w:rsidRDefault="00AE3DCC" w:rsidP="00BB5118">
      <w:p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AE3DCC">
        <w:rPr>
          <w:color w:val="000000"/>
        </w:rPr>
        <w:t>D.W5. metody organizacji i przebieg procesu projektowego i inwestycyjnego, a także rolę architekta w tym procesie.</w:t>
      </w:r>
    </w:p>
    <w:p w:rsidR="00AE3DCC" w:rsidRPr="00BB5118" w:rsidRDefault="00AE3DCC" w:rsidP="00BB5118">
      <w:p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AE3DCC">
        <w:rPr>
          <w:color w:val="000000"/>
        </w:rPr>
        <w:t xml:space="preserve">W zakresie umiejętności absolwent potrafi: </w:t>
      </w:r>
    </w:p>
    <w:p w:rsidR="00AE3DCC" w:rsidRPr="00BB5118" w:rsidRDefault="00AE3DCC" w:rsidP="00BB5118">
      <w:p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AE3DCC">
        <w:rPr>
          <w:color w:val="000000"/>
        </w:rPr>
        <w:t xml:space="preserve">D.U1. ocenić przydatność typowych metod i narzędzi służących rozwiązaniu prostego zadania inżynierskiego o charakterze praktycznym, charakterystycznego dla projektowania architektonicznego; </w:t>
      </w:r>
    </w:p>
    <w:p w:rsidR="00AE3DCC" w:rsidRPr="00BB5118" w:rsidRDefault="00AE3DCC" w:rsidP="00BB5118">
      <w:p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AE3DCC">
        <w:rPr>
          <w:color w:val="000000"/>
        </w:rPr>
        <w:t xml:space="preserve">D.U2. zaprojektować prosty obiekt lub jego fragment, typowy dla projektowania architektonicznego, zgodnie z zadaną specyfikacją; </w:t>
      </w:r>
    </w:p>
    <w:p w:rsidR="00AE3DCC" w:rsidRPr="00BB5118" w:rsidRDefault="00AE3DCC" w:rsidP="00BB5118">
      <w:p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AE3DCC">
        <w:rPr>
          <w:color w:val="000000"/>
        </w:rPr>
        <w:t xml:space="preserve">D.U3. wykonać elementy dokumentacji architektoniczno-budowlanej w odpowiednich skalach, współpracując z członkami zespołu projektowego. </w:t>
      </w:r>
    </w:p>
    <w:p w:rsidR="00CA4E61" w:rsidRPr="00BB5118" w:rsidRDefault="00AE3DCC" w:rsidP="00BB5118">
      <w:p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AE3DCC">
        <w:rPr>
          <w:color w:val="000000"/>
        </w:rPr>
        <w:t xml:space="preserve">W zakresie kompetencji społecznych absolwent jest gotów do: </w:t>
      </w:r>
    </w:p>
    <w:p w:rsidR="00AE3DCC" w:rsidRPr="00AE3DCC" w:rsidRDefault="00AE3DCC" w:rsidP="00BB5118">
      <w:p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AE3DCC">
        <w:rPr>
          <w:color w:val="000000"/>
        </w:rPr>
        <w:t xml:space="preserve">D.S1. adaptowania się do nowych, zmiennych okoliczności występujących w trakcie wykonywania pracy zawodowej o charakterze twórczym; </w:t>
      </w:r>
    </w:p>
    <w:p w:rsidR="00CA4E61" w:rsidRPr="00BB5118" w:rsidRDefault="00AE3DCC" w:rsidP="00BB5118">
      <w:p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AE3DCC">
        <w:rPr>
          <w:color w:val="000000"/>
        </w:rPr>
        <w:t xml:space="preserve">D.S2. właściwego określania priorytetów działań służących realizacji określonego zadania; </w:t>
      </w:r>
    </w:p>
    <w:p w:rsidR="00BB5118" w:rsidRPr="00BB5118" w:rsidRDefault="00AE3DCC" w:rsidP="00BB5118">
      <w:pPr>
        <w:autoSpaceDE w:val="0"/>
        <w:autoSpaceDN w:val="0"/>
        <w:adjustRightInd w:val="0"/>
        <w:spacing w:after="0" w:line="240" w:lineRule="auto"/>
        <w:ind w:left="426"/>
        <w:rPr>
          <w:color w:val="000000"/>
        </w:rPr>
      </w:pPr>
      <w:r w:rsidRPr="00AE3DCC">
        <w:rPr>
          <w:color w:val="000000"/>
        </w:rPr>
        <w:lastRenderedPageBreak/>
        <w:t xml:space="preserve">D.S3. podjęcia pracy na budowie w zakresie problematyki architektonicznej; </w:t>
      </w:r>
    </w:p>
    <w:p w:rsidR="00AE3DCC" w:rsidRPr="00AE3DCC" w:rsidRDefault="00AE3DCC" w:rsidP="00BB5118">
      <w:p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</w:rPr>
      </w:pPr>
      <w:r w:rsidRPr="00AE3DCC">
        <w:rPr>
          <w:color w:val="000000"/>
        </w:rPr>
        <w:t xml:space="preserve">D.S4. wykonywania zawodu architekta będącego zawodem zaufania publicznego, w tym prawidłowego identyfikowania i rozstrzygania problemów związanych z działalnością projektową. </w:t>
      </w:r>
    </w:p>
    <w:p w:rsidR="0088338E" w:rsidRPr="00BB5118" w:rsidRDefault="0088338E" w:rsidP="0088338E">
      <w:pPr>
        <w:pStyle w:val="Akapitzlist"/>
        <w:spacing w:after="0" w:line="240" w:lineRule="auto"/>
        <w:jc w:val="both"/>
      </w:pPr>
    </w:p>
    <w:p w:rsidR="0088338E" w:rsidRPr="00BB5118" w:rsidRDefault="0088338E" w:rsidP="0088338E">
      <w:pPr>
        <w:spacing w:after="0" w:line="240" w:lineRule="auto"/>
        <w:jc w:val="both"/>
        <w:rPr>
          <w:b/>
        </w:rPr>
      </w:pPr>
      <w:r w:rsidRPr="00BB5118">
        <w:rPr>
          <w:b/>
        </w:rPr>
        <w:t xml:space="preserve">Szczegółowe zasady odbywania i zaliczania poszczególnych praktyk określają załączniki do niniejszego rozporządzania: </w:t>
      </w:r>
    </w:p>
    <w:p w:rsidR="0088338E" w:rsidRPr="00BB5118" w:rsidRDefault="0088338E" w:rsidP="0088338E">
      <w:pPr>
        <w:spacing w:after="0" w:line="240" w:lineRule="auto"/>
        <w:jc w:val="both"/>
        <w:rPr>
          <w:b/>
        </w:rPr>
      </w:pPr>
    </w:p>
    <w:p w:rsidR="0088338E" w:rsidRPr="00BB5118" w:rsidRDefault="0088338E" w:rsidP="0088338E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BB5118">
        <w:t xml:space="preserve">Regulamin studenckiej praktyki warsztatowej - plener rysunkowo - malarski – jeden tydzień – semestr 2, na </w:t>
      </w:r>
      <w:r w:rsidR="00B8499E" w:rsidRPr="00BB5118">
        <w:t>W</w:t>
      </w:r>
      <w:r w:rsidRPr="00BB5118">
        <w:t xml:space="preserve">ydziale </w:t>
      </w:r>
      <w:r w:rsidR="00B8499E" w:rsidRPr="00BB5118">
        <w:t>A</w:t>
      </w:r>
      <w:r w:rsidRPr="00BB5118">
        <w:t xml:space="preserve">rchitektury </w:t>
      </w:r>
      <w:r w:rsidR="00B8499E" w:rsidRPr="00BB5118">
        <w:t>P</w:t>
      </w:r>
      <w:r w:rsidRPr="00BB5118">
        <w:t xml:space="preserve">olitechniki </w:t>
      </w:r>
      <w:r w:rsidR="00B8499E" w:rsidRPr="00BB5118">
        <w:t>W</w:t>
      </w:r>
      <w:r w:rsidRPr="00BB5118">
        <w:t>rocławskiej dla kierunku:</w:t>
      </w:r>
    </w:p>
    <w:p w:rsidR="0088338E" w:rsidRPr="00BB5118" w:rsidRDefault="00514B98" w:rsidP="00514B98">
      <w:pPr>
        <w:pStyle w:val="Akapitzlist"/>
        <w:spacing w:after="0" w:line="240" w:lineRule="auto"/>
        <w:jc w:val="both"/>
      </w:pPr>
      <w:r w:rsidRPr="00BB5118">
        <w:t>A</w:t>
      </w:r>
      <w:r w:rsidR="0088338E" w:rsidRPr="00BB5118">
        <w:t xml:space="preserve">rchitektura – studia </w:t>
      </w:r>
      <w:r w:rsidR="00EE5532">
        <w:t>I</w:t>
      </w:r>
      <w:r w:rsidR="0088338E" w:rsidRPr="00BB5118">
        <w:t xml:space="preserve"> stopnia (ośmiosemestralne) – studia inżynierskie</w:t>
      </w:r>
    </w:p>
    <w:p w:rsidR="0088338E" w:rsidRPr="00BB5118" w:rsidRDefault="0088338E" w:rsidP="0088338E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BB5118">
        <w:t xml:space="preserve">Regulamin studenckiej praktyki warsztatowej – praktyka inwentaryzacyjna - architektoniczna - dwa tygodnie – semestr 4, na </w:t>
      </w:r>
      <w:r w:rsidR="00B8499E" w:rsidRPr="00BB5118">
        <w:t>W</w:t>
      </w:r>
      <w:r w:rsidRPr="00BB5118">
        <w:t xml:space="preserve">ydziale </w:t>
      </w:r>
      <w:r w:rsidR="00B8499E" w:rsidRPr="00BB5118">
        <w:t>A</w:t>
      </w:r>
      <w:r w:rsidRPr="00BB5118">
        <w:t xml:space="preserve">rchitektury </w:t>
      </w:r>
      <w:r w:rsidR="00B8499E" w:rsidRPr="00BB5118">
        <w:t>P</w:t>
      </w:r>
      <w:r w:rsidRPr="00BB5118">
        <w:t xml:space="preserve">olitechniki </w:t>
      </w:r>
      <w:r w:rsidR="00B8499E" w:rsidRPr="00BB5118">
        <w:t>W</w:t>
      </w:r>
      <w:r w:rsidRPr="00BB5118">
        <w:t>rocławskiej dla kierunku:</w:t>
      </w:r>
      <w:r w:rsidRPr="00BB5118">
        <w:rPr>
          <w:b/>
        </w:rPr>
        <w:t xml:space="preserve"> </w:t>
      </w:r>
      <w:r w:rsidRPr="00BB5118">
        <w:t>Architektura – studia I stopnia (ośmiosemestralne) – studia inżynierskie</w:t>
      </w:r>
    </w:p>
    <w:p w:rsidR="00514B98" w:rsidRPr="00BB5118" w:rsidRDefault="00514B98" w:rsidP="00514B98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BB5118">
        <w:t xml:space="preserve">Regulamin studenckiej praktyki warsztatowej - praktyka urbanistyczna – 2 tygodnie – semestr 6, na </w:t>
      </w:r>
      <w:r w:rsidR="00B8499E" w:rsidRPr="00BB5118">
        <w:t>W</w:t>
      </w:r>
      <w:r w:rsidRPr="00BB5118">
        <w:t xml:space="preserve">ydziale </w:t>
      </w:r>
      <w:r w:rsidR="00B8499E" w:rsidRPr="00BB5118">
        <w:t>A</w:t>
      </w:r>
      <w:r w:rsidRPr="00BB5118">
        <w:t xml:space="preserve">rchitektury </w:t>
      </w:r>
      <w:r w:rsidR="00B8499E" w:rsidRPr="00BB5118">
        <w:t>P</w:t>
      </w:r>
      <w:r w:rsidRPr="00BB5118">
        <w:t xml:space="preserve">olitechniki </w:t>
      </w:r>
      <w:r w:rsidR="00B8499E" w:rsidRPr="00BB5118">
        <w:t>W</w:t>
      </w:r>
      <w:r w:rsidRPr="00BB5118">
        <w:t>rocławskiej dla kierunku:</w:t>
      </w:r>
    </w:p>
    <w:p w:rsidR="00514B98" w:rsidRPr="00BB5118" w:rsidRDefault="00514B98" w:rsidP="00514B98">
      <w:pPr>
        <w:pStyle w:val="Akapitzlist"/>
        <w:spacing w:after="0" w:line="240" w:lineRule="auto"/>
        <w:jc w:val="both"/>
      </w:pPr>
      <w:r w:rsidRPr="00BB5118">
        <w:t xml:space="preserve">Architektura – studia </w:t>
      </w:r>
      <w:r w:rsidR="00EE5532">
        <w:t>I</w:t>
      </w:r>
      <w:r w:rsidRPr="00BB5118">
        <w:t xml:space="preserve"> stopnia (ośmiosemestralne) – studia inżynierskie</w:t>
      </w:r>
    </w:p>
    <w:p w:rsidR="00514B98" w:rsidRPr="00BB5118" w:rsidRDefault="00514B98" w:rsidP="00514B98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BB5118">
        <w:t xml:space="preserve">Regulamin studenckiej praktyki projektowej – semestr 7 – 1 semestr, na </w:t>
      </w:r>
      <w:r w:rsidR="00B8499E" w:rsidRPr="00BB5118">
        <w:t>W</w:t>
      </w:r>
      <w:r w:rsidRPr="00BB5118">
        <w:t xml:space="preserve">ydziale </w:t>
      </w:r>
      <w:r w:rsidR="00B8499E" w:rsidRPr="00BB5118">
        <w:t>A</w:t>
      </w:r>
      <w:r w:rsidRPr="00BB5118">
        <w:t xml:space="preserve">rchitektury </w:t>
      </w:r>
      <w:r w:rsidR="00B8499E" w:rsidRPr="00BB5118">
        <w:t>P</w:t>
      </w:r>
      <w:r w:rsidRPr="00BB5118">
        <w:t xml:space="preserve">olitechniki </w:t>
      </w:r>
      <w:r w:rsidR="00B8499E" w:rsidRPr="00BB5118">
        <w:t>W</w:t>
      </w:r>
      <w:r w:rsidRPr="00BB5118">
        <w:t>rocławskiej dla kierunku:</w:t>
      </w:r>
    </w:p>
    <w:p w:rsidR="00514B98" w:rsidRPr="00BB5118" w:rsidRDefault="00514B98" w:rsidP="00514B98">
      <w:pPr>
        <w:pStyle w:val="Akapitzlist"/>
        <w:spacing w:after="0" w:line="240" w:lineRule="auto"/>
        <w:jc w:val="both"/>
      </w:pPr>
      <w:r w:rsidRPr="00BB5118">
        <w:t xml:space="preserve">Architektura – studia </w:t>
      </w:r>
      <w:r w:rsidR="00EE5532">
        <w:t>I</w:t>
      </w:r>
      <w:r w:rsidRPr="00BB5118">
        <w:t xml:space="preserve"> stopnia (ośmiosemestralne) – studia inżynierskie</w:t>
      </w:r>
    </w:p>
    <w:p w:rsidR="00514B98" w:rsidRPr="00BB5118" w:rsidRDefault="00514B98" w:rsidP="00514B98">
      <w:pPr>
        <w:spacing w:after="0" w:line="240" w:lineRule="auto"/>
        <w:jc w:val="both"/>
      </w:pPr>
    </w:p>
    <w:p w:rsidR="0088338E" w:rsidRPr="00BB5118" w:rsidRDefault="0088338E" w:rsidP="00514B98">
      <w:pPr>
        <w:spacing w:after="0" w:line="240" w:lineRule="auto"/>
        <w:ind w:left="360"/>
        <w:jc w:val="both"/>
        <w:rPr>
          <w:b/>
        </w:rPr>
      </w:pPr>
    </w:p>
    <w:p w:rsidR="0088338E" w:rsidRPr="00BB5118" w:rsidRDefault="0088338E" w:rsidP="0088338E">
      <w:pPr>
        <w:spacing w:after="0" w:line="240" w:lineRule="auto"/>
        <w:jc w:val="both"/>
      </w:pPr>
    </w:p>
    <w:p w:rsidR="00822BF7" w:rsidRPr="00BB5118" w:rsidRDefault="00822BF7"/>
    <w:sectPr w:rsidR="00822BF7" w:rsidRPr="00BB51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447" w:rsidRDefault="00131447" w:rsidP="00D05ACF">
      <w:pPr>
        <w:spacing w:after="0" w:line="240" w:lineRule="auto"/>
      </w:pPr>
      <w:r>
        <w:separator/>
      </w:r>
    </w:p>
  </w:endnote>
  <w:endnote w:type="continuationSeparator" w:id="0">
    <w:p w:rsidR="00131447" w:rsidRDefault="00131447" w:rsidP="00D0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167071"/>
      <w:docPartObj>
        <w:docPartGallery w:val="Page Numbers (Bottom of Page)"/>
        <w:docPartUnique/>
      </w:docPartObj>
    </w:sdtPr>
    <w:sdtEndPr/>
    <w:sdtContent>
      <w:p w:rsidR="00D05ACF" w:rsidRDefault="00D05A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977">
          <w:rPr>
            <w:noProof/>
          </w:rPr>
          <w:t>3</w:t>
        </w:r>
        <w:r>
          <w:fldChar w:fldCharType="end"/>
        </w:r>
      </w:p>
    </w:sdtContent>
  </w:sdt>
  <w:p w:rsidR="00D05ACF" w:rsidRDefault="00D05A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447" w:rsidRDefault="00131447" w:rsidP="00D05ACF">
      <w:pPr>
        <w:spacing w:after="0" w:line="240" w:lineRule="auto"/>
      </w:pPr>
      <w:r>
        <w:separator/>
      </w:r>
    </w:p>
  </w:footnote>
  <w:footnote w:type="continuationSeparator" w:id="0">
    <w:p w:rsidR="00131447" w:rsidRDefault="00131447" w:rsidP="00D05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69B0"/>
    <w:multiLevelType w:val="multilevel"/>
    <w:tmpl w:val="BD088D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107175CD"/>
    <w:multiLevelType w:val="hybridMultilevel"/>
    <w:tmpl w:val="1B10BC22"/>
    <w:lvl w:ilvl="0" w:tplc="8EBC65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B14D7"/>
    <w:multiLevelType w:val="multilevel"/>
    <w:tmpl w:val="20AA9DF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3" w15:restartNumberingAfterBreak="0">
    <w:nsid w:val="42057908"/>
    <w:multiLevelType w:val="hybridMultilevel"/>
    <w:tmpl w:val="4830B440"/>
    <w:lvl w:ilvl="0" w:tplc="F1AE2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E7EFC"/>
    <w:multiLevelType w:val="hybridMultilevel"/>
    <w:tmpl w:val="A43E7F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A0D4D"/>
    <w:multiLevelType w:val="hybridMultilevel"/>
    <w:tmpl w:val="918E602E"/>
    <w:lvl w:ilvl="0" w:tplc="186079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3901B0F"/>
    <w:multiLevelType w:val="hybridMultilevel"/>
    <w:tmpl w:val="A0FC6EB6"/>
    <w:lvl w:ilvl="0" w:tplc="8EBC65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808CA"/>
    <w:multiLevelType w:val="hybridMultilevel"/>
    <w:tmpl w:val="C0BEEE96"/>
    <w:lvl w:ilvl="0" w:tplc="9176C93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4E"/>
    <w:rsid w:val="00036601"/>
    <w:rsid w:val="00043977"/>
    <w:rsid w:val="00131447"/>
    <w:rsid w:val="002915F7"/>
    <w:rsid w:val="00300AC5"/>
    <w:rsid w:val="00447C3C"/>
    <w:rsid w:val="004C53F3"/>
    <w:rsid w:val="00514B98"/>
    <w:rsid w:val="00773B06"/>
    <w:rsid w:val="00810F4E"/>
    <w:rsid w:val="00822BF7"/>
    <w:rsid w:val="00862F3D"/>
    <w:rsid w:val="0088338E"/>
    <w:rsid w:val="00AE3DCC"/>
    <w:rsid w:val="00B8499E"/>
    <w:rsid w:val="00BB5118"/>
    <w:rsid w:val="00C17654"/>
    <w:rsid w:val="00CA4E61"/>
    <w:rsid w:val="00D05ACF"/>
    <w:rsid w:val="00E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301A"/>
  <w15:chartTrackingRefBased/>
  <w15:docId w15:val="{2C25E35E-5173-4BEC-AE81-2D9FEEF7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F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0F4E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8833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3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3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3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38E"/>
    <w:rPr>
      <w:rFonts w:ascii="Segoe UI" w:hAnsi="Segoe UI" w:cs="Segoe UI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773B06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773B06"/>
    <w:rPr>
      <w:color w:val="000000"/>
      <w:sz w:val="13"/>
      <w:szCs w:val="13"/>
    </w:rPr>
  </w:style>
  <w:style w:type="paragraph" w:styleId="Nagwek">
    <w:name w:val="header"/>
    <w:basedOn w:val="Normalny"/>
    <w:link w:val="NagwekZnak"/>
    <w:uiPriority w:val="99"/>
    <w:unhideWhenUsed/>
    <w:rsid w:val="00D05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ACF"/>
  </w:style>
  <w:style w:type="paragraph" w:styleId="Stopka">
    <w:name w:val="footer"/>
    <w:basedOn w:val="Normalny"/>
    <w:link w:val="StopkaZnak"/>
    <w:uiPriority w:val="99"/>
    <w:unhideWhenUsed/>
    <w:rsid w:val="00D05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9E67B-6913-4FBA-9309-436BFC56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Czajka</dc:creator>
  <cp:keywords/>
  <dc:description/>
  <cp:lastModifiedBy>wawciu_z wawciu_z</cp:lastModifiedBy>
  <cp:revision>15</cp:revision>
  <cp:lastPrinted>2022-06-27T05:50:00Z</cp:lastPrinted>
  <dcterms:created xsi:type="dcterms:W3CDTF">2022-06-14T09:00:00Z</dcterms:created>
  <dcterms:modified xsi:type="dcterms:W3CDTF">2022-07-22T09:21:00Z</dcterms:modified>
</cp:coreProperties>
</file>