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E1" w:rsidRPr="00FA3CE1" w:rsidRDefault="00FA3CE1" w:rsidP="00FA3CE1">
      <w:pPr>
        <w:spacing w:after="0" w:line="240" w:lineRule="auto"/>
        <w:ind w:left="709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CE1">
        <w:rPr>
          <w:rFonts w:ascii="Times New Roman" w:eastAsia="Times New Roman" w:hAnsi="Times New Roman" w:cs="Times New Roman"/>
          <w:b/>
          <w:sz w:val="28"/>
          <w:szCs w:val="28"/>
        </w:rPr>
        <w:t>SPRAWOZDANIE</w:t>
      </w:r>
    </w:p>
    <w:p w:rsidR="00FA3CE1" w:rsidRPr="00FA3CE1" w:rsidRDefault="00FA3CE1" w:rsidP="00FA3CE1">
      <w:pPr>
        <w:spacing w:after="0" w:line="240" w:lineRule="auto"/>
        <w:ind w:left="709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E1">
        <w:rPr>
          <w:rFonts w:ascii="Times New Roman" w:eastAsia="Times New Roman" w:hAnsi="Times New Roman" w:cs="Times New Roman"/>
          <w:b/>
          <w:sz w:val="28"/>
          <w:szCs w:val="28"/>
        </w:rPr>
        <w:t xml:space="preserve"> z postępów w przygotowaniu rozprawy doktorskiej i prowadzeniu badań naukowych przez doktorantów Wydziału Architektury PWr  </w:t>
      </w:r>
    </w:p>
    <w:p w:rsidR="00FA3CE1" w:rsidRPr="00FA3CE1" w:rsidRDefault="00FA3CE1" w:rsidP="00FA3CE1">
      <w:pPr>
        <w:spacing w:after="0" w:line="240" w:lineRule="auto"/>
        <w:ind w:left="709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E1">
        <w:rPr>
          <w:rFonts w:ascii="Times New Roman" w:eastAsia="Times New Roman" w:hAnsi="Times New Roman" w:cs="Times New Roman"/>
          <w:b/>
          <w:sz w:val="28"/>
          <w:szCs w:val="28"/>
        </w:rPr>
        <w:t>w roku akademickim 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066"/>
        <w:gridCol w:w="1021"/>
        <w:gridCol w:w="1172"/>
      </w:tblGrid>
      <w:tr w:rsidR="00FA3CE1" w:rsidRPr="00FA3CE1" w:rsidTr="00616C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doktoranta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Temat rozprawy doktorskiej 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Promotor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Rok studiów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Rok wszczęcia przewodu doktorskiego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18B" w:rsidRPr="0009718B" w:rsidRDefault="00FA3CE1" w:rsidP="0009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Ocena postępów w pracy naukowej w okresie ostatniego roku</w:t>
            </w:r>
            <w:r w:rsidR="0009718B"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akademickiego na</w:t>
            </w: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718B" w:rsidRPr="00097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podstawie odbytego </w:t>
            </w:r>
          </w:p>
          <w:p w:rsidR="0009718B" w:rsidRPr="0009718B" w:rsidRDefault="0009718B" w:rsidP="0009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seminarium </w:t>
            </w:r>
          </w:p>
          <w:p w:rsidR="0009718B" w:rsidRPr="0009718B" w:rsidRDefault="0009718B" w:rsidP="0009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sprawozdawczego – </w:t>
            </w:r>
          </w:p>
          <w:p w:rsidR="00FA3CE1" w:rsidRPr="00FA3CE1" w:rsidRDefault="0009718B" w:rsidP="0009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8B">
              <w:rPr>
                <w:rFonts w:ascii="Times New Roman" w:eastAsia="Times New Roman" w:hAnsi="Times New Roman" w:cs="Times New Roman"/>
                <w:sz w:val="28"/>
                <w:szCs w:val="28"/>
              </w:rPr>
              <w:t>według wzoru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POSTĘPY W PRACY NAUKOWEJ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FA3CE1" w:rsidRPr="00FA3CE1" w:rsidTr="00616C02">
        <w:trPr>
          <w:trHeight w:val="1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B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Zaawansowanie rozprawy doktorskiej</w:t>
            </w:r>
            <w:r w:rsidR="008D6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A3CE1" w:rsidRPr="007B652B" w:rsidRDefault="007B652B" w:rsidP="007B652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2B">
              <w:rPr>
                <w:rFonts w:ascii="Times New Roman" w:hAnsi="Times New Roman" w:cs="Times New Roman"/>
                <w:sz w:val="28"/>
                <w:szCs w:val="28"/>
              </w:rPr>
              <w:t>realizacja badań związanych z pracą doktorską i stopień jej zaawansowania,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20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Wyjazdy naukowe (konferencje, staże naukowe)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8D6B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Publikacje</w:t>
            </w:r>
            <w:r w:rsidR="008D6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referaty na konferencjach, opracowania uzyskanych wyników badań, raporty, artykuły, rozdziały w monografiach,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09718B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Komunikaty lub postery</w:t>
            </w:r>
            <w:r w:rsidR="008D6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 konferencjach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09718B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Nagrody w konkursach naukowych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09718B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warsztatach naukowych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09718B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E1" w:rsidRPr="00FA3CE1" w:rsidRDefault="00FA3CE1" w:rsidP="006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wystawach artystycznych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8D6B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Udział w projektach badawczych, </w:t>
            </w:r>
            <w:r w:rsidR="008D6BC5">
              <w:rPr>
                <w:rFonts w:ascii="Times New Roman" w:eastAsia="Times New Roman" w:hAnsi="Times New Roman" w:cs="Times New Roman"/>
                <w:sz w:val="28"/>
                <w:szCs w:val="28"/>
              </w:rPr>
              <w:t>wystąpienia o granty, opracowania dla przemysłu, wzory użytkowe, patenty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organizacyjna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Uwagi dodatkowe:</w:t>
            </w:r>
          </w:p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CE1" w:rsidRPr="00FA3CE1" w:rsidTr="00616C02">
        <w:trPr>
          <w:trHeight w:val="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E1">
              <w:rPr>
                <w:rFonts w:ascii="Times New Roman" w:eastAsia="Times New Roman" w:hAnsi="Times New Roman" w:cs="Times New Roman"/>
                <w:sz w:val="28"/>
                <w:szCs w:val="28"/>
              </w:rPr>
              <w:t>Ocena końcowa</w:t>
            </w:r>
          </w:p>
          <w:p w:rsidR="008D6BC5" w:rsidRPr="00FA3CE1" w:rsidRDefault="008D6BC5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CE1" w:rsidRPr="00FA3CE1" w:rsidRDefault="00FA3CE1" w:rsidP="00FA3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E1" w:rsidRPr="00FA3CE1" w:rsidRDefault="00FA3CE1" w:rsidP="00FA3C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3CE1" w:rsidRDefault="00FA3CE1" w:rsidP="00FA3C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6BC5" w:rsidRDefault="008D6BC5" w:rsidP="00FA3C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C5" w:rsidRPr="00FA3CE1" w:rsidRDefault="008D6BC5" w:rsidP="00FA3C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CE1" w:rsidRPr="00FA3CE1" w:rsidRDefault="00FA3CE1" w:rsidP="00FA3CE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E1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</w:p>
    <w:p w:rsidR="00FA3CE1" w:rsidRPr="00FA3CE1" w:rsidRDefault="00FA3CE1" w:rsidP="00FA3C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CE1">
        <w:rPr>
          <w:rFonts w:ascii="Times New Roman" w:eastAsia="Times New Roman" w:hAnsi="Times New Roman" w:cs="Times New Roman"/>
          <w:sz w:val="28"/>
          <w:szCs w:val="28"/>
        </w:rPr>
        <w:tab/>
      </w:r>
      <w:r w:rsidR="008D6BC5">
        <w:rPr>
          <w:rFonts w:ascii="Times New Roman" w:eastAsia="Times New Roman" w:hAnsi="Times New Roman" w:cs="Times New Roman"/>
          <w:sz w:val="28"/>
          <w:szCs w:val="28"/>
        </w:rPr>
        <w:tab/>
      </w:r>
      <w:r w:rsidR="008D6BC5">
        <w:rPr>
          <w:rFonts w:ascii="Times New Roman" w:eastAsia="Times New Roman" w:hAnsi="Times New Roman" w:cs="Times New Roman"/>
          <w:sz w:val="28"/>
          <w:szCs w:val="28"/>
        </w:rPr>
        <w:tab/>
      </w:r>
      <w:r w:rsidR="008D6BC5">
        <w:rPr>
          <w:rFonts w:ascii="Times New Roman" w:eastAsia="Times New Roman" w:hAnsi="Times New Roman" w:cs="Times New Roman"/>
          <w:sz w:val="28"/>
          <w:szCs w:val="28"/>
        </w:rPr>
        <w:tab/>
      </w:r>
      <w:r w:rsidR="008D6BC5">
        <w:rPr>
          <w:rFonts w:ascii="Times New Roman" w:eastAsia="Times New Roman" w:hAnsi="Times New Roman" w:cs="Times New Roman"/>
          <w:sz w:val="28"/>
          <w:szCs w:val="28"/>
        </w:rPr>
        <w:tab/>
      </w:r>
      <w:r w:rsidR="008D6BC5">
        <w:rPr>
          <w:rFonts w:ascii="Times New Roman" w:eastAsia="Times New Roman" w:hAnsi="Times New Roman" w:cs="Times New Roman"/>
          <w:sz w:val="28"/>
          <w:szCs w:val="28"/>
        </w:rPr>
        <w:tab/>
      </w:r>
      <w:r w:rsidR="008D6BC5">
        <w:rPr>
          <w:rFonts w:ascii="Times New Roman" w:eastAsia="Times New Roman" w:hAnsi="Times New Roman" w:cs="Times New Roman"/>
          <w:sz w:val="28"/>
          <w:szCs w:val="28"/>
        </w:rPr>
        <w:tab/>
      </w:r>
      <w:r w:rsidRPr="00FA3CE1">
        <w:rPr>
          <w:rFonts w:ascii="Times New Roman" w:eastAsia="Times New Roman" w:hAnsi="Times New Roman" w:cs="Times New Roman"/>
          <w:sz w:val="28"/>
          <w:szCs w:val="28"/>
        </w:rPr>
        <w:t>Data i podpis</w:t>
      </w:r>
    </w:p>
    <w:sectPr w:rsidR="00FA3CE1" w:rsidRPr="00FA3CE1" w:rsidSect="007B652B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4418"/>
    <w:multiLevelType w:val="hybridMultilevel"/>
    <w:tmpl w:val="55CAB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D"/>
    <w:rsid w:val="0009718B"/>
    <w:rsid w:val="00124F19"/>
    <w:rsid w:val="003947C6"/>
    <w:rsid w:val="00545BFD"/>
    <w:rsid w:val="00616C02"/>
    <w:rsid w:val="007B652B"/>
    <w:rsid w:val="008D6BC5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2213-7122-45A2-A681-38B96883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kurek</dc:creator>
  <cp:keywords/>
  <dc:description/>
  <cp:lastModifiedBy>katarzyna.zarzycka</cp:lastModifiedBy>
  <cp:revision>2</cp:revision>
  <dcterms:created xsi:type="dcterms:W3CDTF">2017-04-04T07:42:00Z</dcterms:created>
  <dcterms:modified xsi:type="dcterms:W3CDTF">2017-04-04T07:42:00Z</dcterms:modified>
</cp:coreProperties>
</file>