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66" w:rsidRPr="000B1DC8" w:rsidRDefault="00BF0366" w:rsidP="003D6098">
      <w:pPr>
        <w:pStyle w:val="Nagwek1"/>
      </w:pPr>
      <w:bookmarkStart w:id="0" w:name="_GoBack"/>
      <w:bookmarkEnd w:id="0"/>
      <w:r w:rsidRPr="000B1DC8">
        <w:t>REKTOR</w:t>
      </w:r>
    </w:p>
    <w:p w:rsidR="004A1838" w:rsidRPr="000B1DC8" w:rsidRDefault="009C140D" w:rsidP="00F665FF">
      <w:pPr>
        <w:pStyle w:val="Nagwekdokumentu"/>
      </w:pPr>
      <w:r w:rsidRPr="000B1DC8">
        <w:t>PISMO OKÓLNE</w:t>
      </w:r>
      <w:r w:rsidR="004A1838" w:rsidRPr="000B1DC8">
        <w:t xml:space="preserve"> </w:t>
      </w:r>
      <w:r w:rsidR="00281015">
        <w:t>5</w:t>
      </w:r>
      <w:r w:rsidR="00A00B6B" w:rsidRPr="000B1DC8">
        <w:t>/202</w:t>
      </w:r>
      <w:r w:rsidR="001477B2">
        <w:t>4</w:t>
      </w:r>
    </w:p>
    <w:p w:rsidR="00963FFF" w:rsidRPr="000B1DC8" w:rsidRDefault="00963FFF" w:rsidP="00963FFF">
      <w:pPr>
        <w:pStyle w:val="Zdnia"/>
      </w:pPr>
      <w:r w:rsidRPr="000B1DC8">
        <w:t>z dnia</w:t>
      </w:r>
      <w:r w:rsidR="004570DA">
        <w:t xml:space="preserve"> </w:t>
      </w:r>
      <w:r w:rsidR="00281015">
        <w:t>15</w:t>
      </w:r>
      <w:r w:rsidR="00E40C24" w:rsidRPr="000B1DC8">
        <w:t xml:space="preserve"> </w:t>
      </w:r>
      <w:r w:rsidR="003069CE">
        <w:t>stycznia</w:t>
      </w:r>
      <w:r w:rsidR="00A00B6B" w:rsidRPr="000B1DC8">
        <w:t xml:space="preserve"> 202</w:t>
      </w:r>
      <w:r w:rsidR="001477B2">
        <w:t>4</w:t>
      </w:r>
      <w:r w:rsidR="00E82783" w:rsidRPr="000B1DC8">
        <w:t xml:space="preserve"> </w:t>
      </w:r>
      <w:r w:rsidR="00001FA4" w:rsidRPr="000B1DC8">
        <w:t>r.</w:t>
      </w:r>
    </w:p>
    <w:p w:rsidR="00001FA4" w:rsidRPr="000B1DC8" w:rsidRDefault="00F665FF" w:rsidP="0050300A">
      <w:pPr>
        <w:pStyle w:val="Tytudokumentu"/>
      </w:pPr>
      <w:r w:rsidRPr="000B1DC8">
        <w:t xml:space="preserve">w sprawie </w:t>
      </w:r>
      <w:r w:rsidR="00001FA4" w:rsidRPr="000B1DC8">
        <w:t>wnioskowania o nadanie Medalu</w:t>
      </w:r>
      <w:r w:rsidR="00074D9A" w:rsidRPr="000B1DC8">
        <w:t xml:space="preserve"> Komisji</w:t>
      </w:r>
      <w:r w:rsidR="00001FA4" w:rsidRPr="000B1DC8">
        <w:t xml:space="preserve"> Edukacji Narodowej</w:t>
      </w:r>
    </w:p>
    <w:p w:rsidR="000A63F7" w:rsidRPr="00C87863" w:rsidRDefault="00834273" w:rsidP="0050300A">
      <w:pPr>
        <w:numPr>
          <w:ilvl w:val="0"/>
          <w:numId w:val="10"/>
        </w:numPr>
        <w:tabs>
          <w:tab w:val="left" w:pos="-720"/>
          <w:tab w:val="left" w:pos="0"/>
        </w:tabs>
        <w:suppressAutoHyphens/>
        <w:spacing w:after="240" w:line="276" w:lineRule="auto"/>
        <w:ind w:left="425" w:hanging="425"/>
        <w:jc w:val="both"/>
      </w:pPr>
      <w:r w:rsidRPr="00C87863">
        <w:t>Wnioski o przyznanie Medalu Komisji Edukacji Narodowej, nada</w:t>
      </w:r>
      <w:r w:rsidR="00A1419E" w:rsidRPr="00C87863">
        <w:t>wa</w:t>
      </w:r>
      <w:r w:rsidRPr="00C87863">
        <w:t>nego</w:t>
      </w:r>
      <w:r w:rsidR="002426FC" w:rsidRPr="00C87863">
        <w:t xml:space="preserve"> na podstawie art.</w:t>
      </w:r>
      <w:r w:rsidR="00C87863" w:rsidRPr="00C87863">
        <w:t> </w:t>
      </w:r>
      <w:r w:rsidR="002426FC" w:rsidRPr="00C87863">
        <w:t>51 ustawy z dnia 26 stycznia 1982 – Karta Nauczyciela (t</w:t>
      </w:r>
      <w:r w:rsidR="002A3C22">
        <w:t>.</w:t>
      </w:r>
      <w:r w:rsidR="002426FC" w:rsidRPr="00C87863">
        <w:t xml:space="preserve"> j</w:t>
      </w:r>
      <w:r w:rsidR="002A3C22">
        <w:t>.</w:t>
      </w:r>
      <w:r w:rsidR="002426FC" w:rsidRPr="00C87863">
        <w:t xml:space="preserve"> Dz.U. </w:t>
      </w:r>
      <w:r w:rsidR="009E3D71">
        <w:t>2021</w:t>
      </w:r>
      <w:r w:rsidR="002426FC" w:rsidRPr="00C87863">
        <w:t>, poz.</w:t>
      </w:r>
      <w:r w:rsidR="00C87863" w:rsidRPr="00C87863">
        <w:t xml:space="preserve"> </w:t>
      </w:r>
      <w:r w:rsidR="009E3D71">
        <w:t>1762</w:t>
      </w:r>
      <w:r w:rsidR="00782DE1">
        <w:t xml:space="preserve"> z późn.zm.</w:t>
      </w:r>
      <w:r w:rsidR="002426FC" w:rsidRPr="00C87863">
        <w:t>) oraz</w:t>
      </w:r>
      <w:r w:rsidRPr="00C87863">
        <w:t xml:space="preserve"> </w:t>
      </w:r>
      <w:r w:rsidR="00BA5F49" w:rsidRPr="00C87863">
        <w:t>z</w:t>
      </w:r>
      <w:r w:rsidR="00001FA4" w:rsidRPr="00C87863">
        <w:t>godnie z</w:t>
      </w:r>
      <w:r w:rsidRPr="00C87863">
        <w:t xml:space="preserve"> przepisami</w:t>
      </w:r>
      <w:r w:rsidR="00BA5F49" w:rsidRPr="00C87863">
        <w:t xml:space="preserve"> Rozporządzenia</w:t>
      </w:r>
      <w:r w:rsidR="00001FA4" w:rsidRPr="00C87863">
        <w:t xml:space="preserve"> M</w:t>
      </w:r>
      <w:r w:rsidR="00782DE1">
        <w:t xml:space="preserve">inistra </w:t>
      </w:r>
      <w:r w:rsidR="00001FA4" w:rsidRPr="00C87863">
        <w:t>E</w:t>
      </w:r>
      <w:r w:rsidR="00782DE1">
        <w:t xml:space="preserve">dukacji </w:t>
      </w:r>
      <w:r w:rsidR="00001FA4" w:rsidRPr="00C87863">
        <w:t>N</w:t>
      </w:r>
      <w:r w:rsidR="00782DE1">
        <w:t>arodowej</w:t>
      </w:r>
      <w:r w:rsidR="00001FA4" w:rsidRPr="00C87863">
        <w:t xml:space="preserve"> z dnia 20 września 2000 r. </w:t>
      </w:r>
      <w:r w:rsidR="00001FA4" w:rsidRPr="00C87863">
        <w:rPr>
          <w:i/>
        </w:rPr>
        <w:t>w</w:t>
      </w:r>
      <w:r w:rsidR="00C87863" w:rsidRPr="00C87863">
        <w:rPr>
          <w:i/>
        </w:rPr>
        <w:t> </w:t>
      </w:r>
      <w:r w:rsidR="00001FA4" w:rsidRPr="00C87863">
        <w:rPr>
          <w:i/>
        </w:rPr>
        <w:t xml:space="preserve">sprawie szczegółowych zasad nadawania </w:t>
      </w:r>
      <w:r w:rsidR="002A3C22">
        <w:rPr>
          <w:i/>
        </w:rPr>
        <w:t>„</w:t>
      </w:r>
      <w:r w:rsidR="00001FA4" w:rsidRPr="00C87863">
        <w:rPr>
          <w:i/>
        </w:rPr>
        <w:t>Medalu Komisji Edukacji Narodowe</w:t>
      </w:r>
      <w:r w:rsidR="006B55F7">
        <w:rPr>
          <w:i/>
        </w:rPr>
        <w:t>j</w:t>
      </w:r>
      <w:r w:rsidR="002A3C22">
        <w:rPr>
          <w:i/>
        </w:rPr>
        <w:t>”</w:t>
      </w:r>
      <w:r w:rsidR="00001FA4" w:rsidRPr="00C87863">
        <w:t xml:space="preserve">, </w:t>
      </w:r>
      <w:r w:rsidR="00001FA4" w:rsidRPr="00C87863">
        <w:rPr>
          <w:i/>
        </w:rPr>
        <w:t>trybu przedstawiania wniosków, wzoru medalu, trybu jego wręczania i sposobu noszenia</w:t>
      </w:r>
      <w:r w:rsidR="00381C2E" w:rsidRPr="00C87863">
        <w:rPr>
          <w:i/>
        </w:rPr>
        <w:t xml:space="preserve"> </w:t>
      </w:r>
      <w:r w:rsidR="00001FA4" w:rsidRPr="00C87863">
        <w:t>(Dz.U</w:t>
      </w:r>
      <w:r w:rsidR="00C54FAC" w:rsidRPr="00C87863">
        <w:t>.</w:t>
      </w:r>
      <w:r w:rsidR="00001FA4" w:rsidRPr="00C87863">
        <w:t xml:space="preserve"> Nr</w:t>
      </w:r>
      <w:r w:rsidR="00C87863" w:rsidRPr="00C87863">
        <w:t> </w:t>
      </w:r>
      <w:r w:rsidR="00001FA4" w:rsidRPr="00C87863">
        <w:t>99</w:t>
      </w:r>
      <w:r w:rsidR="002A3C22">
        <w:t>,</w:t>
      </w:r>
      <w:r w:rsidR="00001FA4" w:rsidRPr="00C87863">
        <w:t xml:space="preserve"> poz. 1073</w:t>
      </w:r>
      <w:r w:rsidR="00381C2E" w:rsidRPr="00C87863">
        <w:t xml:space="preserve"> </w:t>
      </w:r>
      <w:r w:rsidR="0042179B" w:rsidRPr="00C87863">
        <w:t xml:space="preserve">z </w:t>
      </w:r>
      <w:proofErr w:type="spellStart"/>
      <w:r w:rsidR="0042179B" w:rsidRPr="00C87863">
        <w:t>późn</w:t>
      </w:r>
      <w:proofErr w:type="spellEnd"/>
      <w:r w:rsidR="0042179B" w:rsidRPr="00C87863">
        <w:t>. zm.</w:t>
      </w:r>
      <w:r w:rsidRPr="00C87863">
        <w:t>)</w:t>
      </w:r>
      <w:r w:rsidR="002426FC" w:rsidRPr="00C87863">
        <w:t>,</w:t>
      </w:r>
      <w:r w:rsidRPr="00C87863">
        <w:t xml:space="preserve"> Dziekani składają</w:t>
      </w:r>
      <w:r w:rsidR="00001FA4" w:rsidRPr="00C87863">
        <w:t xml:space="preserve"> </w:t>
      </w:r>
      <w:r w:rsidRPr="00C87863">
        <w:t xml:space="preserve">w </w:t>
      </w:r>
      <w:r w:rsidR="00461FF3" w:rsidRPr="00C87863">
        <w:t>Biurze</w:t>
      </w:r>
      <w:r w:rsidRPr="00C87863">
        <w:t xml:space="preserve"> Rektora (p. 1</w:t>
      </w:r>
      <w:r w:rsidR="00461FF3" w:rsidRPr="00C87863">
        <w:t>29</w:t>
      </w:r>
      <w:r w:rsidRPr="00C87863">
        <w:t xml:space="preserve"> bud. A-1</w:t>
      </w:r>
      <w:r w:rsidR="00461FF3" w:rsidRPr="00C87863">
        <w:t xml:space="preserve">) </w:t>
      </w:r>
      <w:r w:rsidR="00001FA4" w:rsidRPr="00C87863">
        <w:rPr>
          <w:b/>
          <w:u w:val="single"/>
        </w:rPr>
        <w:t>w</w:t>
      </w:r>
      <w:r w:rsidR="003C4404" w:rsidRPr="00C87863">
        <w:rPr>
          <w:b/>
          <w:u w:val="single"/>
        </w:rPr>
        <w:t> </w:t>
      </w:r>
      <w:r w:rsidR="00001FA4" w:rsidRPr="00C87863">
        <w:rPr>
          <w:b/>
          <w:u w:val="single"/>
        </w:rPr>
        <w:t>terminie</w:t>
      </w:r>
      <w:r w:rsidR="0042179B" w:rsidRPr="00C87863">
        <w:rPr>
          <w:b/>
          <w:u w:val="single"/>
        </w:rPr>
        <w:t xml:space="preserve"> </w:t>
      </w:r>
      <w:r w:rsidR="00001FA4" w:rsidRPr="00C87863">
        <w:rPr>
          <w:b/>
          <w:u w:val="single"/>
        </w:rPr>
        <w:t xml:space="preserve">do dnia </w:t>
      </w:r>
      <w:r w:rsidR="001477B2">
        <w:rPr>
          <w:b/>
          <w:u w:val="single"/>
        </w:rPr>
        <w:t>1</w:t>
      </w:r>
      <w:r w:rsidR="0050300A">
        <w:rPr>
          <w:b/>
          <w:u w:val="single"/>
        </w:rPr>
        <w:t xml:space="preserve"> marca</w:t>
      </w:r>
      <w:r w:rsidR="00A00B6B" w:rsidRPr="00C87863">
        <w:rPr>
          <w:b/>
          <w:u w:val="single"/>
        </w:rPr>
        <w:t xml:space="preserve"> 202</w:t>
      </w:r>
      <w:r w:rsidR="001477B2">
        <w:rPr>
          <w:b/>
          <w:u w:val="single"/>
        </w:rPr>
        <w:t>4</w:t>
      </w:r>
      <w:r w:rsidR="00001FA4" w:rsidRPr="00C87863">
        <w:rPr>
          <w:b/>
          <w:u w:val="single"/>
        </w:rPr>
        <w:t xml:space="preserve"> r</w:t>
      </w:r>
      <w:r w:rsidR="003331DC" w:rsidRPr="00C87863">
        <w:t xml:space="preserve">. </w:t>
      </w:r>
    </w:p>
    <w:p w:rsidR="002941F3" w:rsidRPr="00C87863" w:rsidRDefault="002426FC" w:rsidP="0050300A">
      <w:pPr>
        <w:numPr>
          <w:ilvl w:val="0"/>
          <w:numId w:val="10"/>
        </w:numPr>
        <w:tabs>
          <w:tab w:val="left" w:pos="-720"/>
          <w:tab w:val="left" w:pos="0"/>
        </w:tabs>
        <w:suppressAutoHyphens/>
        <w:spacing w:after="240" w:line="276" w:lineRule="auto"/>
        <w:ind w:left="425" w:hanging="425"/>
        <w:jc w:val="both"/>
      </w:pPr>
      <w:r w:rsidRPr="00C87863">
        <w:t>Wzór wniosku</w:t>
      </w:r>
      <w:r w:rsidR="003331DC" w:rsidRPr="00C87863">
        <w:t xml:space="preserve"> o nadanie Medalu</w:t>
      </w:r>
      <w:r w:rsidRPr="00C87863">
        <w:t xml:space="preserve"> Komisji Edukacji Narodowej</w:t>
      </w:r>
      <w:r w:rsidR="003331DC" w:rsidRPr="00C87863">
        <w:t xml:space="preserve"> </w:t>
      </w:r>
      <w:r w:rsidR="00001FA4" w:rsidRPr="00C87863">
        <w:t xml:space="preserve">stanowi załącznik </w:t>
      </w:r>
      <w:r w:rsidR="00C87863" w:rsidRPr="00C87863">
        <w:t xml:space="preserve">nr 1 </w:t>
      </w:r>
      <w:r w:rsidR="00001FA4" w:rsidRPr="00C87863">
        <w:t>do</w:t>
      </w:r>
      <w:r w:rsidR="00C87863" w:rsidRPr="00C87863">
        <w:t> </w:t>
      </w:r>
      <w:r w:rsidR="00001FA4" w:rsidRPr="00C87863">
        <w:t>niniejszego Pisma</w:t>
      </w:r>
      <w:r w:rsidR="00141D39" w:rsidRPr="00C87863">
        <w:t xml:space="preserve"> Okólnego</w:t>
      </w:r>
      <w:r w:rsidR="00C87863" w:rsidRPr="00C87863">
        <w:t>, zaś klauzula informacyjna o przetwarzaniu danych załącznik nr 2</w:t>
      </w:r>
      <w:r w:rsidR="00001FA4" w:rsidRPr="00C87863">
        <w:t>.</w:t>
      </w:r>
    </w:p>
    <w:p w:rsidR="002941F3" w:rsidRPr="00C87863" w:rsidRDefault="002941F3" w:rsidP="0050300A">
      <w:pPr>
        <w:numPr>
          <w:ilvl w:val="0"/>
          <w:numId w:val="10"/>
        </w:numPr>
        <w:tabs>
          <w:tab w:val="left" w:pos="-720"/>
          <w:tab w:val="left" w:pos="0"/>
        </w:tabs>
        <w:suppressAutoHyphens/>
        <w:spacing w:after="240" w:line="276" w:lineRule="auto"/>
        <w:ind w:left="425" w:hanging="425"/>
        <w:jc w:val="both"/>
      </w:pPr>
      <w:r w:rsidRPr="00C87863">
        <w:t>Wnioski opiniowane są przez Rektorską Komisję ds. Akademickich</w:t>
      </w:r>
      <w:r w:rsidR="002E63B0" w:rsidRPr="00C87863">
        <w:t xml:space="preserve"> oraz</w:t>
      </w:r>
      <w:r w:rsidRPr="00C87863">
        <w:t xml:space="preserve"> przez</w:t>
      </w:r>
      <w:r w:rsidR="003C4404" w:rsidRPr="00C87863">
        <w:t> </w:t>
      </w:r>
      <w:r w:rsidRPr="00C87863">
        <w:t>Senat Uczelni.</w:t>
      </w:r>
    </w:p>
    <w:p w:rsidR="002941F3" w:rsidRPr="00C87863" w:rsidRDefault="00381C2E" w:rsidP="0050300A">
      <w:pPr>
        <w:numPr>
          <w:ilvl w:val="0"/>
          <w:numId w:val="10"/>
        </w:numPr>
        <w:tabs>
          <w:tab w:val="left" w:pos="-720"/>
          <w:tab w:val="left" w:pos="0"/>
        </w:tabs>
        <w:suppressAutoHyphens/>
        <w:spacing w:after="240" w:line="276" w:lineRule="auto"/>
        <w:ind w:left="425" w:hanging="425"/>
        <w:jc w:val="both"/>
      </w:pPr>
      <w:r w:rsidRPr="00C87863">
        <w:t xml:space="preserve">Wniosek winien być rezultatem wnikliwej analizy osiągnięć </w:t>
      </w:r>
      <w:r w:rsidR="00001FA4" w:rsidRPr="00C87863">
        <w:t xml:space="preserve">w pracy </w:t>
      </w:r>
      <w:r w:rsidR="00074D9A" w:rsidRPr="00C87863">
        <w:t>nauczyciela akademickiego</w:t>
      </w:r>
      <w:r w:rsidR="002426FC" w:rsidRPr="00C87863">
        <w:t xml:space="preserve">, legitymującego się wybitnym dorobkiem w zakresie oświaty </w:t>
      </w:r>
      <w:r w:rsidR="002426FC" w:rsidRPr="00C87863">
        <w:br/>
        <w:t>i wychowania.</w:t>
      </w:r>
    </w:p>
    <w:p w:rsidR="002941F3" w:rsidRPr="00C87863" w:rsidRDefault="00001FA4" w:rsidP="0050300A">
      <w:pPr>
        <w:numPr>
          <w:ilvl w:val="0"/>
          <w:numId w:val="10"/>
        </w:numPr>
        <w:tabs>
          <w:tab w:val="left" w:pos="-720"/>
          <w:tab w:val="left" w:pos="0"/>
        </w:tabs>
        <w:suppressAutoHyphens/>
        <w:spacing w:after="240" w:line="276" w:lineRule="auto"/>
        <w:ind w:left="425" w:hanging="425"/>
        <w:jc w:val="both"/>
      </w:pPr>
      <w:r w:rsidRPr="00C87863">
        <w:t xml:space="preserve">Traci moc Pismo Okólne </w:t>
      </w:r>
      <w:r w:rsidR="001477B2">
        <w:t>4</w:t>
      </w:r>
      <w:r w:rsidR="00A00B6B" w:rsidRPr="00C87863">
        <w:t>/20</w:t>
      </w:r>
      <w:r w:rsidR="00461FF3" w:rsidRPr="00C87863">
        <w:t>2</w:t>
      </w:r>
      <w:r w:rsidR="001477B2">
        <w:t>3</w:t>
      </w:r>
      <w:r w:rsidRPr="00C87863">
        <w:t xml:space="preserve"> z dnia </w:t>
      </w:r>
      <w:r w:rsidR="0050300A">
        <w:t>1</w:t>
      </w:r>
      <w:r w:rsidR="001477B2">
        <w:t>1</w:t>
      </w:r>
      <w:r w:rsidR="0050300A">
        <w:t xml:space="preserve"> stycznia</w:t>
      </w:r>
      <w:r w:rsidR="00A00B6B" w:rsidRPr="00C87863">
        <w:t xml:space="preserve"> 20</w:t>
      </w:r>
      <w:r w:rsidR="00461FF3" w:rsidRPr="00C87863">
        <w:t>2</w:t>
      </w:r>
      <w:r w:rsidR="001477B2">
        <w:t>3</w:t>
      </w:r>
      <w:r w:rsidR="008A45CA" w:rsidRPr="00C87863">
        <w:t xml:space="preserve"> roku</w:t>
      </w:r>
      <w:r w:rsidR="0042179B" w:rsidRPr="00C87863">
        <w:t xml:space="preserve"> </w:t>
      </w:r>
      <w:r w:rsidR="0042179B" w:rsidRPr="00C87863">
        <w:rPr>
          <w:i/>
        </w:rPr>
        <w:t>w sprawie w</w:t>
      </w:r>
      <w:r w:rsidR="00381C2E" w:rsidRPr="00C87863">
        <w:rPr>
          <w:i/>
        </w:rPr>
        <w:t xml:space="preserve">nioskowania </w:t>
      </w:r>
      <w:r w:rsidR="0042179B" w:rsidRPr="00C87863">
        <w:rPr>
          <w:i/>
        </w:rPr>
        <w:t>o</w:t>
      </w:r>
      <w:r w:rsidR="003C4404" w:rsidRPr="00C87863">
        <w:rPr>
          <w:i/>
        </w:rPr>
        <w:t> </w:t>
      </w:r>
      <w:r w:rsidR="0042179B" w:rsidRPr="00C87863">
        <w:rPr>
          <w:i/>
        </w:rPr>
        <w:t>nadanie Medalu Komisji Edukacji Narodowej</w:t>
      </w:r>
      <w:r w:rsidR="002941F3" w:rsidRPr="00C87863">
        <w:t>.</w:t>
      </w:r>
    </w:p>
    <w:p w:rsidR="00B86C96" w:rsidRPr="0050300A" w:rsidRDefault="002426FC" w:rsidP="0050300A">
      <w:pPr>
        <w:numPr>
          <w:ilvl w:val="0"/>
          <w:numId w:val="10"/>
        </w:numPr>
        <w:tabs>
          <w:tab w:val="left" w:pos="-720"/>
          <w:tab w:val="left" w:pos="0"/>
        </w:tabs>
        <w:suppressAutoHyphens/>
        <w:spacing w:after="1560" w:line="276" w:lineRule="auto"/>
        <w:ind w:left="425" w:hanging="425"/>
        <w:jc w:val="both"/>
      </w:pPr>
      <w:r w:rsidRPr="00C87863">
        <w:t>Pismo Okólne wchodzi w życie z dniem ogłoszenia.</w:t>
      </w:r>
    </w:p>
    <w:p w:rsidR="007C4500" w:rsidRPr="001477B2" w:rsidRDefault="00616B56" w:rsidP="00C87863">
      <w:pPr>
        <w:tabs>
          <w:tab w:val="left" w:pos="-720"/>
        </w:tabs>
        <w:suppressAutoHyphens/>
        <w:spacing w:line="276" w:lineRule="auto"/>
        <w:jc w:val="right"/>
        <w:rPr>
          <w:spacing w:val="-3"/>
        </w:rPr>
      </w:pPr>
      <w:r w:rsidRPr="001477B2">
        <w:rPr>
          <w:spacing w:val="-3"/>
        </w:rPr>
        <w:t xml:space="preserve">Prof. dr hab. inż. </w:t>
      </w:r>
      <w:r w:rsidR="00461FF3" w:rsidRPr="001477B2">
        <w:rPr>
          <w:spacing w:val="-3"/>
        </w:rPr>
        <w:t>Arkadiusz Wójs</w:t>
      </w:r>
    </w:p>
    <w:sectPr w:rsidR="007C4500" w:rsidRPr="001477B2" w:rsidSect="00C73E9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97" w:rsidRDefault="00FA0597">
      <w:r>
        <w:separator/>
      </w:r>
    </w:p>
  </w:endnote>
  <w:endnote w:type="continuationSeparator" w:id="0">
    <w:p w:rsidR="00FA0597" w:rsidRDefault="00FA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F3" w:rsidRDefault="006524F3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24F3" w:rsidRDefault="006524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F3" w:rsidRPr="00B010B5" w:rsidRDefault="006524F3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BA5F49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F3" w:rsidRPr="00B010B5" w:rsidRDefault="006524F3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143091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143091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97" w:rsidRDefault="00FA0597">
      <w:r>
        <w:separator/>
      </w:r>
    </w:p>
  </w:footnote>
  <w:footnote w:type="continuationSeparator" w:id="0">
    <w:p w:rsidR="00FA0597" w:rsidRDefault="00FA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F3" w:rsidRDefault="00B86C96" w:rsidP="000E572A">
    <w:pPr>
      <w:pStyle w:val="Nagwek"/>
      <w:jc w:val="center"/>
    </w:pPr>
    <w:r>
      <w:rPr>
        <w:noProof/>
      </w:rPr>
      <w:drawing>
        <wp:inline distT="0" distB="0" distL="0" distR="0">
          <wp:extent cx="723900" cy="937260"/>
          <wp:effectExtent l="0" t="0" r="0" b="0"/>
          <wp:docPr id="1" name="Obraz 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E95"/>
    <w:multiLevelType w:val="singleLevel"/>
    <w:tmpl w:val="1FFA1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90329"/>
    <w:multiLevelType w:val="singleLevel"/>
    <w:tmpl w:val="E694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</w:abstractNum>
  <w:abstractNum w:abstractNumId="5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9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1A"/>
    <w:rsid w:val="00001FA4"/>
    <w:rsid w:val="00003C60"/>
    <w:rsid w:val="000175A9"/>
    <w:rsid w:val="00074D9A"/>
    <w:rsid w:val="00091CA7"/>
    <w:rsid w:val="000A069B"/>
    <w:rsid w:val="000A63F7"/>
    <w:rsid w:val="000B0126"/>
    <w:rsid w:val="000B1DC8"/>
    <w:rsid w:val="000D550A"/>
    <w:rsid w:val="000E572A"/>
    <w:rsid w:val="000F5E34"/>
    <w:rsid w:val="000F71FC"/>
    <w:rsid w:val="001158B9"/>
    <w:rsid w:val="00132F88"/>
    <w:rsid w:val="00141D39"/>
    <w:rsid w:val="00143091"/>
    <w:rsid w:val="001477B2"/>
    <w:rsid w:val="00174061"/>
    <w:rsid w:val="001D6993"/>
    <w:rsid w:val="001F1F9B"/>
    <w:rsid w:val="001F7FEE"/>
    <w:rsid w:val="00205C47"/>
    <w:rsid w:val="002426FC"/>
    <w:rsid w:val="00281015"/>
    <w:rsid w:val="00284E9F"/>
    <w:rsid w:val="002941F3"/>
    <w:rsid w:val="00297C15"/>
    <w:rsid w:val="00297FB4"/>
    <w:rsid w:val="002A3C22"/>
    <w:rsid w:val="002C2932"/>
    <w:rsid w:val="002E571E"/>
    <w:rsid w:val="002E63B0"/>
    <w:rsid w:val="002F588D"/>
    <w:rsid w:val="003069CE"/>
    <w:rsid w:val="00331025"/>
    <w:rsid w:val="003331DC"/>
    <w:rsid w:val="003331DD"/>
    <w:rsid w:val="003345AA"/>
    <w:rsid w:val="00335BCF"/>
    <w:rsid w:val="003743AB"/>
    <w:rsid w:val="00381C2E"/>
    <w:rsid w:val="00396CD2"/>
    <w:rsid w:val="003A76A6"/>
    <w:rsid w:val="003C4404"/>
    <w:rsid w:val="003C50C3"/>
    <w:rsid w:val="003D6098"/>
    <w:rsid w:val="003E184A"/>
    <w:rsid w:val="0040205F"/>
    <w:rsid w:val="0042179B"/>
    <w:rsid w:val="00437382"/>
    <w:rsid w:val="004570DA"/>
    <w:rsid w:val="00461FF3"/>
    <w:rsid w:val="00484E96"/>
    <w:rsid w:val="004A1838"/>
    <w:rsid w:val="004B71F7"/>
    <w:rsid w:val="004C5066"/>
    <w:rsid w:val="004D414B"/>
    <w:rsid w:val="004D4257"/>
    <w:rsid w:val="004F4864"/>
    <w:rsid w:val="0050300A"/>
    <w:rsid w:val="00513052"/>
    <w:rsid w:val="005272AA"/>
    <w:rsid w:val="005427E7"/>
    <w:rsid w:val="00562548"/>
    <w:rsid w:val="0056576A"/>
    <w:rsid w:val="00566501"/>
    <w:rsid w:val="0057655D"/>
    <w:rsid w:val="00616B56"/>
    <w:rsid w:val="00617B9B"/>
    <w:rsid w:val="00623686"/>
    <w:rsid w:val="00640950"/>
    <w:rsid w:val="006503AF"/>
    <w:rsid w:val="006524F3"/>
    <w:rsid w:val="00663A53"/>
    <w:rsid w:val="00690781"/>
    <w:rsid w:val="006B55F7"/>
    <w:rsid w:val="006D5ACB"/>
    <w:rsid w:val="006F0778"/>
    <w:rsid w:val="006F2053"/>
    <w:rsid w:val="006F5528"/>
    <w:rsid w:val="006F6558"/>
    <w:rsid w:val="007411E0"/>
    <w:rsid w:val="00752EDB"/>
    <w:rsid w:val="007717FD"/>
    <w:rsid w:val="00782DE1"/>
    <w:rsid w:val="00782EF9"/>
    <w:rsid w:val="007857DD"/>
    <w:rsid w:val="00794BB3"/>
    <w:rsid w:val="007C4500"/>
    <w:rsid w:val="007D45DA"/>
    <w:rsid w:val="007D5734"/>
    <w:rsid w:val="007D683D"/>
    <w:rsid w:val="007E3D38"/>
    <w:rsid w:val="00807246"/>
    <w:rsid w:val="00807E7D"/>
    <w:rsid w:val="00827665"/>
    <w:rsid w:val="00834273"/>
    <w:rsid w:val="008367E7"/>
    <w:rsid w:val="00874249"/>
    <w:rsid w:val="00883CFF"/>
    <w:rsid w:val="008A45CA"/>
    <w:rsid w:val="008B7A2C"/>
    <w:rsid w:val="008C3A65"/>
    <w:rsid w:val="008E4FF1"/>
    <w:rsid w:val="00913238"/>
    <w:rsid w:val="00921E4F"/>
    <w:rsid w:val="00935BD3"/>
    <w:rsid w:val="00943D67"/>
    <w:rsid w:val="009625AA"/>
    <w:rsid w:val="00963FFF"/>
    <w:rsid w:val="00987D2A"/>
    <w:rsid w:val="009A5E60"/>
    <w:rsid w:val="009C140D"/>
    <w:rsid w:val="009C5AD2"/>
    <w:rsid w:val="009D39E9"/>
    <w:rsid w:val="009E3D71"/>
    <w:rsid w:val="009F128D"/>
    <w:rsid w:val="00A00B6B"/>
    <w:rsid w:val="00A0160B"/>
    <w:rsid w:val="00A028B7"/>
    <w:rsid w:val="00A13354"/>
    <w:rsid w:val="00A1419E"/>
    <w:rsid w:val="00A233FD"/>
    <w:rsid w:val="00A32157"/>
    <w:rsid w:val="00A32311"/>
    <w:rsid w:val="00A32C7A"/>
    <w:rsid w:val="00A33C8D"/>
    <w:rsid w:val="00A62360"/>
    <w:rsid w:val="00A66D54"/>
    <w:rsid w:val="00A9066E"/>
    <w:rsid w:val="00AA5C5B"/>
    <w:rsid w:val="00AA6770"/>
    <w:rsid w:val="00AB1C13"/>
    <w:rsid w:val="00AB25E4"/>
    <w:rsid w:val="00AC095D"/>
    <w:rsid w:val="00AF2DE5"/>
    <w:rsid w:val="00AF5C0D"/>
    <w:rsid w:val="00B00B76"/>
    <w:rsid w:val="00B010B5"/>
    <w:rsid w:val="00B21BB9"/>
    <w:rsid w:val="00B24F22"/>
    <w:rsid w:val="00B53697"/>
    <w:rsid w:val="00B53F8E"/>
    <w:rsid w:val="00B86C96"/>
    <w:rsid w:val="00B9215A"/>
    <w:rsid w:val="00BA5F49"/>
    <w:rsid w:val="00BC56FA"/>
    <w:rsid w:val="00BD623A"/>
    <w:rsid w:val="00BD7A1D"/>
    <w:rsid w:val="00BF0366"/>
    <w:rsid w:val="00C04054"/>
    <w:rsid w:val="00C04888"/>
    <w:rsid w:val="00C17D7C"/>
    <w:rsid w:val="00C27E96"/>
    <w:rsid w:val="00C320A3"/>
    <w:rsid w:val="00C40570"/>
    <w:rsid w:val="00C418D2"/>
    <w:rsid w:val="00C41DA7"/>
    <w:rsid w:val="00C45D8F"/>
    <w:rsid w:val="00C5371A"/>
    <w:rsid w:val="00C54FAC"/>
    <w:rsid w:val="00C73E9F"/>
    <w:rsid w:val="00C87863"/>
    <w:rsid w:val="00C92F8D"/>
    <w:rsid w:val="00CA3AE8"/>
    <w:rsid w:val="00CA4888"/>
    <w:rsid w:val="00CB142F"/>
    <w:rsid w:val="00CD2076"/>
    <w:rsid w:val="00CD7734"/>
    <w:rsid w:val="00CE6AF4"/>
    <w:rsid w:val="00D16861"/>
    <w:rsid w:val="00D372ED"/>
    <w:rsid w:val="00D405B6"/>
    <w:rsid w:val="00D43B0E"/>
    <w:rsid w:val="00D53886"/>
    <w:rsid w:val="00D77813"/>
    <w:rsid w:val="00E16838"/>
    <w:rsid w:val="00E40C24"/>
    <w:rsid w:val="00E40CD5"/>
    <w:rsid w:val="00E52A90"/>
    <w:rsid w:val="00E82783"/>
    <w:rsid w:val="00E85411"/>
    <w:rsid w:val="00E863B4"/>
    <w:rsid w:val="00E91767"/>
    <w:rsid w:val="00EA3AA0"/>
    <w:rsid w:val="00ED601F"/>
    <w:rsid w:val="00EE09DB"/>
    <w:rsid w:val="00F27CCC"/>
    <w:rsid w:val="00F45765"/>
    <w:rsid w:val="00F573D0"/>
    <w:rsid w:val="00F6210F"/>
    <w:rsid w:val="00F665FF"/>
    <w:rsid w:val="00F75CD1"/>
    <w:rsid w:val="00FA0597"/>
    <w:rsid w:val="00FA320A"/>
    <w:rsid w:val="00FA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1B6C7-1DDE-4B86-903C-B3185E10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Legenda">
    <w:name w:val="caption"/>
    <w:basedOn w:val="Normalny"/>
    <w:next w:val="Normalny"/>
    <w:qFormat/>
    <w:rsid w:val="00001FA4"/>
    <w:rPr>
      <w:rFonts w:ascii="Courier New" w:hAnsi="Courier New"/>
      <w:szCs w:val="20"/>
    </w:rPr>
  </w:style>
  <w:style w:type="paragraph" w:styleId="Tekstdymka">
    <w:name w:val="Balloon Text"/>
    <w:basedOn w:val="Normalny"/>
    <w:semiHidden/>
    <w:rsid w:val="004D4257"/>
    <w:rPr>
      <w:rFonts w:ascii="Tahoma" w:hAnsi="Tahoma" w:cs="Tahoma"/>
      <w:sz w:val="16"/>
      <w:szCs w:val="16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426FC"/>
    <w:pPr>
      <w:ind w:left="708"/>
    </w:pPr>
  </w:style>
  <w:style w:type="paragraph" w:styleId="Poprawka">
    <w:name w:val="Revision"/>
    <w:hidden/>
    <w:uiPriority w:val="99"/>
    <w:semiHidden/>
    <w:rsid w:val="007D683D"/>
    <w:rPr>
      <w:sz w:val="24"/>
      <w:szCs w:val="24"/>
    </w:rPr>
  </w:style>
  <w:style w:type="character" w:styleId="Odwoaniedokomentarza">
    <w:name w:val="annotation reference"/>
    <w:rsid w:val="007D683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68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683D"/>
  </w:style>
  <w:style w:type="paragraph" w:styleId="Tematkomentarza">
    <w:name w:val="annotation subject"/>
    <w:basedOn w:val="Tekstkomentarza"/>
    <w:next w:val="Tekstkomentarza"/>
    <w:link w:val="TematkomentarzaZnak"/>
    <w:rsid w:val="007D683D"/>
    <w:rPr>
      <w:b/>
      <w:bCs/>
    </w:rPr>
  </w:style>
  <w:style w:type="character" w:customStyle="1" w:styleId="TematkomentarzaZnak">
    <w:name w:val="Temat komentarza Znak"/>
    <w:link w:val="Tematkomentarza"/>
    <w:rsid w:val="007D6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EA18A8C6D674CB3DF848FCFD300B5" ma:contentTypeVersion="13" ma:contentTypeDescription="Utwórz nowy dokument." ma:contentTypeScope="" ma:versionID="6ad49fd56d434a9c793296a1ea9c995e">
  <xsd:schema xmlns:xsd="http://www.w3.org/2001/XMLSchema" xmlns:xs="http://www.w3.org/2001/XMLSchema" xmlns:p="http://schemas.microsoft.com/office/2006/metadata/properties" xmlns:ns2="7b0616b9-6e29-4f5f-90d1-3b1f98a37e28" xmlns:ns3="31268ae3-4374-44e5-a7c9-d8154299edb5" targetNamespace="http://schemas.microsoft.com/office/2006/metadata/properties" ma:root="true" ma:fieldsID="54271a0cdee9999b25fe87dc0aae2a79" ns2:_="" ns3:_="">
    <xsd:import namespace="7b0616b9-6e29-4f5f-90d1-3b1f98a37e28"/>
    <xsd:import namespace="31268ae3-4374-44e5-a7c9-d8154299e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16b9-6e29-4f5f-90d1-3b1f98a3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68ae3-4374-44e5-a7c9-d8154299ed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9213f3-32fe-47c6-946b-14266076deba}" ma:internalName="TaxCatchAll" ma:showField="CatchAllData" ma:web="31268ae3-4374-44e5-a7c9-d8154299e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EBFE9-EFE4-415B-9665-FE3E3970BBC0}"/>
</file>

<file path=customXml/itemProps2.xml><?xml version="1.0" encoding="utf-8"?>
<ds:datastoreItem xmlns:ds="http://schemas.openxmlformats.org/officeDocument/2006/customXml" ds:itemID="{48FFA843-7BB4-4D6B-AFE0-7DE4769F2A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 5/2024</vt:lpstr>
    </vt:vector>
  </TitlesOfParts>
  <Company>Politechnika Wroclawska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5/2024</dc:title>
  <dc:subject/>
  <dc:creator>Tamara</dc:creator>
  <cp:keywords/>
  <dc:description/>
  <cp:lastModifiedBy>Dorota Lenczuk</cp:lastModifiedBy>
  <cp:revision>2</cp:revision>
  <cp:lastPrinted>2018-01-09T12:27:00Z</cp:lastPrinted>
  <dcterms:created xsi:type="dcterms:W3CDTF">2024-01-16T10:56:00Z</dcterms:created>
  <dcterms:modified xsi:type="dcterms:W3CDTF">2024-01-16T10:56:00Z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