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DE" w:rsidRPr="003F246B" w:rsidRDefault="00C707DE" w:rsidP="007C361A">
      <w:pPr>
        <w:pStyle w:val="Normalny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Włączenie kursów </w:t>
      </w:r>
      <w:r w:rsidR="00A26566">
        <w:rPr>
          <w:rStyle w:val="Pogrubienie"/>
          <w:rFonts w:ascii="Calibri" w:hAnsi="Calibri" w:cs="Calibri"/>
          <w:color w:val="000000"/>
          <w:sz w:val="22"/>
          <w:szCs w:val="22"/>
        </w:rPr>
        <w:t>do dorobku akademickiego</w:t>
      </w:r>
      <w:r w:rsidR="002B4853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 </w:t>
      </w:r>
    </w:p>
    <w:p w:rsidR="0065768E" w:rsidRDefault="00A26566" w:rsidP="007C361A">
      <w:pPr>
        <w:pStyle w:val="NormalnyWeb"/>
        <w:jc w:val="both"/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Termin składania poda</w:t>
      </w:r>
      <w:r w:rsidR="00BA74CB">
        <w:rPr>
          <w:rStyle w:val="Pogrubienie"/>
          <w:rFonts w:ascii="Calibri" w:hAnsi="Calibri" w:cs="Calibri"/>
          <w:color w:val="000000"/>
          <w:sz w:val="22"/>
          <w:szCs w:val="22"/>
        </w:rPr>
        <w:t>nia:</w:t>
      </w:r>
      <w:r w:rsidR="00C707D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="00BA74CB" w:rsidRPr="00BA74CB"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  <w:t>do 02.0</w:t>
      </w:r>
      <w:r w:rsidR="00412D85"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  <w:t>9</w:t>
      </w:r>
      <w:r w:rsidR="00BA74CB" w:rsidRPr="00BA74CB"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  <w:t>.2024 r.</w:t>
      </w:r>
      <w:r w:rsidR="00BA74CB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</w:p>
    <w:p w:rsidR="00074038" w:rsidRPr="002772EE" w:rsidRDefault="005C4FD1" w:rsidP="007C361A">
      <w:pPr>
        <w:pStyle w:val="NormalnyWeb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Uwaga: </w:t>
      </w:r>
      <w:r w:rsidR="00D67A34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W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danym semestrze można </w:t>
      </w:r>
      <w:r w:rsidRPr="007C361A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zrealizować tylko 1 </w:t>
      </w:r>
      <w:r w:rsidR="00601DE8" w:rsidRPr="007C361A">
        <w:rPr>
          <w:rStyle w:val="Pogrubienie"/>
          <w:rFonts w:ascii="Calibri" w:hAnsi="Calibri" w:cs="Calibri"/>
          <w:color w:val="000000"/>
          <w:sz w:val="22"/>
          <w:szCs w:val="22"/>
        </w:rPr>
        <w:t>decyzję</w:t>
      </w:r>
      <w:r w:rsidR="00601DE8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o włączenie kursów do dorobku akad</w:t>
      </w:r>
      <w:r w:rsidR="00BA74CB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emickiego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E66C12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</w:t>
      </w:r>
      <w:r w:rsidR="00BF6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                    </w:t>
      </w:r>
      <w:r w:rsidR="00E66C12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BF6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Uznać można </w:t>
      </w:r>
      <w:r w:rsidR="00074038" w:rsidRPr="002772EE">
        <w:rPr>
          <w:sz w:val="22"/>
          <w:szCs w:val="22"/>
        </w:rPr>
        <w:t xml:space="preserve"> kursy</w:t>
      </w:r>
      <w:r w:rsidR="00BF6163">
        <w:rPr>
          <w:sz w:val="22"/>
          <w:szCs w:val="22"/>
        </w:rPr>
        <w:t xml:space="preserve"> </w:t>
      </w:r>
      <w:r w:rsidR="00BF6163" w:rsidRPr="007C361A">
        <w:rPr>
          <w:b/>
          <w:sz w:val="22"/>
          <w:szCs w:val="22"/>
        </w:rPr>
        <w:t xml:space="preserve">tylko </w:t>
      </w:r>
      <w:r w:rsidR="00074038" w:rsidRPr="007C361A">
        <w:rPr>
          <w:b/>
          <w:sz w:val="22"/>
          <w:szCs w:val="22"/>
        </w:rPr>
        <w:t xml:space="preserve">z bieżącego </w:t>
      </w:r>
      <w:r w:rsidR="00BA74CB">
        <w:rPr>
          <w:b/>
          <w:sz w:val="22"/>
          <w:szCs w:val="22"/>
        </w:rPr>
        <w:t>etapu</w:t>
      </w:r>
      <w:r w:rsidR="00074038" w:rsidRPr="002772EE">
        <w:rPr>
          <w:sz w:val="22"/>
          <w:szCs w:val="22"/>
        </w:rPr>
        <w:t xml:space="preserve">, na który ma być </w:t>
      </w:r>
      <w:r w:rsidR="00BA74CB">
        <w:rPr>
          <w:sz w:val="22"/>
          <w:szCs w:val="22"/>
        </w:rPr>
        <w:t>dokonany wpis</w:t>
      </w:r>
      <w:r w:rsidR="00074038" w:rsidRPr="002772EE">
        <w:rPr>
          <w:sz w:val="22"/>
          <w:szCs w:val="22"/>
        </w:rPr>
        <w:t xml:space="preserve">.  </w:t>
      </w:r>
    </w:p>
    <w:p w:rsidR="008B0FB8" w:rsidRPr="002772EE" w:rsidRDefault="00A26566" w:rsidP="007C361A">
      <w:pPr>
        <w:pStyle w:val="NormalnyWeb"/>
        <w:jc w:val="both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Złożenie podania</w:t>
      </w:r>
      <w:r w:rsidR="00C707DE"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:</w:t>
      </w: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2772EE">
        <w:rPr>
          <w:rFonts w:ascii="Calibri" w:hAnsi="Calibri" w:cs="Calibri"/>
          <w:color w:val="000000"/>
          <w:sz w:val="22"/>
          <w:szCs w:val="22"/>
        </w:rPr>
        <w:t>Pobrani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>e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ze strony </w:t>
      </w:r>
      <w:hyperlink r:id="rId4" w:history="1">
        <w:r w:rsidRPr="002772EE">
          <w:rPr>
            <w:rStyle w:val="Pogrubienie"/>
            <w:rFonts w:ascii="Calibri" w:hAnsi="Calibri" w:cs="Calibri"/>
            <w:color w:val="4472C4" w:themeColor="accent1"/>
            <w:sz w:val="22"/>
            <w:szCs w:val="22"/>
          </w:rPr>
          <w:t>https://web.usos.pwr.edu.pl/</w:t>
        </w:r>
      </w:hyperlink>
      <w:r w:rsidRPr="002772EE">
        <w:rPr>
          <w:rFonts w:ascii="Calibri" w:hAnsi="Calibri" w:cs="Calibri"/>
          <w:color w:val="000000"/>
          <w:sz w:val="22"/>
          <w:szCs w:val="22"/>
        </w:rPr>
        <w:t xml:space="preserve"> „Podania o uznanie przedmiotu do dorobku” (aby pobrać dokument, należy wejść w Aktualności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Dokumenty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Dokumenty do pobrania).</w:t>
      </w:r>
    </w:p>
    <w:p w:rsidR="007C361A" w:rsidRDefault="00A26566" w:rsidP="007C361A">
      <w:pPr>
        <w:pStyle w:val="NormalnyWeb"/>
        <w:jc w:val="both"/>
        <w:rPr>
          <w:rStyle w:val="Pogrubienie"/>
          <w:rFonts w:ascii="Calibri" w:hAnsi="Calibri" w:cs="Calibri"/>
          <w:color w:val="4472C4" w:themeColor="accent1"/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>Wypełn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ienie 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pobranej tabeli i przesłania pliku w formacie.XLS (</w:t>
      </w:r>
      <w:proofErr w:type="spellStart"/>
      <w:r w:rsidRPr="002772EE">
        <w:rPr>
          <w:rFonts w:ascii="Calibri" w:hAnsi="Calibri" w:cs="Calibri"/>
          <w:color w:val="000000"/>
          <w:sz w:val="22"/>
          <w:szCs w:val="22"/>
        </w:rPr>
        <w:t>excel</w:t>
      </w:r>
      <w:proofErr w:type="spellEnd"/>
      <w:r w:rsidRPr="002772EE">
        <w:rPr>
          <w:rFonts w:ascii="Calibri" w:hAnsi="Calibri" w:cs="Calibri"/>
          <w:color w:val="000000"/>
          <w:sz w:val="22"/>
          <w:szCs w:val="22"/>
        </w:rPr>
        <w:t xml:space="preserve">) wraz z </w:t>
      </w:r>
      <w:r w:rsidR="00BA74CB">
        <w:rPr>
          <w:rFonts w:ascii="Calibri" w:hAnsi="Calibri" w:cs="Calibri"/>
          <w:color w:val="000000"/>
          <w:sz w:val="22"/>
          <w:szCs w:val="22"/>
        </w:rPr>
        <w:t>kartą przebiegu studiów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A74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72EE">
        <w:rPr>
          <w:rFonts w:ascii="Calibri" w:hAnsi="Calibri" w:cs="Calibri"/>
          <w:color w:val="000000"/>
          <w:sz w:val="22"/>
          <w:szCs w:val="22"/>
        </w:rPr>
        <w:t>potwierdzon</w:t>
      </w:r>
      <w:r w:rsidR="00BA74CB">
        <w:rPr>
          <w:rFonts w:ascii="Calibri" w:hAnsi="Calibri" w:cs="Calibri"/>
          <w:color w:val="000000"/>
          <w:sz w:val="22"/>
          <w:szCs w:val="22"/>
        </w:rPr>
        <w:t>ą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przez dziekanat macierzysty</w:t>
      </w:r>
      <w:r w:rsidR="00BA74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) na 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 xml:space="preserve">adres  </w:t>
      </w:r>
      <w:r w:rsidRPr="002772EE">
        <w:rPr>
          <w:rFonts w:ascii="Calibri" w:hAnsi="Calibri" w:cs="Calibri"/>
          <w:color w:val="000000"/>
          <w:sz w:val="22"/>
          <w:szCs w:val="22"/>
        </w:rPr>
        <w:t>e-mail:</w:t>
      </w:r>
      <w:r w:rsidR="00136B9D" w:rsidRPr="002772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4B84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>d</w:t>
      </w:r>
      <w:r w:rsidR="00C707DE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 xml:space="preserve">ziekanat.w-1@pwr.edu.pl. </w:t>
      </w:r>
      <w:r w:rsidR="008B0FB8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 xml:space="preserve">                                         </w:t>
      </w:r>
    </w:p>
    <w:p w:rsidR="00A26566" w:rsidRPr="002772EE" w:rsidRDefault="00A26566" w:rsidP="007C361A">
      <w:pPr>
        <w:pStyle w:val="NormalnyWeb"/>
        <w:jc w:val="both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W tytule e-maila proszę wpisać „</w:t>
      </w:r>
      <w:r w:rsidR="00C707DE"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dorobek USOS</w:t>
      </w: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”.</w:t>
      </w:r>
    </w:p>
    <w:p w:rsidR="00E87B0C" w:rsidRPr="002772EE" w:rsidRDefault="00A26566" w:rsidP="007C361A">
      <w:pPr>
        <w:pStyle w:val="NormalnyWeb"/>
        <w:jc w:val="both"/>
        <w:rPr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 xml:space="preserve">Po wstępnej weryfikacji poprawności dokumentów, otrzymają Państwo potwierdzenie z dziekanatu z załączonym plikiem w formacie.pdf. Następnie, należy zalogować się na stronie  </w:t>
      </w:r>
      <w:hyperlink r:id="rId5" w:history="1">
        <w:r w:rsidRPr="002772EE">
          <w:rPr>
            <w:rStyle w:val="Pogrubienie"/>
            <w:rFonts w:ascii="Calibri" w:hAnsi="Calibri" w:cs="Calibri"/>
            <w:color w:val="4472C4" w:themeColor="accent1"/>
            <w:sz w:val="22"/>
            <w:szCs w:val="22"/>
          </w:rPr>
          <w:t>https://web.usos.pwr.edu.pl/</w:t>
        </w:r>
      </w:hyperlink>
      <w:r w:rsidRPr="002772EE">
        <w:rPr>
          <w:rFonts w:ascii="Calibri" w:hAnsi="Calibri" w:cs="Calibri"/>
          <w:color w:val="4472C4" w:themeColor="accent1"/>
          <w:sz w:val="22"/>
          <w:szCs w:val="22"/>
        </w:rPr>
        <w:t xml:space="preserve">, </w:t>
      </w:r>
      <w:r w:rsidRPr="002772EE">
        <w:rPr>
          <w:rFonts w:ascii="Calibri" w:hAnsi="Calibri" w:cs="Calibri"/>
          <w:color w:val="000000"/>
          <w:sz w:val="22"/>
          <w:szCs w:val="22"/>
        </w:rPr>
        <w:t>wybrać zakładkę Dla studentów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Moje studia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Podania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Złóż nowe podanie, wybrać „Podanie o uznanie przedmiotu do dorobku i przejść do „Wypełnij podanie”. </w:t>
      </w:r>
    </w:p>
    <w:p w:rsidR="00A26566" w:rsidRPr="002772EE" w:rsidRDefault="00A26566" w:rsidP="007C361A">
      <w:pPr>
        <w:pStyle w:val="NormalnyWeb"/>
        <w:jc w:val="both"/>
        <w:rPr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 xml:space="preserve">Podanie należy wypełnić zgodnie z umieszczonymi „Informacjami”, przy czym ZAŁĄCZNIKIEM do podania będzie zatwierdzony przez dziekanat plik .pdf. </w:t>
      </w:r>
    </w:p>
    <w:p w:rsidR="00A26566" w:rsidRPr="002772EE" w:rsidRDefault="00BA74CB" w:rsidP="007C361A">
      <w:pPr>
        <w:pStyle w:val="NormalnyWeb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>odanie wraz z</w:t>
      </w:r>
      <w:r>
        <w:rPr>
          <w:rFonts w:ascii="Calibri" w:hAnsi="Calibri" w:cs="Calibri"/>
          <w:color w:val="000000"/>
          <w:sz w:val="22"/>
          <w:szCs w:val="22"/>
        </w:rPr>
        <w:t>atwierdzonym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załącznik</w:t>
      </w:r>
      <w:r>
        <w:rPr>
          <w:rFonts w:ascii="Calibri" w:hAnsi="Calibri" w:cs="Calibri"/>
          <w:color w:val="000000"/>
          <w:sz w:val="22"/>
          <w:szCs w:val="22"/>
        </w:rPr>
        <w:t>iem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należy wydrukować, podpisać i dostarczyć do </w:t>
      </w:r>
      <w:r w:rsidR="00A05CC9" w:rsidRPr="002772EE">
        <w:rPr>
          <w:rFonts w:ascii="Calibri" w:hAnsi="Calibri" w:cs="Calibri"/>
          <w:color w:val="000000"/>
          <w:sz w:val="22"/>
          <w:szCs w:val="22"/>
        </w:rPr>
        <w:t>d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ziekanatu Wydziału 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Architektury 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- budynek 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E-1 pok. 21 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>lub dostarczyć do skrzynki korespondencyjnej znajdującej się przed dziekanatem Wydziału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A74CB">
        <w:rPr>
          <w:rFonts w:ascii="Calibri" w:hAnsi="Calibri" w:cs="Calibri"/>
          <w:b/>
          <w:color w:val="000000"/>
          <w:sz w:val="22"/>
          <w:szCs w:val="22"/>
          <w:u w:val="single"/>
        </w:rPr>
        <w:t>do dnia 09.0</w:t>
      </w:r>
      <w:r w:rsidR="00412D85">
        <w:rPr>
          <w:rFonts w:ascii="Calibri" w:hAnsi="Calibri" w:cs="Calibri"/>
          <w:b/>
          <w:color w:val="000000"/>
          <w:sz w:val="22"/>
          <w:szCs w:val="22"/>
          <w:u w:val="single"/>
        </w:rPr>
        <w:t>9</w:t>
      </w:r>
      <w:r w:rsidRPr="00BA74CB">
        <w:rPr>
          <w:rFonts w:ascii="Calibri" w:hAnsi="Calibri" w:cs="Calibri"/>
          <w:b/>
          <w:color w:val="000000"/>
          <w:sz w:val="22"/>
          <w:szCs w:val="22"/>
          <w:u w:val="single"/>
        </w:rPr>
        <w:t>.2024 r.</w:t>
      </w:r>
      <w:r w:rsidRPr="00BA74CB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A48AD" w:rsidRDefault="002A48AD"/>
    <w:sectPr w:rsidR="002A48AD" w:rsidSect="008B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6"/>
    <w:rsid w:val="00074038"/>
    <w:rsid w:val="00136B9D"/>
    <w:rsid w:val="00200C88"/>
    <w:rsid w:val="00204B84"/>
    <w:rsid w:val="002772EE"/>
    <w:rsid w:val="002A48AD"/>
    <w:rsid w:val="002B4853"/>
    <w:rsid w:val="00370DD6"/>
    <w:rsid w:val="003E13EC"/>
    <w:rsid w:val="003F246B"/>
    <w:rsid w:val="00412D85"/>
    <w:rsid w:val="005C4FD1"/>
    <w:rsid w:val="00601DE8"/>
    <w:rsid w:val="006215F8"/>
    <w:rsid w:val="006315C6"/>
    <w:rsid w:val="0065768E"/>
    <w:rsid w:val="006B5058"/>
    <w:rsid w:val="007C361A"/>
    <w:rsid w:val="008B0FB8"/>
    <w:rsid w:val="009F7985"/>
    <w:rsid w:val="00A05CC9"/>
    <w:rsid w:val="00A26566"/>
    <w:rsid w:val="00A61670"/>
    <w:rsid w:val="00A750CB"/>
    <w:rsid w:val="00BA74CB"/>
    <w:rsid w:val="00BF6163"/>
    <w:rsid w:val="00C707DE"/>
    <w:rsid w:val="00D67A34"/>
    <w:rsid w:val="00D86366"/>
    <w:rsid w:val="00E45AB7"/>
    <w:rsid w:val="00E66C12"/>
    <w:rsid w:val="00E87B0C"/>
    <w:rsid w:val="00E96AD3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335F"/>
  <w15:chartTrackingRefBased/>
  <w15:docId w15:val="{504E3059-2388-42BE-BD21-5FD4B34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5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sos.pwr.edu.pl/" TargetMode="External"/><Relationship Id="rId4" Type="http://schemas.openxmlformats.org/officeDocument/2006/relationships/hyperlink" Target="https://web.usos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joanna.werblicka@pwr.edu.pl</dc:creator>
  <cp:keywords/>
  <dc:description/>
  <cp:lastModifiedBy>alicja.klein@pwr.edu.pl</cp:lastModifiedBy>
  <cp:revision>2</cp:revision>
  <cp:lastPrinted>2022-11-16T07:24:00Z</cp:lastPrinted>
  <dcterms:created xsi:type="dcterms:W3CDTF">2024-05-15T09:59:00Z</dcterms:created>
  <dcterms:modified xsi:type="dcterms:W3CDTF">2024-05-15T09:59:00Z</dcterms:modified>
</cp:coreProperties>
</file>