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6" w:rsidRPr="00445F41" w:rsidRDefault="00BF0366" w:rsidP="003D6098">
      <w:pPr>
        <w:pStyle w:val="Nagwek1"/>
      </w:pPr>
      <w:r w:rsidRPr="00445F41">
        <w:t>REKTOR</w:t>
      </w:r>
    </w:p>
    <w:p w:rsidR="004A1838" w:rsidRPr="00445F41" w:rsidRDefault="00FF50CF" w:rsidP="00F665FF">
      <w:pPr>
        <w:pStyle w:val="Nagwekdokumentu"/>
      </w:pPr>
      <w:r w:rsidRPr="00445F41">
        <w:t xml:space="preserve">ZARZĄDZENIE WEWNĘTRZNE </w:t>
      </w:r>
      <w:r w:rsidR="00E51A03">
        <w:t>10</w:t>
      </w:r>
      <w:r w:rsidR="006D1FC3" w:rsidRPr="00445F41">
        <w:t>/2018</w:t>
      </w:r>
    </w:p>
    <w:p w:rsidR="00963FFF" w:rsidRPr="00445F41" w:rsidRDefault="00963FFF" w:rsidP="00963FFF">
      <w:pPr>
        <w:pStyle w:val="Zdnia"/>
      </w:pPr>
      <w:r w:rsidRPr="00445F41">
        <w:t>z dnia</w:t>
      </w:r>
      <w:r w:rsidR="00186F12" w:rsidRPr="00445F41">
        <w:t xml:space="preserve"> </w:t>
      </w:r>
      <w:r w:rsidR="00017696">
        <w:t>6</w:t>
      </w:r>
      <w:r w:rsidR="00D25B71">
        <w:t xml:space="preserve"> lutego </w:t>
      </w:r>
      <w:r w:rsidR="00626231" w:rsidRPr="00445F41">
        <w:t>201</w:t>
      </w:r>
      <w:r w:rsidR="006D1FC3" w:rsidRPr="00445F41">
        <w:t>8</w:t>
      </w:r>
      <w:r w:rsidR="008079A0" w:rsidRPr="00445F41">
        <w:t xml:space="preserve"> r.</w:t>
      </w:r>
    </w:p>
    <w:p w:rsidR="00492D1D" w:rsidRPr="00445F41" w:rsidRDefault="006004EC" w:rsidP="002C1E3D">
      <w:pPr>
        <w:pStyle w:val="Tytudokumentu"/>
      </w:pPr>
      <w:bookmarkStart w:id="0" w:name="_GoBack"/>
      <w:r>
        <w:t xml:space="preserve">w sprawie przeprowadzania badań z zakresu medycyny pracy dla pracowników </w:t>
      </w:r>
      <w:bookmarkEnd w:id="0"/>
      <w:r>
        <w:br/>
        <w:t>Politechniki Wrocławskiej</w:t>
      </w:r>
    </w:p>
    <w:p w:rsidR="006004EC" w:rsidRDefault="006004EC" w:rsidP="006004EC"/>
    <w:p w:rsidR="006004EC" w:rsidRDefault="006004EC" w:rsidP="006004EC">
      <w:pPr>
        <w:jc w:val="both"/>
      </w:pPr>
      <w:r w:rsidRPr="00F270C5">
        <w:t>Działając na podstawie Kodeksu Pracy Dział X, Rozdział VI „Profilaktyczna ochrona zdrowia”</w:t>
      </w:r>
      <w:r>
        <w:t xml:space="preserve"> </w:t>
      </w:r>
      <w:r w:rsidRPr="00F270C5">
        <w:t xml:space="preserve">(tekst jednolity: Dz.U. </w:t>
      </w:r>
      <w:r>
        <w:t xml:space="preserve">z 1998, </w:t>
      </w:r>
      <w:r w:rsidRPr="00F270C5">
        <w:t xml:space="preserve">nr 21 poz. 94 z </w:t>
      </w:r>
      <w:proofErr w:type="spellStart"/>
      <w:r w:rsidRPr="00F270C5">
        <w:t>późn</w:t>
      </w:r>
      <w:proofErr w:type="spellEnd"/>
      <w:r>
        <w:t>.</w:t>
      </w:r>
      <w:r w:rsidRPr="00F270C5">
        <w:t xml:space="preserve"> zm</w:t>
      </w:r>
      <w:r>
        <w:t>.</w:t>
      </w:r>
      <w:r w:rsidRPr="00F270C5">
        <w:t>), Ro</w:t>
      </w:r>
      <w:r>
        <w:t>zporządzenia Ministra Zdrowia i </w:t>
      </w:r>
      <w:r w:rsidRPr="00F270C5">
        <w:t xml:space="preserve">Opieki Społecznej z dnia 30 maja 1996r. </w:t>
      </w:r>
      <w:r w:rsidRPr="009F1B00">
        <w:rPr>
          <w:i/>
        </w:rPr>
        <w:t>w sprawie przeprowadzania</w:t>
      </w:r>
      <w:r>
        <w:rPr>
          <w:i/>
        </w:rPr>
        <w:t xml:space="preserve"> badań lekarskich pracowników,</w:t>
      </w:r>
      <w:r w:rsidRPr="009F1B00">
        <w:rPr>
          <w:i/>
        </w:rPr>
        <w:t xml:space="preserve"> zakresu profilaktycznej opieki zdrowotnej nad pracownikami oraz orzeczeń lekarskich wydawanych do celów przewidzianych w Kodeksie pracy</w:t>
      </w:r>
      <w:r w:rsidRPr="00F270C5">
        <w:t xml:space="preserve"> (Dz.U. z 1996, Nr 69, poz.332 z </w:t>
      </w:r>
      <w:proofErr w:type="spellStart"/>
      <w:r w:rsidRPr="00F270C5">
        <w:t>późn</w:t>
      </w:r>
      <w:proofErr w:type="spellEnd"/>
      <w:r w:rsidRPr="00F270C5">
        <w:t xml:space="preserve">. zm.) </w:t>
      </w:r>
      <w:r w:rsidRPr="00F34365">
        <w:rPr>
          <w:b/>
        </w:rPr>
        <w:t>zarządza się</w:t>
      </w:r>
      <w:r w:rsidRPr="00F270C5">
        <w:t xml:space="preserve"> co następuje:</w:t>
      </w:r>
    </w:p>
    <w:p w:rsidR="006004EC" w:rsidRPr="00F270C5" w:rsidRDefault="006004EC" w:rsidP="006004EC">
      <w:pPr>
        <w:jc w:val="both"/>
      </w:pPr>
    </w:p>
    <w:p w:rsidR="006004EC" w:rsidRDefault="006004EC" w:rsidP="006004EC">
      <w:pPr>
        <w:jc w:val="center"/>
      </w:pPr>
      <w:r>
        <w:t>§ 1</w:t>
      </w:r>
    </w:p>
    <w:p w:rsidR="006004EC" w:rsidRDefault="006004EC" w:rsidP="006004EC">
      <w:pPr>
        <w:jc w:val="both"/>
      </w:pPr>
      <w:r>
        <w:t>Zarządzenie określa zakres lekarskich badań profilaktycznych tj. wstępnych, okresowych,   kontrolnych i końcowych oraz badań epidemiologicznych pracowników Politechniki Wrocławskiej, tryb ich przeprowadzania oraz sposób dokumentowania.</w:t>
      </w:r>
    </w:p>
    <w:p w:rsidR="009335CD" w:rsidRDefault="009335CD" w:rsidP="006004EC">
      <w:pPr>
        <w:jc w:val="center"/>
      </w:pPr>
    </w:p>
    <w:p w:rsidR="006004EC" w:rsidRDefault="006004EC" w:rsidP="006004EC">
      <w:pPr>
        <w:jc w:val="center"/>
      </w:pPr>
      <w:r>
        <w:t>§ 2</w:t>
      </w:r>
    </w:p>
    <w:p w:rsidR="006004EC" w:rsidRDefault="006004EC" w:rsidP="006004EC">
      <w:pPr>
        <w:jc w:val="both"/>
      </w:pPr>
      <w:r w:rsidRPr="00AC29A7">
        <w:t>Badania profilaktyczne oraz epidemiologiczne pracowników Politechniki Wrocławskiej w</w:t>
      </w:r>
      <w:r>
        <w:t> </w:t>
      </w:r>
      <w:r w:rsidRPr="00AC29A7">
        <w:t>ramach profilaktycznej opieki zdrowotnej</w:t>
      </w:r>
      <w:r>
        <w:t>,</w:t>
      </w:r>
      <w:r w:rsidRPr="00AC29A7">
        <w:t xml:space="preserve"> niezbędnej z uwagi na warunki pracy w Uczelni wykonują lekarze zespołu opieki zdrowotnej, </w:t>
      </w:r>
      <w:r>
        <w:t>wyłonionego w drodze przetargu.</w:t>
      </w:r>
    </w:p>
    <w:p w:rsidR="009335CD" w:rsidRDefault="009335CD" w:rsidP="006004EC">
      <w:pPr>
        <w:jc w:val="center"/>
      </w:pPr>
    </w:p>
    <w:p w:rsidR="006004EC" w:rsidRDefault="006004EC" w:rsidP="006004EC">
      <w:pPr>
        <w:jc w:val="center"/>
      </w:pPr>
      <w:r>
        <w:t>§ 3</w:t>
      </w:r>
    </w:p>
    <w:p w:rsidR="006004EC" w:rsidRDefault="006004EC" w:rsidP="006004EC">
      <w:pPr>
        <w:pStyle w:val="Tekstpodstawowy"/>
      </w:pPr>
      <w:r>
        <w:t>Kierownicy jednostek/komórek organizacyjnych są obowiązani do kierowania podległych pracowników na badania okresowe, kontrolne i końcowe oraz epidemiologiczne.</w:t>
      </w:r>
    </w:p>
    <w:p w:rsidR="006004EC" w:rsidRDefault="006004EC" w:rsidP="006004EC">
      <w:pPr>
        <w:pStyle w:val="Tekstpodstawowy"/>
      </w:pPr>
      <w:r>
        <w:t xml:space="preserve">Badania profilaktyczne oraz epidemiologiczne przeprowadzane są na podstawie imiennego skierowania, wydanego pracownikowi nie wcześniej niż 30 dni przed </w:t>
      </w:r>
      <w:r w:rsidRPr="008D0293">
        <w:t>datą zatrudnienia lub upływem aktualności orzeczenia lekarskiego o braku przeciwskazań do pracy</w:t>
      </w:r>
      <w:r>
        <w:t xml:space="preserve"> na określonym stanowisku lub kandydatowi do pracy w Uczelni. Skierowania są wydawane p</w:t>
      </w:r>
      <w:r w:rsidRPr="007558C1">
        <w:t>rzez kierownika odpowiedniej jednostki/komórki organizacyjnej, asystenta ds. kadr lub pracownika upoważnionego w komórce/jednostce działającego w imieniu pracodawcy.</w:t>
      </w:r>
    </w:p>
    <w:p w:rsidR="006004EC" w:rsidRDefault="006004EC" w:rsidP="006004EC">
      <w:pPr>
        <w:jc w:val="both"/>
      </w:pPr>
      <w:r w:rsidRPr="007558C1">
        <w:t>Wzory skierowań  wraz z wytycznymi do ich wypełniania podane są jako</w:t>
      </w:r>
      <w:r>
        <w:t xml:space="preserve"> załączniki nr 1 i 2 do niniejszego Zarządzenia oraz na stronie </w:t>
      </w:r>
      <w:hyperlink r:id="rId8" w:history="1">
        <w:r w:rsidRPr="009607B6">
          <w:rPr>
            <w:rStyle w:val="Hipercze"/>
          </w:rPr>
          <w:t>www.bhp.pwr.wroc.pl/druki</w:t>
        </w:r>
      </w:hyperlink>
    </w:p>
    <w:p w:rsidR="006004EC" w:rsidRDefault="006004EC" w:rsidP="006004EC">
      <w:pPr>
        <w:jc w:val="center"/>
      </w:pPr>
    </w:p>
    <w:p w:rsidR="006004EC" w:rsidRDefault="006004EC" w:rsidP="006004EC">
      <w:pPr>
        <w:jc w:val="center"/>
      </w:pPr>
      <w:r>
        <w:t>§ 4</w:t>
      </w:r>
    </w:p>
    <w:p w:rsidR="006004EC" w:rsidRDefault="006004EC" w:rsidP="006004EC">
      <w:r>
        <w:t>Kierownicy jednostki/komórki organizacyjnych decydują o skierowaniu osoby posługującej się pojazdem silnikowym do celów służbowych na badania sprawności psychoruchowej.</w:t>
      </w:r>
    </w:p>
    <w:p w:rsidR="006004EC" w:rsidRDefault="006004EC" w:rsidP="006004EC"/>
    <w:p w:rsidR="006004EC" w:rsidRDefault="00411E2E" w:rsidP="006004EC">
      <w:pPr>
        <w:ind w:left="3540" w:firstLine="708"/>
      </w:pPr>
      <w:r>
        <w:t xml:space="preserve">   </w:t>
      </w:r>
      <w:r w:rsidR="006004EC">
        <w:t xml:space="preserve">§5 </w:t>
      </w:r>
    </w:p>
    <w:p w:rsidR="006004EC" w:rsidRDefault="006004EC" w:rsidP="006004EC">
      <w:pPr>
        <w:jc w:val="both"/>
      </w:pPr>
      <w:r w:rsidRPr="006E5E99">
        <w:t xml:space="preserve">Pracownicy skierowani na badania profilaktyczne oraz epidemiologiczne rejestrują się </w:t>
      </w:r>
      <w:r>
        <w:t xml:space="preserve">              we wskazanej placówce służby zdrowia, pod numerem telefonu podanym na druku skierowania.</w:t>
      </w:r>
    </w:p>
    <w:p w:rsidR="009335CD" w:rsidRDefault="009335CD" w:rsidP="006004EC">
      <w:pPr>
        <w:jc w:val="both"/>
      </w:pPr>
    </w:p>
    <w:p w:rsidR="006004EC" w:rsidRDefault="006004EC" w:rsidP="00CD5757">
      <w:pPr>
        <w:jc w:val="center"/>
      </w:pPr>
      <w:r>
        <w:lastRenderedPageBreak/>
        <w:t>§6</w:t>
      </w:r>
    </w:p>
    <w:p w:rsidR="006004EC" w:rsidRDefault="006004EC" w:rsidP="006004EC">
      <w:pPr>
        <w:jc w:val="both"/>
      </w:pPr>
      <w:r w:rsidRPr="00CA2659">
        <w:t>Badania epidemiologiczne będą wykonywane przy przyjęciu do pracy osób znajdujących się w grupie zagrożenia oraz w uzasadnionych przypadkach po konsultacji z lekarzem medycyny pracy w trakcie badań okresowych.</w:t>
      </w:r>
    </w:p>
    <w:p w:rsidR="00CD5757" w:rsidRDefault="00CD5757" w:rsidP="006004EC">
      <w:pPr>
        <w:jc w:val="center"/>
      </w:pPr>
    </w:p>
    <w:p w:rsidR="006004EC" w:rsidRDefault="006004EC" w:rsidP="006004EC">
      <w:pPr>
        <w:jc w:val="center"/>
      </w:pPr>
      <w:r>
        <w:t>§7</w:t>
      </w:r>
    </w:p>
    <w:p w:rsidR="006004EC" w:rsidRDefault="006004EC" w:rsidP="00CD57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757">
        <w:rPr>
          <w:rFonts w:ascii="Times New Roman" w:hAnsi="Times New Roman" w:cs="Times New Roman"/>
          <w:sz w:val="24"/>
          <w:szCs w:val="24"/>
        </w:rPr>
        <w:t>Badanie profilaktyczne kończy się:</w:t>
      </w:r>
    </w:p>
    <w:p w:rsidR="006004EC" w:rsidRPr="00CD5757" w:rsidRDefault="006004EC" w:rsidP="00CD57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757">
        <w:rPr>
          <w:rFonts w:ascii="Times New Roman" w:hAnsi="Times New Roman" w:cs="Times New Roman"/>
          <w:sz w:val="24"/>
          <w:szCs w:val="24"/>
        </w:rPr>
        <w:t>orzeczeniem lekarskim stwierdzającym brak przeciwwskazań zdrowotnych do pracy na określonym stanowisku pracy i wyznaczeniem daty następnego badania,</w:t>
      </w:r>
    </w:p>
    <w:p w:rsidR="006004EC" w:rsidRDefault="006004EC" w:rsidP="00CD575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757">
        <w:rPr>
          <w:rFonts w:ascii="Times New Roman" w:hAnsi="Times New Roman" w:cs="Times New Roman"/>
          <w:sz w:val="24"/>
          <w:szCs w:val="24"/>
        </w:rPr>
        <w:t>orzeczeniem lekarskim stwierdzającym przeciwwskazania zdrowotne do pracy na określonym stanowisku pracy.</w:t>
      </w:r>
    </w:p>
    <w:p w:rsidR="006004EC" w:rsidRPr="00CD5757" w:rsidRDefault="006004EC" w:rsidP="00CD575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757">
        <w:rPr>
          <w:rFonts w:ascii="Times New Roman" w:hAnsi="Times New Roman" w:cs="Times New Roman"/>
          <w:sz w:val="24"/>
          <w:szCs w:val="24"/>
        </w:rPr>
        <w:t>Badanie epidemiologiczne kończy się:</w:t>
      </w:r>
    </w:p>
    <w:p w:rsidR="006004EC" w:rsidRPr="00CD5757" w:rsidRDefault="006004EC" w:rsidP="00CD575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757">
        <w:rPr>
          <w:rFonts w:ascii="Times New Roman" w:hAnsi="Times New Roman" w:cs="Times New Roman"/>
          <w:sz w:val="24"/>
          <w:szCs w:val="24"/>
        </w:rPr>
        <w:t>orzeczeniem lekarskim o braku przeciwwskazań, czasowym albo trwałym do wykonywania prac.</w:t>
      </w:r>
    </w:p>
    <w:p w:rsidR="006004EC" w:rsidRPr="0052736F" w:rsidRDefault="006004EC" w:rsidP="006004EC">
      <w:pPr>
        <w:ind w:left="3900" w:firstLine="348"/>
      </w:pPr>
      <w:r>
        <w:t xml:space="preserve">   §8</w:t>
      </w:r>
    </w:p>
    <w:p w:rsidR="006004EC" w:rsidRDefault="006004EC" w:rsidP="006004EC">
      <w:pPr>
        <w:jc w:val="both"/>
      </w:pPr>
      <w:r w:rsidRPr="0052736F">
        <w:t>Pracownik lub pracodawca</w:t>
      </w:r>
      <w:r>
        <w:t>,</w:t>
      </w:r>
      <w:r w:rsidRPr="0052736F">
        <w:t xml:space="preserve"> który nie g</w:t>
      </w:r>
      <w:r>
        <w:t>odzi się z treścią orzeczenia lekarskiego</w:t>
      </w:r>
      <w:r w:rsidRPr="0052736F">
        <w:t>, może wystąpić w ciągu 7 d</w:t>
      </w:r>
      <w:r>
        <w:t>ni od dnia wydania orzeczenia</w:t>
      </w:r>
      <w:r w:rsidRPr="0052736F">
        <w:t>, za pośrednictwem lekarza, który</w:t>
      </w:r>
      <w:r>
        <w:t xml:space="preserve"> je </w:t>
      </w:r>
      <w:r w:rsidRPr="0052736F">
        <w:t>wyd</w:t>
      </w:r>
      <w:r>
        <w:t>ał</w:t>
      </w:r>
      <w:r w:rsidRPr="0052736F">
        <w:t>, z wnioskiem o przeprowadzenie ponownego badania</w:t>
      </w:r>
      <w:r>
        <w:t xml:space="preserve"> w wyznaczonym ośrodku medycyny pracy</w:t>
      </w:r>
      <w:r w:rsidRPr="0052736F">
        <w:t>.</w:t>
      </w:r>
      <w:r>
        <w:t xml:space="preserve"> </w:t>
      </w:r>
      <w:r w:rsidRPr="007558C1">
        <w:t xml:space="preserve">W imieniu pracodawcy występuje Dział Spraw </w:t>
      </w:r>
      <w:r>
        <w:t>Osobowych</w:t>
      </w:r>
      <w:r w:rsidRPr="007558C1">
        <w:t>.</w:t>
      </w:r>
    </w:p>
    <w:p w:rsidR="00AA3886" w:rsidRPr="0022254B" w:rsidRDefault="00AA3886" w:rsidP="006004EC">
      <w:pPr>
        <w:jc w:val="both"/>
      </w:pPr>
    </w:p>
    <w:p w:rsidR="006004EC" w:rsidRPr="0022254B" w:rsidRDefault="006004EC" w:rsidP="006004EC">
      <w:pPr>
        <w:jc w:val="center"/>
      </w:pPr>
      <w:r>
        <w:t>§ 9</w:t>
      </w:r>
    </w:p>
    <w:p w:rsidR="006004EC" w:rsidRDefault="006004EC" w:rsidP="006004EC">
      <w:pPr>
        <w:jc w:val="both"/>
      </w:pPr>
      <w:r>
        <w:t xml:space="preserve">Odpowiednie orzeczenie, w 2 egzemplarzach, lekarz przeprowadzający badania profilaktyczne oraz epidemiologiczne, przekazuje pracownikowi, który zobowiązany jest </w:t>
      </w:r>
      <w:r w:rsidRPr="007558C1">
        <w:t>egzemplarz</w:t>
      </w:r>
      <w:r>
        <w:t xml:space="preserve"> orzeczenia przekazać niezwłocznie kierownikowi jednostki/komórki organizacyjnej Uczelni, który wydał skierowanie.</w:t>
      </w:r>
    </w:p>
    <w:p w:rsidR="00AA3886" w:rsidRDefault="00AA3886" w:rsidP="006004EC">
      <w:pPr>
        <w:jc w:val="both"/>
      </w:pPr>
    </w:p>
    <w:p w:rsidR="006004EC" w:rsidRDefault="006004EC" w:rsidP="006004EC">
      <w:pPr>
        <w:jc w:val="center"/>
      </w:pPr>
      <w:r>
        <w:t>§ 10</w:t>
      </w:r>
    </w:p>
    <w:p w:rsidR="00AA3886" w:rsidRDefault="006004EC" w:rsidP="006004EC">
      <w:pPr>
        <w:jc w:val="both"/>
      </w:pPr>
      <w:r>
        <w:t>Kierownicy jednostek/komórek organizacyjnych Uczelni są obowiązani do przekazywania oryginałów orzeczeń lekarskich wydawanych na podstawie badań z zakresu medycyny pracy</w:t>
      </w:r>
      <w:r w:rsidRPr="004E2C01">
        <w:t xml:space="preserve"> </w:t>
      </w:r>
      <w:r w:rsidRPr="007558C1">
        <w:t>wraz z kopią skierowania</w:t>
      </w:r>
      <w:r>
        <w:t xml:space="preserve"> do Działu Spraw </w:t>
      </w:r>
      <w:r w:rsidRPr="00CA2659">
        <w:t>Osobowych</w:t>
      </w:r>
      <w:r>
        <w:t>.</w:t>
      </w:r>
    </w:p>
    <w:p w:rsidR="006004EC" w:rsidRDefault="006004EC" w:rsidP="006004EC">
      <w:pPr>
        <w:jc w:val="both"/>
      </w:pPr>
      <w:r>
        <w:t xml:space="preserve"> </w:t>
      </w:r>
    </w:p>
    <w:p w:rsidR="006004EC" w:rsidRDefault="006004EC" w:rsidP="006004EC">
      <w:pPr>
        <w:jc w:val="center"/>
      </w:pPr>
      <w:r>
        <w:t>§ 11</w:t>
      </w:r>
    </w:p>
    <w:p w:rsidR="006004EC" w:rsidRDefault="006004EC" w:rsidP="006004EC">
      <w:pPr>
        <w:jc w:val="both"/>
      </w:pPr>
      <w:r>
        <w:t>W przypadku niezdolności do pracy trwającej dłużej niż 30 dni spowodowanej chorobą, przed powrotem do pracy pracownik ma obowiązek poddania się kontrolnym badaniom lekarskim w celu ustalenia zdolności do wykonywania prac</w:t>
      </w:r>
      <w:r w:rsidR="00AA3886">
        <w:t xml:space="preserve">y na dotychczasowym stanowisku </w:t>
      </w:r>
      <w:r>
        <w:t>(art.229§2 Kodeksu pracy)</w:t>
      </w:r>
      <w:r w:rsidR="00AA3886">
        <w:t>.</w:t>
      </w:r>
    </w:p>
    <w:p w:rsidR="00AA3886" w:rsidRDefault="00AA3886" w:rsidP="006004EC">
      <w:pPr>
        <w:jc w:val="center"/>
      </w:pPr>
    </w:p>
    <w:p w:rsidR="006004EC" w:rsidRDefault="006004EC" w:rsidP="006004EC">
      <w:pPr>
        <w:jc w:val="center"/>
      </w:pPr>
      <w:r>
        <w:t>§ 12</w:t>
      </w:r>
    </w:p>
    <w:p w:rsidR="006004EC" w:rsidRDefault="006004EC" w:rsidP="006004EC">
      <w:pPr>
        <w:jc w:val="both"/>
      </w:pPr>
      <w:r>
        <w:t xml:space="preserve">Kierownik jednostki/komórki organizacyjnej Uczelni, nie może dopuścić do pracy pracownika nieposiadającego aktualnego orzeczenia lekarskiego stwierdzającego brak przeciwwskazań do pracy na określonym stanowisku (art.229 </w:t>
      </w:r>
      <w:r>
        <w:sym w:font="Times New Roman" w:char="00A7"/>
      </w:r>
      <w:r>
        <w:t xml:space="preserve"> 4. art. 229 § 5 Kodeksu pracy).</w:t>
      </w:r>
    </w:p>
    <w:p w:rsidR="00AA3886" w:rsidRDefault="00AA3886" w:rsidP="006004EC">
      <w:pPr>
        <w:jc w:val="center"/>
      </w:pPr>
    </w:p>
    <w:p w:rsidR="006004EC" w:rsidRDefault="006004EC" w:rsidP="006004EC">
      <w:pPr>
        <w:jc w:val="center"/>
      </w:pPr>
      <w:r>
        <w:t>§ 13</w:t>
      </w:r>
    </w:p>
    <w:p w:rsidR="006004EC" w:rsidRDefault="006004EC" w:rsidP="006004EC">
      <w:pPr>
        <w:jc w:val="both"/>
      </w:pPr>
      <w:r>
        <w:t>Pracodawca zatrudniający pracowników w warunkach narażenia na działanie substancji i czynników rakotwórczych lub pyłów zwłókniających jest obowiązany zapewnić im okresowe badania lekarskie także:</w:t>
      </w:r>
    </w:p>
    <w:p w:rsidR="006004EC" w:rsidRPr="00AA3886" w:rsidRDefault="006004EC" w:rsidP="00AA388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886">
        <w:rPr>
          <w:rFonts w:ascii="Times New Roman" w:hAnsi="Times New Roman" w:cs="Times New Roman"/>
          <w:sz w:val="24"/>
          <w:szCs w:val="24"/>
        </w:rPr>
        <w:t>po zaprzestaniu pracy w kontakcie z takimi substancjami, czynnikami lub pyłami,</w:t>
      </w:r>
    </w:p>
    <w:p w:rsidR="006004EC" w:rsidRPr="00AA3886" w:rsidRDefault="006004EC" w:rsidP="00AA388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886">
        <w:rPr>
          <w:rFonts w:ascii="Times New Roman" w:hAnsi="Times New Roman" w:cs="Times New Roman"/>
          <w:sz w:val="24"/>
          <w:szCs w:val="24"/>
        </w:rPr>
        <w:lastRenderedPageBreak/>
        <w:t>po rozwiązaniu stosunku pracy, jeżeli zainteresowana osoba zgłosi wniosek o objęcie takimi badaniami.</w:t>
      </w:r>
    </w:p>
    <w:p w:rsidR="006004EC" w:rsidRDefault="006004EC" w:rsidP="006004EC">
      <w:pPr>
        <w:jc w:val="center"/>
      </w:pPr>
      <w:r>
        <w:t>§ 14</w:t>
      </w:r>
    </w:p>
    <w:p w:rsidR="006004EC" w:rsidRDefault="006004EC" w:rsidP="006004EC">
      <w:pPr>
        <w:jc w:val="both"/>
      </w:pPr>
      <w:r>
        <w:t>Traci moc Zarządzenie Wewnętrzne 10/2009 z dnia 17 lutego 2009r. w sprawie przeprowadzania badań lekarskich z zakresu medycyny pracy pracowników Politechniki Wrocławskiej.</w:t>
      </w:r>
    </w:p>
    <w:p w:rsidR="00AA3886" w:rsidRDefault="00AA3886" w:rsidP="006004EC">
      <w:pPr>
        <w:jc w:val="center"/>
      </w:pPr>
    </w:p>
    <w:p w:rsidR="006004EC" w:rsidRDefault="006004EC" w:rsidP="006004EC">
      <w:pPr>
        <w:jc w:val="center"/>
      </w:pPr>
      <w:r>
        <w:t>§ 15</w:t>
      </w:r>
    </w:p>
    <w:p w:rsidR="006004EC" w:rsidRDefault="006004EC" w:rsidP="006004EC">
      <w:pPr>
        <w:jc w:val="both"/>
      </w:pPr>
      <w:r>
        <w:t>Zarządzenie wchodzi w życie z dniem ogłoszenia.</w:t>
      </w:r>
    </w:p>
    <w:p w:rsidR="006004EC" w:rsidRDefault="006004EC" w:rsidP="006004EC">
      <w:pPr>
        <w:jc w:val="center"/>
      </w:pPr>
      <w:r w:rsidRPr="00492D1D">
        <w:t xml:space="preserve">                       </w:t>
      </w:r>
    </w:p>
    <w:p w:rsidR="006004EC" w:rsidRDefault="006004EC" w:rsidP="009E68E2">
      <w:pPr>
        <w:jc w:val="center"/>
      </w:pPr>
    </w:p>
    <w:p w:rsidR="006004EC" w:rsidRDefault="006004EC" w:rsidP="009E68E2">
      <w:pPr>
        <w:jc w:val="center"/>
      </w:pPr>
    </w:p>
    <w:p w:rsidR="0057516B" w:rsidRPr="00445F41" w:rsidRDefault="002712D0" w:rsidP="008D0D83">
      <w:r w:rsidRPr="00445F41">
        <w:t xml:space="preserve">                                                                                       </w:t>
      </w:r>
      <w:r w:rsidR="008D0D83" w:rsidRPr="00445F41">
        <w:t xml:space="preserve">         </w:t>
      </w:r>
    </w:p>
    <w:p w:rsidR="0057516B" w:rsidRPr="00445F41" w:rsidRDefault="0057516B" w:rsidP="008D0D83"/>
    <w:p w:rsidR="0057516B" w:rsidRPr="00445F41" w:rsidRDefault="0057516B" w:rsidP="008D0D83"/>
    <w:p w:rsidR="0057516B" w:rsidRPr="00445F41" w:rsidRDefault="0057516B" w:rsidP="008D0D83"/>
    <w:p w:rsidR="00492D1D" w:rsidRPr="00445F41" w:rsidRDefault="00492D1D" w:rsidP="0057516B">
      <w:pPr>
        <w:ind w:left="4956" w:firstLine="708"/>
      </w:pPr>
      <w:r w:rsidRPr="00445F41">
        <w:rPr>
          <w:lang w:val="de-DE"/>
        </w:rPr>
        <w:t>Pro</w:t>
      </w:r>
      <w:r w:rsidR="00516728" w:rsidRPr="00445F41">
        <w:rPr>
          <w:lang w:val="de-DE"/>
        </w:rPr>
        <w:t xml:space="preserve">f. </w:t>
      </w:r>
      <w:proofErr w:type="spellStart"/>
      <w:r w:rsidR="00516728" w:rsidRPr="00445F41">
        <w:rPr>
          <w:lang w:val="de-DE"/>
        </w:rPr>
        <w:t>dr</w:t>
      </w:r>
      <w:proofErr w:type="spellEnd"/>
      <w:r w:rsidR="00516728" w:rsidRPr="00445F41">
        <w:rPr>
          <w:lang w:val="de-DE"/>
        </w:rPr>
        <w:t xml:space="preserve"> hab. </w:t>
      </w:r>
      <w:proofErr w:type="spellStart"/>
      <w:r w:rsidR="00516728" w:rsidRPr="00445F41">
        <w:rPr>
          <w:lang w:val="de-DE"/>
        </w:rPr>
        <w:t>inż</w:t>
      </w:r>
      <w:proofErr w:type="spellEnd"/>
      <w:r w:rsidR="00516728" w:rsidRPr="00445F41">
        <w:rPr>
          <w:lang w:val="de-DE"/>
        </w:rPr>
        <w:t xml:space="preserve">. </w:t>
      </w:r>
      <w:r w:rsidR="00D50E91" w:rsidRPr="00445F41">
        <w:t xml:space="preserve">Cezary </w:t>
      </w:r>
      <w:proofErr w:type="spellStart"/>
      <w:r w:rsidR="00D50E91" w:rsidRPr="00445F41">
        <w:t>Madryas</w:t>
      </w:r>
      <w:proofErr w:type="spellEnd"/>
    </w:p>
    <w:sectPr w:rsidR="00492D1D" w:rsidRPr="00445F41" w:rsidSect="002712D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197" w:rsidRDefault="00AE7197">
      <w:r>
        <w:separator/>
      </w:r>
    </w:p>
  </w:endnote>
  <w:endnote w:type="continuationSeparator" w:id="0">
    <w:p w:rsidR="00AE7197" w:rsidRDefault="00A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E51A03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E51A03">
      <w:rPr>
        <w:noProof/>
        <w:sz w:val="18"/>
      </w:rPr>
      <w:t>3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E51A03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E51A03">
      <w:rPr>
        <w:noProof/>
        <w:sz w:val="18"/>
      </w:rPr>
      <w:t>3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197" w:rsidRDefault="00AE7197">
      <w:r>
        <w:separator/>
      </w:r>
    </w:p>
  </w:footnote>
  <w:footnote w:type="continuationSeparator" w:id="0">
    <w:p w:rsidR="00AE7197" w:rsidRDefault="00AE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B4" w:rsidRDefault="004C6CCC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29640"/>
          <wp:effectExtent l="0" t="0" r="0" b="381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D81"/>
    <w:multiLevelType w:val="hybridMultilevel"/>
    <w:tmpl w:val="2250B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C1AA0"/>
    <w:multiLevelType w:val="hybridMultilevel"/>
    <w:tmpl w:val="2250B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FE44E7"/>
    <w:multiLevelType w:val="hybridMultilevel"/>
    <w:tmpl w:val="0C78B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30D"/>
    <w:multiLevelType w:val="hybridMultilevel"/>
    <w:tmpl w:val="05C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A710F"/>
    <w:multiLevelType w:val="hybridMultilevel"/>
    <w:tmpl w:val="2D30F0B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6D4A0961"/>
    <w:multiLevelType w:val="hybridMultilevel"/>
    <w:tmpl w:val="5CEC5436"/>
    <w:lvl w:ilvl="0" w:tplc="B2A4C9B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25129"/>
    <w:multiLevelType w:val="hybridMultilevel"/>
    <w:tmpl w:val="9AE4A5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1068"/>
    <w:rsid w:val="00002FA5"/>
    <w:rsid w:val="00004E1B"/>
    <w:rsid w:val="00016A3B"/>
    <w:rsid w:val="00017696"/>
    <w:rsid w:val="0005252F"/>
    <w:rsid w:val="00071B77"/>
    <w:rsid w:val="000B633B"/>
    <w:rsid w:val="000D3C15"/>
    <w:rsid w:val="000E213B"/>
    <w:rsid w:val="000E572A"/>
    <w:rsid w:val="000F340D"/>
    <w:rsid w:val="00131023"/>
    <w:rsid w:val="00132ADF"/>
    <w:rsid w:val="0013585F"/>
    <w:rsid w:val="001500F5"/>
    <w:rsid w:val="00162672"/>
    <w:rsid w:val="00167543"/>
    <w:rsid w:val="00175E2E"/>
    <w:rsid w:val="00177BBE"/>
    <w:rsid w:val="00182A64"/>
    <w:rsid w:val="00185135"/>
    <w:rsid w:val="00186F12"/>
    <w:rsid w:val="00191FBC"/>
    <w:rsid w:val="00193BDC"/>
    <w:rsid w:val="001A0424"/>
    <w:rsid w:val="001A7BC2"/>
    <w:rsid w:val="001B5853"/>
    <w:rsid w:val="001B6923"/>
    <w:rsid w:val="001B7D99"/>
    <w:rsid w:val="001C2CF8"/>
    <w:rsid w:val="001C451A"/>
    <w:rsid w:val="001D2524"/>
    <w:rsid w:val="001D3C4B"/>
    <w:rsid w:val="001D57C5"/>
    <w:rsid w:val="001E1592"/>
    <w:rsid w:val="001F2174"/>
    <w:rsid w:val="001F2AE5"/>
    <w:rsid w:val="001F7DF2"/>
    <w:rsid w:val="001F7FEE"/>
    <w:rsid w:val="00205C47"/>
    <w:rsid w:val="00214AF7"/>
    <w:rsid w:val="00226A99"/>
    <w:rsid w:val="00244B6C"/>
    <w:rsid w:val="00251DB4"/>
    <w:rsid w:val="00255D33"/>
    <w:rsid w:val="00267418"/>
    <w:rsid w:val="002712D0"/>
    <w:rsid w:val="00273C0D"/>
    <w:rsid w:val="0028130F"/>
    <w:rsid w:val="00284E9F"/>
    <w:rsid w:val="00294603"/>
    <w:rsid w:val="002B2D30"/>
    <w:rsid w:val="002C1E3D"/>
    <w:rsid w:val="002D1CE0"/>
    <w:rsid w:val="002D3D78"/>
    <w:rsid w:val="002E1FCB"/>
    <w:rsid w:val="002F5B5E"/>
    <w:rsid w:val="0030649B"/>
    <w:rsid w:val="003123F2"/>
    <w:rsid w:val="00316DCC"/>
    <w:rsid w:val="0032629A"/>
    <w:rsid w:val="00331025"/>
    <w:rsid w:val="00331B9B"/>
    <w:rsid w:val="003345AA"/>
    <w:rsid w:val="003579BD"/>
    <w:rsid w:val="0037034F"/>
    <w:rsid w:val="0038379E"/>
    <w:rsid w:val="00396CD2"/>
    <w:rsid w:val="003A359F"/>
    <w:rsid w:val="003B5802"/>
    <w:rsid w:val="003C2E02"/>
    <w:rsid w:val="003C50C3"/>
    <w:rsid w:val="003D1197"/>
    <w:rsid w:val="003D5988"/>
    <w:rsid w:val="003D6098"/>
    <w:rsid w:val="003E184A"/>
    <w:rsid w:val="00410B3E"/>
    <w:rsid w:val="00411E2E"/>
    <w:rsid w:val="00427A43"/>
    <w:rsid w:val="00434436"/>
    <w:rsid w:val="0044078F"/>
    <w:rsid w:val="004418DE"/>
    <w:rsid w:val="00445F41"/>
    <w:rsid w:val="00447601"/>
    <w:rsid w:val="00462AF8"/>
    <w:rsid w:val="004668E7"/>
    <w:rsid w:val="00481F64"/>
    <w:rsid w:val="00492D1D"/>
    <w:rsid w:val="004A1838"/>
    <w:rsid w:val="004A5514"/>
    <w:rsid w:val="004B398D"/>
    <w:rsid w:val="004C2D4C"/>
    <w:rsid w:val="004C6CCC"/>
    <w:rsid w:val="004D6511"/>
    <w:rsid w:val="004D7D9F"/>
    <w:rsid w:val="004E4E17"/>
    <w:rsid w:val="004F3135"/>
    <w:rsid w:val="004F4399"/>
    <w:rsid w:val="0050636E"/>
    <w:rsid w:val="00515262"/>
    <w:rsid w:val="00516728"/>
    <w:rsid w:val="00525857"/>
    <w:rsid w:val="0053395B"/>
    <w:rsid w:val="0054477D"/>
    <w:rsid w:val="00556701"/>
    <w:rsid w:val="00562548"/>
    <w:rsid w:val="00573C6A"/>
    <w:rsid w:val="0057516B"/>
    <w:rsid w:val="00575573"/>
    <w:rsid w:val="00582FF6"/>
    <w:rsid w:val="00584107"/>
    <w:rsid w:val="00590F61"/>
    <w:rsid w:val="005A15C5"/>
    <w:rsid w:val="005B2F01"/>
    <w:rsid w:val="005C5D64"/>
    <w:rsid w:val="005D765B"/>
    <w:rsid w:val="005E5F81"/>
    <w:rsid w:val="006004EC"/>
    <w:rsid w:val="00613FD7"/>
    <w:rsid w:val="00624ED6"/>
    <w:rsid w:val="0062551E"/>
    <w:rsid w:val="00626231"/>
    <w:rsid w:val="006262D2"/>
    <w:rsid w:val="00643290"/>
    <w:rsid w:val="006503AF"/>
    <w:rsid w:val="00675ADA"/>
    <w:rsid w:val="006879B2"/>
    <w:rsid w:val="00691397"/>
    <w:rsid w:val="00691675"/>
    <w:rsid w:val="006A3E3A"/>
    <w:rsid w:val="006C14E4"/>
    <w:rsid w:val="006C667A"/>
    <w:rsid w:val="006D01D9"/>
    <w:rsid w:val="006D1FC3"/>
    <w:rsid w:val="006D21C6"/>
    <w:rsid w:val="006D4412"/>
    <w:rsid w:val="006D5A5A"/>
    <w:rsid w:val="006F1624"/>
    <w:rsid w:val="006F6558"/>
    <w:rsid w:val="00705681"/>
    <w:rsid w:val="007111E5"/>
    <w:rsid w:val="00712F17"/>
    <w:rsid w:val="007202F5"/>
    <w:rsid w:val="0072340A"/>
    <w:rsid w:val="007259D2"/>
    <w:rsid w:val="00736A8D"/>
    <w:rsid w:val="00740EDB"/>
    <w:rsid w:val="00752583"/>
    <w:rsid w:val="00767433"/>
    <w:rsid w:val="00790EDE"/>
    <w:rsid w:val="007A2038"/>
    <w:rsid w:val="007A4B44"/>
    <w:rsid w:val="007A62FA"/>
    <w:rsid w:val="007A7223"/>
    <w:rsid w:val="007C5473"/>
    <w:rsid w:val="007D1853"/>
    <w:rsid w:val="007E27EF"/>
    <w:rsid w:val="007E525D"/>
    <w:rsid w:val="007E71A7"/>
    <w:rsid w:val="007F25E6"/>
    <w:rsid w:val="007F5745"/>
    <w:rsid w:val="008032C1"/>
    <w:rsid w:val="00803FD7"/>
    <w:rsid w:val="00807246"/>
    <w:rsid w:val="008079A0"/>
    <w:rsid w:val="0082173E"/>
    <w:rsid w:val="0082211A"/>
    <w:rsid w:val="0084748B"/>
    <w:rsid w:val="0085202A"/>
    <w:rsid w:val="00870EBF"/>
    <w:rsid w:val="008712F4"/>
    <w:rsid w:val="0089542F"/>
    <w:rsid w:val="0089663D"/>
    <w:rsid w:val="008B55C1"/>
    <w:rsid w:val="008B7A2C"/>
    <w:rsid w:val="008C0089"/>
    <w:rsid w:val="008D0D83"/>
    <w:rsid w:val="008F4509"/>
    <w:rsid w:val="008F5EA4"/>
    <w:rsid w:val="00905462"/>
    <w:rsid w:val="00913238"/>
    <w:rsid w:val="00923A54"/>
    <w:rsid w:val="00924DE6"/>
    <w:rsid w:val="0092586D"/>
    <w:rsid w:val="0092742B"/>
    <w:rsid w:val="009335CD"/>
    <w:rsid w:val="009416A2"/>
    <w:rsid w:val="00945023"/>
    <w:rsid w:val="00950FE5"/>
    <w:rsid w:val="009625AA"/>
    <w:rsid w:val="00963FFF"/>
    <w:rsid w:val="00967836"/>
    <w:rsid w:val="0097190E"/>
    <w:rsid w:val="00982D6B"/>
    <w:rsid w:val="00995972"/>
    <w:rsid w:val="009A5E60"/>
    <w:rsid w:val="009C5AD2"/>
    <w:rsid w:val="009D39E9"/>
    <w:rsid w:val="009E68E2"/>
    <w:rsid w:val="00A0231D"/>
    <w:rsid w:val="00A05C51"/>
    <w:rsid w:val="00A32311"/>
    <w:rsid w:val="00A32C7A"/>
    <w:rsid w:val="00A360C8"/>
    <w:rsid w:val="00A5138D"/>
    <w:rsid w:val="00A62360"/>
    <w:rsid w:val="00A719DE"/>
    <w:rsid w:val="00A76CB8"/>
    <w:rsid w:val="00A812F0"/>
    <w:rsid w:val="00A9066E"/>
    <w:rsid w:val="00A96E18"/>
    <w:rsid w:val="00AA3886"/>
    <w:rsid w:val="00AA46DE"/>
    <w:rsid w:val="00AC3593"/>
    <w:rsid w:val="00AD7CED"/>
    <w:rsid w:val="00AE7197"/>
    <w:rsid w:val="00AF04ED"/>
    <w:rsid w:val="00AF07AC"/>
    <w:rsid w:val="00AF2DE5"/>
    <w:rsid w:val="00AF4E03"/>
    <w:rsid w:val="00AF5098"/>
    <w:rsid w:val="00AF7E2F"/>
    <w:rsid w:val="00B010B5"/>
    <w:rsid w:val="00B0218A"/>
    <w:rsid w:val="00B06423"/>
    <w:rsid w:val="00B640AD"/>
    <w:rsid w:val="00B77506"/>
    <w:rsid w:val="00B82017"/>
    <w:rsid w:val="00B95B5F"/>
    <w:rsid w:val="00BC2AA1"/>
    <w:rsid w:val="00BC7D8D"/>
    <w:rsid w:val="00BD0246"/>
    <w:rsid w:val="00BD39F5"/>
    <w:rsid w:val="00BD7A1D"/>
    <w:rsid w:val="00BE13D1"/>
    <w:rsid w:val="00BE34EA"/>
    <w:rsid w:val="00BE53C5"/>
    <w:rsid w:val="00BF0366"/>
    <w:rsid w:val="00BF2135"/>
    <w:rsid w:val="00C0683E"/>
    <w:rsid w:val="00C17736"/>
    <w:rsid w:val="00C21952"/>
    <w:rsid w:val="00C300C1"/>
    <w:rsid w:val="00C310C1"/>
    <w:rsid w:val="00C3575F"/>
    <w:rsid w:val="00C45D8F"/>
    <w:rsid w:val="00C516EA"/>
    <w:rsid w:val="00C5371A"/>
    <w:rsid w:val="00C62331"/>
    <w:rsid w:val="00C7274F"/>
    <w:rsid w:val="00C73E9F"/>
    <w:rsid w:val="00C90F3E"/>
    <w:rsid w:val="00CA3AE8"/>
    <w:rsid w:val="00CC0F03"/>
    <w:rsid w:val="00CC1965"/>
    <w:rsid w:val="00CC410A"/>
    <w:rsid w:val="00CD1024"/>
    <w:rsid w:val="00CD5757"/>
    <w:rsid w:val="00D04D2F"/>
    <w:rsid w:val="00D25B71"/>
    <w:rsid w:val="00D405B6"/>
    <w:rsid w:val="00D42DBC"/>
    <w:rsid w:val="00D43B0E"/>
    <w:rsid w:val="00D504E9"/>
    <w:rsid w:val="00D50E91"/>
    <w:rsid w:val="00D737E9"/>
    <w:rsid w:val="00D746B2"/>
    <w:rsid w:val="00D82617"/>
    <w:rsid w:val="00D8293A"/>
    <w:rsid w:val="00D91A6D"/>
    <w:rsid w:val="00D930F0"/>
    <w:rsid w:val="00DB0FF0"/>
    <w:rsid w:val="00DB250E"/>
    <w:rsid w:val="00DB7D1F"/>
    <w:rsid w:val="00DC552C"/>
    <w:rsid w:val="00DE5C2E"/>
    <w:rsid w:val="00DF3A7A"/>
    <w:rsid w:val="00E013E8"/>
    <w:rsid w:val="00E01D99"/>
    <w:rsid w:val="00E04E15"/>
    <w:rsid w:val="00E2078D"/>
    <w:rsid w:val="00E25092"/>
    <w:rsid w:val="00E34B72"/>
    <w:rsid w:val="00E35FA4"/>
    <w:rsid w:val="00E43ADE"/>
    <w:rsid w:val="00E43E42"/>
    <w:rsid w:val="00E50779"/>
    <w:rsid w:val="00E51A03"/>
    <w:rsid w:val="00E52A90"/>
    <w:rsid w:val="00E67F58"/>
    <w:rsid w:val="00E70DAA"/>
    <w:rsid w:val="00E71F67"/>
    <w:rsid w:val="00E77E5C"/>
    <w:rsid w:val="00E84A8D"/>
    <w:rsid w:val="00E84DF5"/>
    <w:rsid w:val="00E910C0"/>
    <w:rsid w:val="00EA2CBE"/>
    <w:rsid w:val="00EB5F42"/>
    <w:rsid w:val="00EB6ACB"/>
    <w:rsid w:val="00ED0080"/>
    <w:rsid w:val="00ED0F76"/>
    <w:rsid w:val="00ED450B"/>
    <w:rsid w:val="00ED4555"/>
    <w:rsid w:val="00EF023B"/>
    <w:rsid w:val="00EF3E4B"/>
    <w:rsid w:val="00EF5634"/>
    <w:rsid w:val="00F0293C"/>
    <w:rsid w:val="00F117BC"/>
    <w:rsid w:val="00F1313A"/>
    <w:rsid w:val="00F21592"/>
    <w:rsid w:val="00F25856"/>
    <w:rsid w:val="00F258A9"/>
    <w:rsid w:val="00F31F65"/>
    <w:rsid w:val="00F32BF1"/>
    <w:rsid w:val="00F665FF"/>
    <w:rsid w:val="00F70236"/>
    <w:rsid w:val="00F86568"/>
    <w:rsid w:val="00F87173"/>
    <w:rsid w:val="00F97691"/>
    <w:rsid w:val="00FA320A"/>
    <w:rsid w:val="00FC1683"/>
    <w:rsid w:val="00FD2030"/>
    <w:rsid w:val="00FE5658"/>
    <w:rsid w:val="00FF0CD0"/>
    <w:rsid w:val="00FF50CF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2D9768-D2D0-47BC-8C8F-FE4ADE1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unhideWhenUsed/>
    <w:rsid w:val="002C1E3D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2C1E3D"/>
    <w:rPr>
      <w:sz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440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078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8B55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5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5C1"/>
    <w:rPr>
      <w:b/>
      <w:bCs/>
    </w:rPr>
  </w:style>
  <w:style w:type="character" w:customStyle="1" w:styleId="TematkomentarzaZnak">
    <w:name w:val="Temat komentarza Znak"/>
    <w:link w:val="Tematkomentarza"/>
    <w:semiHidden/>
    <w:rsid w:val="008B55C1"/>
    <w:rPr>
      <w:b/>
      <w:bCs/>
    </w:rPr>
  </w:style>
  <w:style w:type="paragraph" w:styleId="Akapitzlist">
    <w:name w:val="List Paragraph"/>
    <w:basedOn w:val="Normalny"/>
    <w:uiPriority w:val="34"/>
    <w:qFormat/>
    <w:rsid w:val="003262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00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p.pwr.wroc.pl/dru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87F-015C-498C-9E4D-21B114B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iwona.chometa@pwr.edu.pl</cp:lastModifiedBy>
  <cp:revision>2</cp:revision>
  <cp:lastPrinted>2018-02-05T12:54:00Z</cp:lastPrinted>
  <dcterms:created xsi:type="dcterms:W3CDTF">2025-01-24T10:07:00Z</dcterms:created>
  <dcterms:modified xsi:type="dcterms:W3CDTF">2025-01-24T10:07:00Z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